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0A2" w:rsidRPr="003E1BE1" w:rsidRDefault="00F920A2" w:rsidP="00F920A2">
      <w:pPr>
        <w:spacing w:after="0" w:line="240" w:lineRule="auto"/>
        <w:jc w:val="both"/>
        <w:rPr>
          <w:rFonts w:ascii="Times New Roman" w:hAnsi="Times New Roman" w:cs="Times New Roman"/>
          <w:b/>
          <w:color w:val="000000"/>
          <w:sz w:val="24"/>
          <w:szCs w:val="24"/>
          <w:u w:val="single"/>
          <w:lang w:val="sr-Latn-CS"/>
        </w:rPr>
      </w:pPr>
      <w:r w:rsidRPr="003E1BE1">
        <w:rPr>
          <w:rFonts w:ascii="Times New Roman" w:hAnsi="Times New Roman" w:cs="Times New Roman"/>
          <w:b/>
          <w:color w:val="000000"/>
          <w:sz w:val="24"/>
          <w:szCs w:val="24"/>
          <w:lang w:val="it-IT"/>
        </w:rPr>
        <w:t xml:space="preserve">13 Jul-Plantaže </w:t>
      </w:r>
      <w:r w:rsidRPr="003E1BE1">
        <w:rPr>
          <w:rFonts w:ascii="Times New Roman" w:hAnsi="Times New Roman" w:cs="Times New Roman"/>
          <w:b/>
          <w:color w:val="000000"/>
          <w:sz w:val="24"/>
          <w:szCs w:val="24"/>
          <w:lang w:val="sr-Latn-CS"/>
        </w:rPr>
        <w:t xml:space="preserve">A.D. </w:t>
      </w:r>
    </w:p>
    <w:p w:rsidR="00F920A2" w:rsidRPr="003E6653" w:rsidRDefault="00F920A2" w:rsidP="00F920A2">
      <w:pPr>
        <w:spacing w:after="0" w:line="240" w:lineRule="auto"/>
        <w:jc w:val="both"/>
        <w:rPr>
          <w:rFonts w:ascii="Times New Roman" w:hAnsi="Times New Roman" w:cs="Times New Roman"/>
          <w:color w:val="000000"/>
          <w:sz w:val="24"/>
          <w:szCs w:val="24"/>
          <w:lang w:val="pl-PL"/>
        </w:rPr>
      </w:pPr>
    </w:p>
    <w:p w:rsidR="00F920A2" w:rsidRPr="003E1BE1" w:rsidRDefault="00F920A2" w:rsidP="00F920A2">
      <w:pPr>
        <w:spacing w:after="0" w:line="240" w:lineRule="auto"/>
        <w:jc w:val="both"/>
        <w:rPr>
          <w:rFonts w:ascii="Times New Roman" w:hAnsi="Times New Roman" w:cs="Times New Roman"/>
          <w:b/>
          <w:bCs/>
          <w:color w:val="000000"/>
          <w:sz w:val="24"/>
          <w:szCs w:val="24"/>
          <w:lang w:val="it-IT"/>
        </w:rPr>
      </w:pPr>
      <w:r w:rsidRPr="003E1BE1">
        <w:rPr>
          <w:rFonts w:ascii="Times New Roman" w:hAnsi="Times New Roman" w:cs="Times New Roman"/>
          <w:b/>
          <w:bCs/>
          <w:color w:val="000000"/>
          <w:sz w:val="24"/>
          <w:szCs w:val="24"/>
          <w:lang w:val="it-IT"/>
        </w:rPr>
        <w:t>Procurement procedure Register No:</w:t>
      </w:r>
      <w:r w:rsidR="003E1BE1">
        <w:rPr>
          <w:rFonts w:ascii="Times New Roman" w:hAnsi="Times New Roman" w:cs="Times New Roman"/>
          <w:bCs/>
          <w:color w:val="000000"/>
          <w:sz w:val="24"/>
          <w:szCs w:val="24"/>
          <w:lang w:val="it-IT"/>
        </w:rPr>
        <w:t xml:space="preserve"> </w:t>
      </w:r>
      <w:r w:rsidR="003E1BE1">
        <w:rPr>
          <w:rFonts w:ascii="Times New Roman" w:hAnsi="Times New Roman" w:cs="Times New Roman"/>
          <w:b/>
          <w:bCs/>
          <w:color w:val="000000"/>
          <w:sz w:val="24"/>
          <w:szCs w:val="24"/>
          <w:lang w:val="it-IT"/>
        </w:rPr>
        <w:t>184/</w:t>
      </w:r>
      <w:r w:rsidR="003E1BE1" w:rsidRPr="003E1BE1">
        <w:rPr>
          <w:rFonts w:ascii="Times New Roman" w:hAnsi="Times New Roman" w:cs="Times New Roman"/>
          <w:b/>
          <w:bCs/>
          <w:color w:val="000000"/>
          <w:sz w:val="24"/>
          <w:szCs w:val="24"/>
          <w:lang w:val="it-IT"/>
        </w:rPr>
        <w:t>4</w:t>
      </w:r>
    </w:p>
    <w:p w:rsidR="00F920A2" w:rsidRPr="003E6653" w:rsidRDefault="00F920A2" w:rsidP="00F920A2">
      <w:pPr>
        <w:spacing w:after="0" w:line="240" w:lineRule="auto"/>
        <w:jc w:val="both"/>
        <w:rPr>
          <w:rFonts w:ascii="Times New Roman" w:hAnsi="Times New Roman" w:cs="Times New Roman"/>
          <w:bCs/>
          <w:color w:val="000000"/>
          <w:sz w:val="24"/>
          <w:szCs w:val="24"/>
          <w:lang w:val="it-IT"/>
        </w:rPr>
      </w:pPr>
    </w:p>
    <w:p w:rsidR="00F920A2" w:rsidRPr="003E6653" w:rsidRDefault="00F920A2" w:rsidP="00F920A2">
      <w:pPr>
        <w:spacing w:after="0" w:line="240" w:lineRule="auto"/>
        <w:jc w:val="both"/>
        <w:rPr>
          <w:rFonts w:ascii="Times New Roman" w:hAnsi="Times New Roman" w:cs="Times New Roman"/>
          <w:bCs/>
          <w:color w:val="000000"/>
          <w:sz w:val="24"/>
          <w:szCs w:val="24"/>
          <w:lang w:val="it-IT"/>
        </w:rPr>
      </w:pPr>
      <w:r w:rsidRPr="00917EA0">
        <w:rPr>
          <w:rFonts w:ascii="Times New Roman" w:hAnsi="Times New Roman" w:cs="Times New Roman"/>
          <w:b/>
          <w:bCs/>
          <w:color w:val="000000"/>
          <w:sz w:val="24"/>
          <w:szCs w:val="24"/>
          <w:lang w:val="it-IT"/>
        </w:rPr>
        <w:t>Ordinal No by the Plan</w:t>
      </w:r>
      <w:r>
        <w:rPr>
          <w:rFonts w:ascii="Times New Roman" w:hAnsi="Times New Roman" w:cs="Times New Roman"/>
          <w:bCs/>
          <w:color w:val="000000"/>
          <w:sz w:val="24"/>
          <w:szCs w:val="24"/>
          <w:lang w:val="it-IT"/>
        </w:rPr>
        <w:t xml:space="preserve"> : </w:t>
      </w:r>
      <w:r w:rsidR="00917EA0">
        <w:rPr>
          <w:rFonts w:ascii="Times New Roman" w:hAnsi="Times New Roman" w:cs="Times New Roman"/>
          <w:b/>
          <w:bCs/>
          <w:color w:val="000000"/>
          <w:sz w:val="24"/>
          <w:szCs w:val="24"/>
          <w:lang w:val="it-IT"/>
        </w:rPr>
        <w:t>2</w:t>
      </w:r>
    </w:p>
    <w:p w:rsidR="00F920A2" w:rsidRPr="003E6653" w:rsidRDefault="00F920A2" w:rsidP="00F920A2">
      <w:pPr>
        <w:spacing w:after="0" w:line="240" w:lineRule="auto"/>
        <w:jc w:val="both"/>
        <w:rPr>
          <w:rFonts w:ascii="Times New Roman" w:hAnsi="Times New Roman" w:cs="Times New Roman"/>
          <w:bCs/>
          <w:color w:val="000000"/>
          <w:sz w:val="24"/>
          <w:szCs w:val="24"/>
          <w:lang w:val="it-IT"/>
        </w:rPr>
      </w:pPr>
    </w:p>
    <w:p w:rsidR="00F920A2" w:rsidRPr="00917EA0" w:rsidRDefault="00F920A2" w:rsidP="00F920A2">
      <w:pPr>
        <w:spacing w:after="0" w:line="240" w:lineRule="auto"/>
        <w:jc w:val="both"/>
        <w:rPr>
          <w:rFonts w:ascii="Times New Roman" w:hAnsi="Times New Roman" w:cs="Times New Roman"/>
          <w:b/>
          <w:bCs/>
          <w:color w:val="000000"/>
          <w:sz w:val="24"/>
          <w:szCs w:val="24"/>
          <w:lang w:val="it-IT"/>
        </w:rPr>
      </w:pPr>
      <w:r w:rsidRPr="00917EA0">
        <w:rPr>
          <w:rFonts w:ascii="Times New Roman" w:hAnsi="Times New Roman" w:cs="Times New Roman"/>
          <w:b/>
          <w:bCs/>
          <w:color w:val="000000"/>
          <w:sz w:val="24"/>
          <w:szCs w:val="24"/>
          <w:lang w:val="it-IT"/>
        </w:rPr>
        <w:t xml:space="preserve">Place and date:  Podgorica, </w:t>
      </w:r>
      <w:r w:rsidR="00917EA0">
        <w:rPr>
          <w:rFonts w:ascii="Times New Roman" w:hAnsi="Times New Roman" w:cs="Times New Roman"/>
          <w:b/>
          <w:bCs/>
          <w:color w:val="000000"/>
          <w:sz w:val="24"/>
          <w:szCs w:val="24"/>
          <w:lang w:val="it-IT"/>
        </w:rPr>
        <w:t>04.02.2021.</w:t>
      </w:r>
      <w:r w:rsidRPr="00917EA0">
        <w:rPr>
          <w:rFonts w:ascii="Times New Roman" w:hAnsi="Times New Roman" w:cs="Times New Roman"/>
          <w:b/>
          <w:bCs/>
          <w:color w:val="000000"/>
          <w:sz w:val="24"/>
          <w:szCs w:val="24"/>
          <w:lang w:val="it-IT"/>
        </w:rPr>
        <w:t xml:space="preserve"> </w:t>
      </w:r>
    </w:p>
    <w:p w:rsidR="00F920A2" w:rsidRPr="00F920A2" w:rsidRDefault="00F920A2" w:rsidP="00F920A2">
      <w:pPr>
        <w:pStyle w:val="Heading1"/>
        <w:numPr>
          <w:ilvl w:val="0"/>
          <w:numId w:val="0"/>
        </w:numPr>
        <w:ind w:left="432"/>
        <w:jc w:val="both"/>
        <w:rPr>
          <w:b w:val="0"/>
          <w:i/>
          <w:iCs/>
          <w:color w:val="000000"/>
          <w:szCs w:val="24"/>
          <w:lang w:val="it-IT"/>
        </w:rPr>
      </w:pPr>
    </w:p>
    <w:p w:rsidR="00F920A2" w:rsidRDefault="00F920A2" w:rsidP="00F920A2">
      <w:pPr>
        <w:rPr>
          <w:rFonts w:ascii="Times New Roman" w:hAnsi="Times New Roman" w:cs="Times New Roman"/>
          <w:lang w:val="it-IT"/>
        </w:rPr>
      </w:pPr>
    </w:p>
    <w:p w:rsidR="00F920A2" w:rsidRDefault="00F920A2" w:rsidP="00F920A2">
      <w:pPr>
        <w:rPr>
          <w:rFonts w:ascii="Times New Roman" w:hAnsi="Times New Roman" w:cs="Times New Roman"/>
          <w:lang w:val="it-IT"/>
        </w:rPr>
      </w:pPr>
    </w:p>
    <w:p w:rsidR="00F920A2" w:rsidRDefault="00F920A2" w:rsidP="00F920A2">
      <w:pPr>
        <w:rPr>
          <w:rFonts w:ascii="Times New Roman" w:hAnsi="Times New Roman" w:cs="Times New Roman"/>
          <w:lang w:val="it-IT"/>
        </w:rPr>
      </w:pPr>
    </w:p>
    <w:p w:rsidR="00F920A2" w:rsidRDefault="00F920A2" w:rsidP="00F920A2">
      <w:pPr>
        <w:rPr>
          <w:rFonts w:ascii="Times New Roman" w:hAnsi="Times New Roman" w:cs="Times New Roman"/>
          <w:lang w:val="it-IT"/>
        </w:rPr>
      </w:pPr>
    </w:p>
    <w:p w:rsidR="00F920A2" w:rsidRDefault="00F920A2" w:rsidP="00F920A2">
      <w:pPr>
        <w:pStyle w:val="Heading1"/>
        <w:numPr>
          <w:ilvl w:val="0"/>
          <w:numId w:val="0"/>
        </w:numPr>
        <w:ind w:left="432"/>
        <w:jc w:val="left"/>
        <w:rPr>
          <w:i/>
          <w:color w:val="000000"/>
          <w:sz w:val="36"/>
          <w:szCs w:val="36"/>
          <w:lang w:val="it-IT"/>
        </w:rPr>
      </w:pPr>
    </w:p>
    <w:p w:rsidR="00D81724" w:rsidRDefault="00F920A2" w:rsidP="00F920A2">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 xml:space="preserve">ECTION OF THE BIDS </w:t>
      </w:r>
    </w:p>
    <w:p w:rsidR="00D81724" w:rsidRDefault="00F920A2" w:rsidP="00F920A2">
      <w:pPr>
        <w:pStyle w:val="NoSpacing"/>
        <w:jc w:val="center"/>
        <w:rPr>
          <w:b/>
          <w:sz w:val="28"/>
          <w:szCs w:val="28"/>
          <w:lang w:val="it-IT"/>
        </w:rPr>
      </w:pPr>
      <w:r w:rsidRPr="007F3360">
        <w:rPr>
          <w:b/>
          <w:sz w:val="28"/>
          <w:szCs w:val="28"/>
          <w:lang w:val="it-IT"/>
        </w:rPr>
        <w:t>FOR</w:t>
      </w:r>
      <w:r>
        <w:rPr>
          <w:b/>
          <w:sz w:val="28"/>
          <w:szCs w:val="28"/>
          <w:lang w:val="it-IT"/>
        </w:rPr>
        <w:t xml:space="preserve"> THE PROCUREMENT OF THE GOODS-</w:t>
      </w:r>
    </w:p>
    <w:p w:rsidR="00F920A2" w:rsidRDefault="00D81724" w:rsidP="00D81724">
      <w:pPr>
        <w:pStyle w:val="NoSpacing"/>
        <w:rPr>
          <w:b/>
          <w:sz w:val="28"/>
          <w:szCs w:val="28"/>
          <w:lang w:val="it-IT"/>
        </w:rPr>
      </w:pPr>
      <w:r>
        <w:rPr>
          <w:b/>
          <w:sz w:val="28"/>
          <w:szCs w:val="28"/>
          <w:lang w:val="it-IT"/>
        </w:rPr>
        <w:t xml:space="preserve">                                     -  </w:t>
      </w:r>
      <w:r w:rsidR="00F920A2">
        <w:rPr>
          <w:b/>
          <w:sz w:val="28"/>
          <w:szCs w:val="28"/>
          <w:lang w:val="it-IT"/>
        </w:rPr>
        <w:t xml:space="preserve">FERTILISERS </w:t>
      </w:r>
      <w:r>
        <w:rPr>
          <w:b/>
          <w:sz w:val="28"/>
          <w:szCs w:val="28"/>
          <w:lang w:val="it-IT"/>
        </w:rPr>
        <w:t>, BY LOTS -</w:t>
      </w:r>
    </w:p>
    <w:p w:rsidR="00F920A2" w:rsidRPr="00360169" w:rsidRDefault="00F920A2" w:rsidP="00CD64CF">
      <w:pPr>
        <w:pStyle w:val="NoSpacing"/>
        <w:jc w:val="both"/>
        <w:rPr>
          <w:b/>
          <w:sz w:val="28"/>
          <w:szCs w:val="28"/>
          <w:lang w:val="it-IT"/>
        </w:rPr>
      </w:pPr>
      <w:r>
        <w:rPr>
          <w:b/>
          <w:sz w:val="28"/>
          <w:szCs w:val="28"/>
          <w:lang w:val="it-IT"/>
        </w:rPr>
        <w:t xml:space="preserve">                                            </w:t>
      </w:r>
    </w:p>
    <w:p w:rsidR="00F920A2" w:rsidRPr="007F3360" w:rsidRDefault="00F920A2" w:rsidP="00F920A2">
      <w:pPr>
        <w:pStyle w:val="NoSpacing"/>
        <w:jc w:val="center"/>
        <w:rPr>
          <w:b/>
          <w:sz w:val="28"/>
          <w:szCs w:val="28"/>
          <w:lang w:val="it-IT"/>
        </w:rPr>
      </w:pPr>
    </w:p>
    <w:p w:rsidR="00F920A2" w:rsidRPr="007F3360" w:rsidRDefault="00F920A2" w:rsidP="00F920A2">
      <w:pPr>
        <w:pStyle w:val="NoSpacing"/>
        <w:rPr>
          <w:b/>
          <w:sz w:val="28"/>
          <w:szCs w:val="28"/>
          <w:lang w:val="it-IT"/>
        </w:rPr>
      </w:pPr>
    </w:p>
    <w:p w:rsidR="00F920A2" w:rsidRPr="007F3360" w:rsidRDefault="00F920A2" w:rsidP="00F920A2">
      <w:pPr>
        <w:pStyle w:val="NoSpacing"/>
        <w:rPr>
          <w:b/>
          <w:color w:val="000000"/>
          <w:sz w:val="28"/>
          <w:szCs w:val="28"/>
          <w:lang w:val="it-IT"/>
        </w:rPr>
      </w:pPr>
    </w:p>
    <w:p w:rsidR="00F920A2" w:rsidRDefault="00F920A2" w:rsidP="00F920A2">
      <w:pPr>
        <w:rPr>
          <w:rFonts w:ascii="Times New Roman" w:hAnsi="Times New Roman" w:cs="Times New Roman"/>
          <w:color w:val="000000"/>
          <w:lang w:val="it-IT"/>
        </w:rPr>
      </w:pPr>
    </w:p>
    <w:p w:rsidR="00F920A2" w:rsidRDefault="00F920A2" w:rsidP="00F920A2">
      <w:pPr>
        <w:rPr>
          <w:rFonts w:ascii="Times New Roman" w:hAnsi="Times New Roman" w:cs="Times New Roman"/>
          <w:color w:val="000000"/>
          <w:lang w:val="it-IT"/>
        </w:rPr>
      </w:pPr>
    </w:p>
    <w:p w:rsidR="00F920A2" w:rsidRDefault="00F920A2" w:rsidP="00F920A2">
      <w:pPr>
        <w:rPr>
          <w:rFonts w:ascii="Times New Roman" w:hAnsi="Times New Roman" w:cs="Times New Roman"/>
          <w:color w:val="000000"/>
          <w:lang w:val="it-IT"/>
        </w:rPr>
      </w:pPr>
    </w:p>
    <w:p w:rsidR="00F920A2" w:rsidRDefault="00F920A2" w:rsidP="00F920A2">
      <w:pPr>
        <w:rPr>
          <w:rFonts w:ascii="Times New Roman" w:hAnsi="Times New Roman" w:cs="Times New Roman"/>
          <w:color w:val="000000"/>
          <w:lang w:val="it-IT"/>
        </w:rPr>
      </w:pPr>
    </w:p>
    <w:p w:rsidR="00F920A2" w:rsidRDefault="00F920A2" w:rsidP="00F920A2">
      <w:pPr>
        <w:rPr>
          <w:rFonts w:ascii="Times New Roman" w:hAnsi="Times New Roman" w:cs="Times New Roman"/>
          <w:color w:val="000000"/>
          <w:lang w:val="it-IT"/>
        </w:rPr>
      </w:pPr>
    </w:p>
    <w:p w:rsidR="00F920A2" w:rsidRDefault="00F920A2" w:rsidP="00F920A2">
      <w:pPr>
        <w:rPr>
          <w:rFonts w:ascii="Times New Roman" w:hAnsi="Times New Roman" w:cs="Times New Roman"/>
          <w:color w:val="000000"/>
          <w:lang w:val="it-IT"/>
        </w:rPr>
      </w:pPr>
    </w:p>
    <w:p w:rsidR="00F920A2" w:rsidRDefault="00F920A2" w:rsidP="00F920A2">
      <w:pPr>
        <w:rPr>
          <w:rFonts w:ascii="Times New Roman" w:hAnsi="Times New Roman" w:cs="Times New Roman"/>
          <w:color w:val="000000"/>
          <w:lang w:val="it-IT"/>
        </w:rPr>
      </w:pPr>
    </w:p>
    <w:p w:rsidR="00F920A2" w:rsidRDefault="00F920A2" w:rsidP="00F920A2">
      <w:pPr>
        <w:rPr>
          <w:rFonts w:ascii="Times New Roman" w:hAnsi="Times New Roman" w:cs="Times New Roman"/>
          <w:color w:val="000000"/>
          <w:lang w:val="it-IT"/>
        </w:rPr>
      </w:pPr>
    </w:p>
    <w:p w:rsidR="00F920A2" w:rsidRDefault="00F920A2" w:rsidP="00F920A2">
      <w:pPr>
        <w:rPr>
          <w:rFonts w:ascii="Times New Roman" w:hAnsi="Times New Roman" w:cs="Times New Roman"/>
          <w:color w:val="000000"/>
          <w:lang w:val="it-IT"/>
        </w:rPr>
      </w:pPr>
    </w:p>
    <w:p w:rsidR="00F920A2" w:rsidRDefault="00F920A2" w:rsidP="00F920A2">
      <w:pPr>
        <w:rPr>
          <w:rFonts w:ascii="Times New Roman" w:hAnsi="Times New Roman" w:cs="Times New Roman"/>
          <w:color w:val="000000"/>
          <w:lang w:val="it-IT"/>
        </w:rPr>
      </w:pPr>
    </w:p>
    <w:p w:rsidR="00F920A2" w:rsidRDefault="00F920A2" w:rsidP="00F920A2">
      <w:pPr>
        <w:jc w:val="both"/>
        <w:rPr>
          <w:b/>
        </w:rPr>
      </w:pPr>
    </w:p>
    <w:tbl>
      <w:tblPr>
        <w:tblStyle w:val="TableGrid"/>
        <w:tblW w:w="0" w:type="auto"/>
        <w:shd w:val="clear" w:color="auto" w:fill="BFBFBF" w:themeFill="background1" w:themeFillShade="BF"/>
        <w:tblLook w:val="04A0"/>
      </w:tblPr>
      <w:tblGrid>
        <w:gridCol w:w="9576"/>
      </w:tblGrid>
      <w:tr w:rsidR="00F920A2" w:rsidRPr="00921D3A" w:rsidTr="00EC5F12">
        <w:tc>
          <w:tcPr>
            <w:tcW w:w="9576" w:type="dxa"/>
            <w:shd w:val="clear" w:color="auto" w:fill="BFBFBF" w:themeFill="background1" w:themeFillShade="BF"/>
          </w:tcPr>
          <w:p w:rsidR="00F920A2" w:rsidRPr="00921D3A" w:rsidRDefault="00F920A2" w:rsidP="00EC5F12">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rsidR="00F920A2" w:rsidRPr="00921D3A" w:rsidRDefault="00F920A2" w:rsidP="00F920A2">
      <w:pPr>
        <w:rPr>
          <w:rFonts w:ascii="Arial" w:hAnsi="Arial" w:cs="Arial"/>
          <w:lang w:val="sr-Latn-CS"/>
        </w:rPr>
      </w:pPr>
    </w:p>
    <w:tbl>
      <w:tblPr>
        <w:tblStyle w:val="TableGrid"/>
        <w:tblW w:w="0" w:type="auto"/>
        <w:tblLook w:val="04A0"/>
      </w:tblPr>
      <w:tblGrid>
        <w:gridCol w:w="4788"/>
        <w:gridCol w:w="4788"/>
      </w:tblGrid>
      <w:tr w:rsidR="00F920A2" w:rsidRPr="00921D3A" w:rsidTr="00EC5F12">
        <w:tc>
          <w:tcPr>
            <w:tcW w:w="4788" w:type="dxa"/>
          </w:tcPr>
          <w:p w:rsidR="00F920A2" w:rsidRPr="00921D3A" w:rsidRDefault="00F920A2" w:rsidP="00EC5F12">
            <w:pPr>
              <w:rPr>
                <w:rFonts w:ascii="Arial" w:hAnsi="Arial" w:cs="Arial"/>
              </w:rPr>
            </w:pPr>
            <w:r>
              <w:rPr>
                <w:rFonts w:ascii="Arial" w:hAnsi="Arial" w:cs="Arial"/>
                <w:bCs/>
              </w:rPr>
              <w:t>Procurer</w:t>
            </w:r>
            <w:r w:rsidRPr="00921D3A">
              <w:rPr>
                <w:rFonts w:ascii="Arial" w:hAnsi="Arial" w:cs="Arial"/>
              </w:rPr>
              <w:t>:</w:t>
            </w:r>
          </w:p>
          <w:p w:rsidR="00F920A2" w:rsidRPr="00921D3A" w:rsidRDefault="00F920A2" w:rsidP="00EC5F12">
            <w:pPr>
              <w:rPr>
                <w:rFonts w:ascii="Arial" w:hAnsi="Arial" w:cs="Arial"/>
                <w:b/>
                <w:lang w:val="sr-Latn-CS"/>
              </w:rPr>
            </w:pPr>
            <w:r w:rsidRPr="00921D3A">
              <w:rPr>
                <w:rFonts w:ascii="Arial" w:hAnsi="Arial" w:cs="Arial"/>
                <w:b/>
              </w:rPr>
              <w:t xml:space="preserve">13 Jul </w:t>
            </w:r>
            <w:proofErr w:type="spellStart"/>
            <w:r w:rsidRPr="00921D3A">
              <w:rPr>
                <w:rFonts w:ascii="Arial" w:hAnsi="Arial" w:cs="Arial"/>
                <w:b/>
              </w:rPr>
              <w:t>Planta</w:t>
            </w:r>
            <w:proofErr w:type="spellEnd"/>
            <w:r w:rsidRPr="00921D3A">
              <w:rPr>
                <w:rFonts w:ascii="Arial" w:hAnsi="Arial" w:cs="Arial"/>
                <w:b/>
                <w:lang w:val="sr-Latn-CS"/>
              </w:rPr>
              <w:t>že a.d.</w:t>
            </w:r>
          </w:p>
          <w:p w:rsidR="00F920A2" w:rsidRPr="00921D3A" w:rsidRDefault="00F920A2" w:rsidP="00EC5F12">
            <w:pPr>
              <w:rPr>
                <w:rFonts w:ascii="Arial" w:hAnsi="Arial" w:cs="Arial"/>
                <w:lang w:val="sr-Latn-CS"/>
              </w:rPr>
            </w:pPr>
          </w:p>
        </w:tc>
        <w:tc>
          <w:tcPr>
            <w:tcW w:w="4788" w:type="dxa"/>
          </w:tcPr>
          <w:p w:rsidR="00F920A2" w:rsidRDefault="00F920A2" w:rsidP="00EC5F12">
            <w:pPr>
              <w:jc w:val="both"/>
              <w:rPr>
                <w:rFonts w:ascii="Arial" w:hAnsi="Arial" w:cs="Arial"/>
                <w:lang w:val="sr-Latn-CS"/>
              </w:rPr>
            </w:pPr>
            <w:r w:rsidRPr="00921D3A">
              <w:rPr>
                <w:rFonts w:ascii="Arial" w:hAnsi="Arial" w:cs="Arial"/>
                <w:lang w:val="sr-Latn-CS"/>
              </w:rPr>
              <w:t>Contact person:</w:t>
            </w:r>
          </w:p>
          <w:p w:rsidR="00F920A2" w:rsidRPr="00B30083" w:rsidRDefault="00F920A2" w:rsidP="00EC5F12">
            <w:pPr>
              <w:jc w:val="both"/>
              <w:rPr>
                <w:rFonts w:ascii="Arial" w:hAnsi="Arial" w:cs="Arial"/>
                <w:lang w:val="sr-Latn-CS"/>
              </w:rPr>
            </w:pPr>
            <w:r>
              <w:rPr>
                <w:rFonts w:ascii="Arial" w:hAnsi="Arial" w:cs="Arial"/>
                <w:lang w:val="sr-Latn-CS"/>
              </w:rPr>
              <w:t xml:space="preserve">Dragana Stojović </w:t>
            </w:r>
          </w:p>
        </w:tc>
      </w:tr>
      <w:tr w:rsidR="00F920A2" w:rsidRPr="00921D3A" w:rsidTr="00EC5F12">
        <w:tc>
          <w:tcPr>
            <w:tcW w:w="4788" w:type="dxa"/>
          </w:tcPr>
          <w:p w:rsidR="00F920A2" w:rsidRPr="00921D3A" w:rsidRDefault="00F920A2" w:rsidP="00EC5F12">
            <w:pPr>
              <w:rPr>
                <w:rFonts w:ascii="Arial" w:hAnsi="Arial" w:cs="Arial"/>
                <w:lang w:val="sr-Latn-CS"/>
              </w:rPr>
            </w:pPr>
            <w:r w:rsidRPr="00921D3A">
              <w:rPr>
                <w:rFonts w:ascii="Arial" w:hAnsi="Arial" w:cs="Arial"/>
                <w:lang w:val="sr-Latn-CS"/>
              </w:rPr>
              <w:t xml:space="preserve">Adress: </w:t>
            </w:r>
            <w:r w:rsidRPr="00921D3A">
              <w:rPr>
                <w:rFonts w:ascii="Arial" w:hAnsi="Arial" w:cs="Arial"/>
                <w:b/>
                <w:lang w:val="sr-Latn-CS"/>
              </w:rPr>
              <w:t>Put Radomira Ivanovića br.2</w:t>
            </w:r>
          </w:p>
          <w:p w:rsidR="00F920A2" w:rsidRPr="00921D3A" w:rsidRDefault="00F920A2" w:rsidP="00EC5F12">
            <w:pPr>
              <w:rPr>
                <w:rFonts w:ascii="Arial" w:hAnsi="Arial" w:cs="Arial"/>
                <w:lang w:val="sr-Latn-CS"/>
              </w:rPr>
            </w:pPr>
          </w:p>
        </w:tc>
        <w:tc>
          <w:tcPr>
            <w:tcW w:w="4788" w:type="dxa"/>
          </w:tcPr>
          <w:p w:rsidR="00F920A2" w:rsidRPr="00921D3A" w:rsidRDefault="00F920A2" w:rsidP="00EC5F12">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F920A2" w:rsidRPr="00921D3A" w:rsidTr="00EC5F12">
        <w:tc>
          <w:tcPr>
            <w:tcW w:w="4788" w:type="dxa"/>
          </w:tcPr>
          <w:p w:rsidR="00F920A2" w:rsidRPr="00921D3A" w:rsidRDefault="00F920A2" w:rsidP="00EC5F12">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rsidR="00F920A2" w:rsidRPr="00921D3A" w:rsidRDefault="00F920A2" w:rsidP="00EC5F12">
            <w:pPr>
              <w:rPr>
                <w:rFonts w:ascii="Arial" w:hAnsi="Arial" w:cs="Arial"/>
                <w:lang w:val="sr-Latn-CS"/>
              </w:rPr>
            </w:pPr>
          </w:p>
        </w:tc>
        <w:tc>
          <w:tcPr>
            <w:tcW w:w="4788" w:type="dxa"/>
          </w:tcPr>
          <w:p w:rsidR="00F920A2" w:rsidRPr="00921D3A" w:rsidRDefault="00F920A2" w:rsidP="00EC5F12">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F920A2" w:rsidRPr="00921D3A" w:rsidTr="00EC5F12">
        <w:tc>
          <w:tcPr>
            <w:tcW w:w="4788" w:type="dxa"/>
          </w:tcPr>
          <w:p w:rsidR="00F920A2" w:rsidRPr="00921D3A" w:rsidRDefault="00F920A2" w:rsidP="00EC5F12">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w:t>
            </w:r>
            <w:r w:rsidR="00CD64CF">
              <w:rPr>
                <w:rFonts w:ascii="Arial" w:hAnsi="Arial" w:cs="Arial"/>
                <w:b/>
                <w:lang w:val="sr-Latn-CS"/>
              </w:rPr>
              <w:t xml:space="preserve"> (0)</w:t>
            </w:r>
            <w:r w:rsidRPr="00921D3A">
              <w:rPr>
                <w:rFonts w:ascii="Arial" w:hAnsi="Arial" w:cs="Arial"/>
                <w:b/>
                <w:lang w:val="sr-Latn-CS"/>
              </w:rPr>
              <w:t>20</w:t>
            </w:r>
            <w:r w:rsidR="00CD64CF">
              <w:rPr>
                <w:rFonts w:ascii="Arial" w:hAnsi="Arial" w:cs="Arial"/>
                <w:b/>
                <w:lang w:val="sr-Latn-CS"/>
              </w:rPr>
              <w:t xml:space="preserve"> </w:t>
            </w:r>
            <w:r w:rsidRPr="00921D3A">
              <w:rPr>
                <w:rFonts w:ascii="Arial" w:hAnsi="Arial" w:cs="Arial"/>
                <w:b/>
                <w:lang w:val="sr-Latn-CS"/>
              </w:rPr>
              <w:t>658</w:t>
            </w:r>
            <w:r>
              <w:rPr>
                <w:rFonts w:ascii="Arial" w:hAnsi="Arial" w:cs="Arial"/>
                <w:b/>
                <w:lang w:val="sr-Latn-CS"/>
              </w:rPr>
              <w:t xml:space="preserve"> 103</w:t>
            </w:r>
          </w:p>
          <w:p w:rsidR="00F920A2" w:rsidRPr="00921D3A" w:rsidRDefault="00F920A2" w:rsidP="00EC5F12">
            <w:pPr>
              <w:rPr>
                <w:rFonts w:ascii="Arial" w:hAnsi="Arial" w:cs="Arial"/>
                <w:lang w:val="sr-Latn-CS"/>
              </w:rPr>
            </w:pPr>
          </w:p>
        </w:tc>
        <w:tc>
          <w:tcPr>
            <w:tcW w:w="4788" w:type="dxa"/>
          </w:tcPr>
          <w:p w:rsidR="00F920A2" w:rsidRPr="00921D3A" w:rsidRDefault="00F920A2" w:rsidP="00EC5F12">
            <w:pPr>
              <w:rPr>
                <w:rFonts w:ascii="Arial" w:hAnsi="Arial" w:cs="Arial"/>
                <w:lang w:val="sr-Latn-CS"/>
              </w:rPr>
            </w:pPr>
            <w:r w:rsidRPr="00921D3A">
              <w:rPr>
                <w:rFonts w:ascii="Arial" w:hAnsi="Arial" w:cs="Arial"/>
                <w:lang w:val="sr-Latn-CS"/>
              </w:rPr>
              <w:t xml:space="preserve">Fax: </w:t>
            </w:r>
          </w:p>
        </w:tc>
      </w:tr>
      <w:tr w:rsidR="00F920A2" w:rsidRPr="00921D3A" w:rsidTr="00EC5F12">
        <w:tc>
          <w:tcPr>
            <w:tcW w:w="4788" w:type="dxa"/>
          </w:tcPr>
          <w:p w:rsidR="00F920A2" w:rsidRPr="00921D3A" w:rsidRDefault="00F920A2" w:rsidP="00EC5F12">
            <w:pPr>
              <w:rPr>
                <w:rFonts w:ascii="Arial" w:hAnsi="Arial" w:cs="Arial"/>
                <w:lang w:val="sr-Latn-CS"/>
              </w:rPr>
            </w:pPr>
            <w:r w:rsidRPr="00921D3A">
              <w:rPr>
                <w:rFonts w:ascii="Arial" w:hAnsi="Arial" w:cs="Arial"/>
                <w:lang w:val="sr-Latn-CS"/>
              </w:rPr>
              <w:t>E-mail:</w:t>
            </w:r>
          </w:p>
          <w:p w:rsidR="00F920A2" w:rsidRPr="00921D3A" w:rsidRDefault="00F920A2" w:rsidP="00EC5F12">
            <w:pPr>
              <w:rPr>
                <w:rFonts w:ascii="Arial" w:hAnsi="Arial" w:cs="Arial"/>
                <w:lang w:val="sr-Latn-CS"/>
              </w:rPr>
            </w:pPr>
            <w:r>
              <w:rPr>
                <w:rFonts w:ascii="Arial" w:hAnsi="Arial" w:cs="Arial"/>
                <w:lang w:val="sr-Latn-CS"/>
              </w:rPr>
              <w:t>dragana.stojovic@plantaze.com</w:t>
            </w:r>
          </w:p>
        </w:tc>
        <w:tc>
          <w:tcPr>
            <w:tcW w:w="4788" w:type="dxa"/>
          </w:tcPr>
          <w:p w:rsidR="00F920A2" w:rsidRPr="00E07499" w:rsidRDefault="00F920A2" w:rsidP="00EC5F12">
            <w:pPr>
              <w:rPr>
                <w:rFonts w:ascii="Arial" w:hAnsi="Arial" w:cs="Arial"/>
                <w:lang w:val="sr-Latn-CS"/>
              </w:rPr>
            </w:pPr>
            <w:r>
              <w:rPr>
                <w:rFonts w:ascii="Arial" w:hAnsi="Arial" w:cs="Arial"/>
                <w:lang w:val="sr-Latn-CS"/>
              </w:rPr>
              <w:t>website: www.plantaze.com</w:t>
            </w:r>
          </w:p>
        </w:tc>
      </w:tr>
    </w:tbl>
    <w:p w:rsidR="00F920A2" w:rsidRPr="00921D3A" w:rsidRDefault="00F920A2" w:rsidP="00F920A2">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F920A2" w:rsidRPr="00921D3A" w:rsidTr="00EC5F12">
        <w:tc>
          <w:tcPr>
            <w:tcW w:w="9576" w:type="dxa"/>
            <w:shd w:val="clear" w:color="auto" w:fill="BFBFBF" w:themeFill="background1" w:themeFillShade="BF"/>
          </w:tcPr>
          <w:p w:rsidR="00F920A2" w:rsidRPr="00921D3A" w:rsidRDefault="00F920A2" w:rsidP="00EC5F12">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F920A2" w:rsidRPr="00BE122C" w:rsidRDefault="00F920A2" w:rsidP="00BE122C">
      <w:pPr>
        <w:rPr>
          <w:rFonts w:ascii="Arial" w:hAnsi="Arial" w:cs="Arial"/>
          <w:lang w:val="sr-Latn-CS"/>
        </w:rPr>
      </w:pPr>
    </w:p>
    <w:p w:rsidR="00F920A2" w:rsidRPr="00BE122C" w:rsidRDefault="00F920A2" w:rsidP="00BE122C">
      <w:pPr>
        <w:pStyle w:val="ListParagraph"/>
        <w:numPr>
          <w:ilvl w:val="0"/>
          <w:numId w:val="15"/>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F920A2" w:rsidRPr="00B95F3B" w:rsidRDefault="00BE122C" w:rsidP="00F920A2">
      <w:pPr>
        <w:pStyle w:val="ListParagraph"/>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 </w:t>
      </w:r>
      <w:r w:rsidR="00F920A2" w:rsidRPr="00CE18ED">
        <w:rPr>
          <w:rFonts w:ascii="Times New Roman" w:hAnsi="Times New Roman" w:cs="Times New Roman"/>
          <w:sz w:val="24"/>
          <w:szCs w:val="24"/>
          <w:lang w:val="sr-Latn-CS"/>
        </w:rPr>
        <w:t>Good</w:t>
      </w:r>
      <w:r w:rsidR="00F920A2">
        <w:rPr>
          <w:rFonts w:ascii="Times New Roman" w:hAnsi="Times New Roman" w:cs="Times New Roman"/>
          <w:sz w:val="24"/>
          <w:szCs w:val="24"/>
          <w:lang w:val="sr-Latn-CS"/>
        </w:rPr>
        <w:t>s</w:t>
      </w:r>
    </w:p>
    <w:tbl>
      <w:tblPr>
        <w:tblStyle w:val="TableGrid"/>
        <w:tblW w:w="0" w:type="auto"/>
        <w:tblInd w:w="-34" w:type="dxa"/>
        <w:tblLook w:val="04A0"/>
      </w:tblPr>
      <w:tblGrid>
        <w:gridCol w:w="9610"/>
      </w:tblGrid>
      <w:tr w:rsidR="00F920A2" w:rsidRPr="00B95F3B" w:rsidTr="00EC5F12">
        <w:tc>
          <w:tcPr>
            <w:tcW w:w="9610" w:type="dxa"/>
          </w:tcPr>
          <w:p w:rsidR="00F920A2" w:rsidRPr="00B95F3B" w:rsidRDefault="00F920A2" w:rsidP="00EC5F12">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BE122C" w:rsidRDefault="00BE122C" w:rsidP="00BE122C">
      <w:pPr>
        <w:jc w:val="both"/>
        <w:rPr>
          <w:rFonts w:ascii="Times New Roman" w:hAnsi="Times New Roman" w:cs="Times New Roman"/>
          <w:b/>
          <w:sz w:val="24"/>
          <w:szCs w:val="24"/>
          <w:lang w:val="sr-Latn-CS"/>
        </w:rPr>
      </w:pPr>
    </w:p>
    <w:p w:rsidR="00F920A2" w:rsidRDefault="00BE122C" w:rsidP="00BE122C">
      <w:pPr>
        <w:jc w:val="both"/>
        <w:rPr>
          <w:rFonts w:ascii="Times New Roman" w:hAnsi="Times New Roman" w:cs="Times New Roman"/>
          <w:sz w:val="24"/>
          <w:szCs w:val="24"/>
          <w:lang w:val="sr-Latn-CS"/>
        </w:rPr>
      </w:pPr>
      <w:r>
        <w:rPr>
          <w:rFonts w:ascii="Times New Roman" w:hAnsi="Times New Roman" w:cs="Times New Roman"/>
          <w:b/>
          <w:sz w:val="24"/>
          <w:szCs w:val="24"/>
          <w:lang w:val="sr-Latn-CS"/>
        </w:rPr>
        <w:t xml:space="preserve">     </w:t>
      </w:r>
      <w:r w:rsidR="00F920A2" w:rsidRPr="00B95F3B">
        <w:rPr>
          <w:rFonts w:ascii="Times New Roman" w:hAnsi="Times New Roman" w:cs="Times New Roman"/>
          <w:sz w:val="24"/>
          <w:szCs w:val="24"/>
          <w:lang w:val="sr-Latn-CS"/>
        </w:rPr>
        <w:t>The procurement subject is  procured:</w:t>
      </w:r>
    </w:p>
    <w:p w:rsidR="00F920A2" w:rsidRDefault="00F920A2" w:rsidP="00F920A2">
      <w:pPr>
        <w:pStyle w:val="NoSpacing"/>
        <w:jc w:val="both"/>
        <w:rPr>
          <w:sz w:val="24"/>
          <w:szCs w:val="24"/>
          <w:lang w:val="sr-Latn-CS"/>
        </w:rPr>
      </w:pPr>
      <w:r w:rsidRPr="00B95F3B">
        <w:rPr>
          <w:sz w:val="24"/>
          <w:szCs w:val="24"/>
          <w:lang w:val="sr-Latn-CS"/>
        </w:rPr>
        <w:t>□</w:t>
      </w:r>
      <w:r>
        <w:rPr>
          <w:sz w:val="24"/>
          <w:szCs w:val="24"/>
          <w:lang w:val="sr-Latn-CS"/>
        </w:rPr>
        <w:t xml:space="preserve"> √ </w:t>
      </w:r>
      <w:r w:rsidR="00BE122C">
        <w:rPr>
          <w:sz w:val="24"/>
          <w:szCs w:val="24"/>
          <w:lang w:val="sr-Latn-CS"/>
        </w:rPr>
        <w:t xml:space="preserve">by </w:t>
      </w:r>
      <w:r w:rsidR="00653FC2">
        <w:rPr>
          <w:sz w:val="24"/>
          <w:szCs w:val="24"/>
          <w:lang w:val="sr-Latn-CS"/>
        </w:rPr>
        <w:t>lots:</w:t>
      </w:r>
    </w:p>
    <w:p w:rsidR="00653FC2" w:rsidRDefault="00653FC2" w:rsidP="00F920A2">
      <w:pPr>
        <w:pStyle w:val="NoSpacing"/>
        <w:jc w:val="both"/>
        <w:rPr>
          <w:sz w:val="24"/>
          <w:szCs w:val="24"/>
          <w:lang w:val="sr-Latn-CS"/>
        </w:rPr>
      </w:pPr>
    </w:p>
    <w:p w:rsidR="00653FC2" w:rsidRDefault="00653FC2" w:rsidP="00F920A2">
      <w:pPr>
        <w:pStyle w:val="NoSpacing"/>
        <w:jc w:val="both"/>
        <w:rPr>
          <w:sz w:val="24"/>
          <w:szCs w:val="24"/>
          <w:lang w:val="sr-Latn-CS"/>
        </w:rPr>
      </w:pPr>
      <w:r>
        <w:rPr>
          <w:sz w:val="24"/>
          <w:szCs w:val="24"/>
          <w:lang w:val="sr-Latn-CS"/>
        </w:rPr>
        <w:t>Lot I : water soluble fertilisers, assessed value € 68.000,00, VAT not included,</w:t>
      </w:r>
    </w:p>
    <w:p w:rsidR="00653FC2" w:rsidRDefault="00653FC2" w:rsidP="00F920A2">
      <w:pPr>
        <w:pStyle w:val="NoSpacing"/>
        <w:jc w:val="both"/>
        <w:rPr>
          <w:sz w:val="24"/>
          <w:szCs w:val="24"/>
          <w:lang w:val="sr-Latn-CS"/>
        </w:rPr>
      </w:pPr>
      <w:r>
        <w:rPr>
          <w:sz w:val="24"/>
          <w:szCs w:val="24"/>
          <w:lang w:val="sr-Latn-CS"/>
        </w:rPr>
        <w:t>Lot II: Foliar fertilisers, assessed value € 85.000,00 , VAT not included,</w:t>
      </w:r>
    </w:p>
    <w:p w:rsidR="00653FC2" w:rsidRDefault="00653FC2" w:rsidP="00F920A2">
      <w:pPr>
        <w:pStyle w:val="NoSpacing"/>
        <w:jc w:val="both"/>
        <w:rPr>
          <w:sz w:val="24"/>
          <w:szCs w:val="24"/>
          <w:lang w:val="sr-Latn-CS"/>
        </w:rPr>
      </w:pPr>
    </w:p>
    <w:p w:rsidR="00122158" w:rsidRDefault="00BD0C83" w:rsidP="00F920A2">
      <w:pPr>
        <w:pStyle w:val="NoSpacing"/>
        <w:jc w:val="both"/>
        <w:rPr>
          <w:b/>
          <w:sz w:val="24"/>
          <w:szCs w:val="24"/>
          <w:lang w:val="sr-Latn-CS"/>
        </w:rPr>
      </w:pPr>
      <w:r>
        <w:rPr>
          <w:sz w:val="24"/>
          <w:szCs w:val="24"/>
          <w:lang w:val="sr-Latn-CS"/>
        </w:rPr>
        <w:t xml:space="preserve">                                                                            </w:t>
      </w:r>
      <w:r>
        <w:rPr>
          <w:b/>
          <w:sz w:val="24"/>
          <w:szCs w:val="24"/>
          <w:lang w:val="sr-Latn-CS"/>
        </w:rPr>
        <w:t xml:space="preserve">             Total  without VAT: </w:t>
      </w:r>
      <w:r w:rsidR="00C37B5D">
        <w:rPr>
          <w:b/>
          <w:sz w:val="24"/>
          <w:szCs w:val="24"/>
          <w:lang w:val="sr-Latn-CS"/>
        </w:rPr>
        <w:t>€ 153.000,00</w:t>
      </w:r>
    </w:p>
    <w:p w:rsidR="00653FC2" w:rsidRPr="00BD0C83" w:rsidRDefault="00BD0C83" w:rsidP="00F920A2">
      <w:pPr>
        <w:pStyle w:val="NoSpacing"/>
        <w:jc w:val="both"/>
        <w:rPr>
          <w:b/>
          <w:sz w:val="24"/>
          <w:szCs w:val="24"/>
          <w:lang w:val="sr-Latn-CS"/>
        </w:rPr>
      </w:pPr>
      <w:r>
        <w:rPr>
          <w:b/>
          <w:sz w:val="24"/>
          <w:szCs w:val="24"/>
          <w:lang w:val="sr-Latn-CS"/>
        </w:rPr>
        <w:t xml:space="preserve">         </w:t>
      </w:r>
    </w:p>
    <w:tbl>
      <w:tblPr>
        <w:tblStyle w:val="TableGrid"/>
        <w:tblW w:w="0" w:type="auto"/>
        <w:tblLook w:val="04A0"/>
      </w:tblPr>
      <w:tblGrid>
        <w:gridCol w:w="9576"/>
      </w:tblGrid>
      <w:tr w:rsidR="00F920A2" w:rsidRPr="00B95F3B" w:rsidTr="00EC5F12">
        <w:tc>
          <w:tcPr>
            <w:tcW w:w="9576" w:type="dxa"/>
          </w:tcPr>
          <w:p w:rsidR="00F920A2" w:rsidRPr="00B95F3B" w:rsidRDefault="00F920A2" w:rsidP="00EC5F12">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F920A2" w:rsidRDefault="00F920A2" w:rsidP="00F920A2">
      <w:pPr>
        <w:pStyle w:val="NoSpacing"/>
        <w:jc w:val="both"/>
        <w:rPr>
          <w:b/>
          <w:sz w:val="24"/>
          <w:szCs w:val="24"/>
          <w:lang w:val="sr-Latn-CS"/>
        </w:rPr>
      </w:pPr>
    </w:p>
    <w:p w:rsidR="00F920A2" w:rsidRPr="00B95F3B" w:rsidRDefault="00F920A2" w:rsidP="00F920A2">
      <w:pPr>
        <w:pStyle w:val="NoSpacing"/>
        <w:jc w:val="both"/>
        <w:rPr>
          <w:b/>
          <w:sz w:val="24"/>
          <w:szCs w:val="24"/>
        </w:rPr>
      </w:pPr>
      <w:r w:rsidRPr="00B95F3B">
        <w:rPr>
          <w:b/>
          <w:sz w:val="24"/>
          <w:szCs w:val="24"/>
          <w:lang w:val="sr-Latn-CS"/>
        </w:rPr>
        <w:t>a)</w:t>
      </w:r>
      <w:r w:rsidRPr="00B95F3B">
        <w:rPr>
          <w:b/>
          <w:sz w:val="24"/>
          <w:szCs w:val="24"/>
        </w:rPr>
        <w:t xml:space="preserve">Compulsory conditions </w:t>
      </w:r>
    </w:p>
    <w:p w:rsidR="00F920A2" w:rsidRPr="00B95F3B" w:rsidRDefault="00F920A2" w:rsidP="00F920A2">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F920A2" w:rsidRPr="00B95F3B" w:rsidRDefault="00F920A2" w:rsidP="00F920A2">
      <w:pPr>
        <w:pStyle w:val="NoSpacing"/>
        <w:numPr>
          <w:ilvl w:val="0"/>
          <w:numId w:val="11"/>
        </w:numPr>
        <w:suppressAutoHyphens/>
        <w:jc w:val="both"/>
        <w:rPr>
          <w:sz w:val="24"/>
          <w:szCs w:val="24"/>
        </w:rPr>
      </w:pPr>
      <w:r w:rsidRPr="00B95F3B">
        <w:rPr>
          <w:sz w:val="24"/>
          <w:szCs w:val="24"/>
        </w:rPr>
        <w:t xml:space="preserve">Must be registered with the competent public authority for the registration of the business entities; </w:t>
      </w:r>
    </w:p>
    <w:p w:rsidR="00F920A2" w:rsidRPr="00B95F3B" w:rsidRDefault="00F920A2" w:rsidP="00F920A2">
      <w:pPr>
        <w:pStyle w:val="NoSpacing"/>
        <w:numPr>
          <w:ilvl w:val="0"/>
          <w:numId w:val="11"/>
        </w:numPr>
        <w:suppressAutoHyphens/>
        <w:jc w:val="both"/>
        <w:rPr>
          <w:sz w:val="24"/>
          <w:szCs w:val="24"/>
        </w:rPr>
      </w:pPr>
      <w:r w:rsidRPr="00B95F3B">
        <w:rPr>
          <w:sz w:val="24"/>
          <w:szCs w:val="24"/>
        </w:rPr>
        <w:t>Must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rsidR="00F920A2" w:rsidRDefault="00F920A2" w:rsidP="00F920A2">
      <w:pPr>
        <w:pStyle w:val="NoSpacing"/>
        <w:jc w:val="both"/>
        <w:rPr>
          <w:b/>
          <w:sz w:val="24"/>
          <w:szCs w:val="24"/>
        </w:rPr>
      </w:pPr>
    </w:p>
    <w:p w:rsidR="00F920A2" w:rsidRPr="00B95F3B" w:rsidRDefault="00F920A2" w:rsidP="00F920A2">
      <w:pPr>
        <w:pStyle w:val="NoSpacing"/>
        <w:jc w:val="both"/>
        <w:rPr>
          <w:b/>
          <w:sz w:val="24"/>
          <w:szCs w:val="24"/>
        </w:rPr>
      </w:pPr>
      <w:r w:rsidRPr="00B95F3B">
        <w:rPr>
          <w:b/>
          <w:sz w:val="24"/>
          <w:szCs w:val="24"/>
        </w:rPr>
        <w:t>Proof of the fulfillment of the compulsory conditions</w:t>
      </w:r>
    </w:p>
    <w:p w:rsidR="00F920A2" w:rsidRPr="00B95F3B" w:rsidRDefault="00F920A2" w:rsidP="00F920A2">
      <w:pPr>
        <w:pStyle w:val="NoSpacing"/>
        <w:jc w:val="both"/>
        <w:rPr>
          <w:sz w:val="24"/>
          <w:szCs w:val="24"/>
        </w:rPr>
      </w:pPr>
      <w:r w:rsidRPr="00B95F3B">
        <w:rPr>
          <w:sz w:val="24"/>
          <w:szCs w:val="24"/>
        </w:rPr>
        <w:t>The fulfillment of the compulsory conditions shall be proved by submitting the following proofs:</w:t>
      </w:r>
    </w:p>
    <w:p w:rsidR="00F920A2" w:rsidRPr="00B95F3B" w:rsidRDefault="00F920A2" w:rsidP="00F920A2">
      <w:pPr>
        <w:pStyle w:val="NoSpacing"/>
        <w:numPr>
          <w:ilvl w:val="0"/>
          <w:numId w:val="12"/>
        </w:numPr>
        <w:suppressAutoHyphens/>
        <w:jc w:val="both"/>
        <w:rPr>
          <w:sz w:val="24"/>
          <w:szCs w:val="24"/>
        </w:rPr>
      </w:pPr>
      <w:r w:rsidRPr="00B95F3B">
        <w:rPr>
          <w:sz w:val="24"/>
          <w:szCs w:val="24"/>
        </w:rPr>
        <w:lastRenderedPageBreak/>
        <w:t>Proof on the registration with the competent public authority for the registration of the business entities with the data on the authorized persons of the bidder;</w:t>
      </w:r>
    </w:p>
    <w:p w:rsidR="00F920A2" w:rsidRPr="008B4CB2" w:rsidRDefault="00F920A2" w:rsidP="00F920A2">
      <w:pPr>
        <w:pStyle w:val="NoSpacing"/>
        <w:numPr>
          <w:ilvl w:val="0"/>
          <w:numId w:val="12"/>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rsidR="008B4CB2" w:rsidRDefault="008B4CB2" w:rsidP="008B4CB2">
      <w:pPr>
        <w:pStyle w:val="NoSpacing"/>
        <w:suppressAutoHyphens/>
        <w:jc w:val="both"/>
        <w:rPr>
          <w:sz w:val="24"/>
          <w:szCs w:val="24"/>
          <w:lang w:val="sr-Latn-CS"/>
        </w:rPr>
      </w:pPr>
    </w:p>
    <w:p w:rsidR="008B4CB2" w:rsidRPr="008B4CB2" w:rsidRDefault="008B4CB2" w:rsidP="008B4CB2">
      <w:pPr>
        <w:pStyle w:val="NoSpacing"/>
        <w:suppressAutoHyphens/>
        <w:jc w:val="both"/>
        <w:rPr>
          <w:sz w:val="24"/>
          <w:szCs w:val="24"/>
          <w:lang w:val="sr-Latn-CS"/>
        </w:rPr>
      </w:pPr>
      <w:r>
        <w:rPr>
          <w:b/>
          <w:sz w:val="24"/>
          <w:szCs w:val="24"/>
          <w:lang w:val="sr-Latn-CS"/>
        </w:rPr>
        <w:t xml:space="preserve">NOTE: </w:t>
      </w:r>
      <w:r>
        <w:rPr>
          <w:sz w:val="24"/>
          <w:szCs w:val="24"/>
          <w:lang w:val="sr-Latn-CS"/>
        </w:rPr>
        <w:t xml:space="preserve">A bidder whose seat is outside the territory of Montenegro may submit the proof for point 2 for complusory conditions and their verification by the competent court, located at the territory where the bidder has its seat. </w:t>
      </w:r>
    </w:p>
    <w:p w:rsidR="00F920A2" w:rsidRPr="00BF34CA" w:rsidRDefault="00F920A2" w:rsidP="00F920A2">
      <w:pPr>
        <w:pStyle w:val="NoSpacing"/>
        <w:jc w:val="both"/>
        <w:rPr>
          <w:b/>
          <w:sz w:val="24"/>
          <w:szCs w:val="24"/>
          <w:lang w:val="sr-Latn-CS"/>
        </w:rPr>
      </w:pPr>
    </w:p>
    <w:p w:rsidR="00F920A2" w:rsidRDefault="00F920A2" w:rsidP="00F920A2">
      <w:pPr>
        <w:pStyle w:val="NoSpacing"/>
        <w:jc w:val="both"/>
        <w:rPr>
          <w:b/>
          <w:sz w:val="24"/>
          <w:szCs w:val="24"/>
          <w:lang w:val="sr-Latn-CS"/>
        </w:rPr>
      </w:pPr>
      <w:r w:rsidRPr="00B95F3B">
        <w:rPr>
          <w:b/>
          <w:sz w:val="24"/>
          <w:szCs w:val="24"/>
        </w:rPr>
        <w:t xml:space="preserve">b)  Facultative conditions </w:t>
      </w:r>
    </w:p>
    <w:p w:rsidR="00507AEA" w:rsidRDefault="00507AEA" w:rsidP="00507AEA">
      <w:pPr>
        <w:pStyle w:val="NoSpacing"/>
        <w:ind w:left="284"/>
        <w:jc w:val="both"/>
        <w:rPr>
          <w:b/>
          <w:sz w:val="24"/>
          <w:szCs w:val="24"/>
        </w:rPr>
      </w:pPr>
    </w:p>
    <w:p w:rsidR="00507AEA" w:rsidRDefault="00507AEA" w:rsidP="00507AEA">
      <w:pPr>
        <w:pStyle w:val="NoSpacing"/>
        <w:ind w:left="284"/>
        <w:jc w:val="both"/>
        <w:rPr>
          <w:b/>
          <w:sz w:val="24"/>
          <w:szCs w:val="24"/>
          <w:u w:val="single"/>
          <w:lang w:val="sr-Latn-CS"/>
        </w:rPr>
      </w:pPr>
      <w:r>
        <w:rPr>
          <w:b/>
          <w:sz w:val="24"/>
          <w:szCs w:val="24"/>
        </w:rPr>
        <w:t xml:space="preserve">b1) </w:t>
      </w:r>
      <w:r>
        <w:rPr>
          <w:b/>
          <w:sz w:val="24"/>
          <w:szCs w:val="24"/>
          <w:u w:val="single"/>
        </w:rPr>
        <w:t>economical-fi</w:t>
      </w:r>
      <w:r w:rsidRPr="002E11C5">
        <w:rPr>
          <w:b/>
          <w:sz w:val="24"/>
          <w:szCs w:val="24"/>
          <w:u w:val="single"/>
        </w:rPr>
        <w:t>nancial capability</w:t>
      </w:r>
    </w:p>
    <w:p w:rsidR="00E258D0" w:rsidRPr="00E258D0" w:rsidRDefault="00E258D0" w:rsidP="00507AEA">
      <w:pPr>
        <w:pStyle w:val="NoSpacing"/>
        <w:ind w:left="284"/>
        <w:jc w:val="both"/>
        <w:rPr>
          <w:b/>
          <w:sz w:val="24"/>
          <w:szCs w:val="24"/>
          <w:u w:val="single"/>
          <w:lang w:val="sr-Latn-CS"/>
        </w:rPr>
      </w:pPr>
    </w:p>
    <w:p w:rsidR="00507AEA" w:rsidRPr="00F1540B" w:rsidRDefault="00507AEA" w:rsidP="00507AEA">
      <w:pPr>
        <w:pStyle w:val="NoSpacing"/>
        <w:jc w:val="both"/>
        <w:rPr>
          <w:sz w:val="24"/>
          <w:szCs w:val="24"/>
        </w:rPr>
      </w:pPr>
      <w:r w:rsidRPr="00F1540B">
        <w:rPr>
          <w:sz w:val="24"/>
          <w:szCs w:val="24"/>
        </w:rPr>
        <w:t xml:space="preserve">Meeting the conditions of economic-financial capability is proved by submitting: </w:t>
      </w:r>
    </w:p>
    <w:p w:rsidR="00507AEA" w:rsidRDefault="00507AEA" w:rsidP="00507AEA">
      <w:pPr>
        <w:pStyle w:val="NoSpacing"/>
        <w:jc w:val="both"/>
        <w:rPr>
          <w:sz w:val="24"/>
          <w:szCs w:val="24"/>
          <w:u w:val="single"/>
        </w:rPr>
      </w:pPr>
    </w:p>
    <w:p w:rsidR="00507AEA" w:rsidRPr="00265A0E" w:rsidRDefault="00507AEA" w:rsidP="00507AEA">
      <w:pPr>
        <w:pStyle w:val="NoSpacing"/>
        <w:jc w:val="both"/>
        <w:rPr>
          <w:bCs/>
          <w:sz w:val="24"/>
          <w:szCs w:val="24"/>
          <w:lang w:val="sr-Latn-CS"/>
        </w:rPr>
      </w:pPr>
      <w:r>
        <w:rPr>
          <w:b/>
          <w:sz w:val="24"/>
          <w:szCs w:val="24"/>
        </w:rPr>
        <w:t xml:space="preserve">- </w:t>
      </w:r>
      <w:r>
        <w:rPr>
          <w:sz w:val="24"/>
          <w:szCs w:val="24"/>
        </w:rPr>
        <w:t xml:space="preserve"> </w:t>
      </w:r>
      <w:r w:rsidR="00265A0E">
        <w:rPr>
          <w:bCs/>
          <w:sz w:val="24"/>
          <w:szCs w:val="24"/>
        </w:rPr>
        <w:t>the list with the main deliveries, made in the previous two years with the values, dates and recipients</w:t>
      </w:r>
      <w:r w:rsidR="00265A0E">
        <w:rPr>
          <w:bCs/>
          <w:sz w:val="24"/>
          <w:szCs w:val="24"/>
          <w:lang w:val="sr-Latn-CS"/>
        </w:rPr>
        <w:t>.</w:t>
      </w:r>
    </w:p>
    <w:p w:rsidR="00507AEA" w:rsidRPr="00BE61EF" w:rsidRDefault="00507AEA" w:rsidP="00507AEA">
      <w:pPr>
        <w:pStyle w:val="NoSpacing"/>
        <w:ind w:left="284"/>
        <w:jc w:val="both"/>
        <w:rPr>
          <w:sz w:val="24"/>
          <w:szCs w:val="24"/>
        </w:rPr>
      </w:pPr>
    </w:p>
    <w:p w:rsidR="00507AEA" w:rsidRDefault="00507AEA" w:rsidP="00507AEA">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rsidR="00357733" w:rsidRDefault="00507AEA" w:rsidP="00507AEA">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w:t>
      </w:r>
      <w:r w:rsidR="00357733">
        <w:rPr>
          <w:rFonts w:ascii="Times New Roman" w:hAnsi="Times New Roman" w:cs="Times New Roman"/>
          <w:b/>
          <w:bCs/>
          <w:sz w:val="24"/>
          <w:szCs w:val="24"/>
        </w:rPr>
        <w:t>by providing one or several proofs, as follows:</w:t>
      </w:r>
    </w:p>
    <w:p w:rsidR="00F920A2" w:rsidRPr="006232DD" w:rsidRDefault="00357733" w:rsidP="006232DD">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54FA1">
        <w:rPr>
          <w:rFonts w:ascii="Times New Roman" w:hAnsi="Times New Roman" w:cs="Times New Roman"/>
          <w:b/>
          <w:bCs/>
          <w:sz w:val="24"/>
          <w:szCs w:val="24"/>
        </w:rPr>
        <w:t>√</w:t>
      </w:r>
      <w:r>
        <w:rPr>
          <w:rFonts w:ascii="Times New Roman" w:hAnsi="Times New Roman" w:cs="Times New Roman"/>
          <w:b/>
          <w:bCs/>
          <w:sz w:val="24"/>
          <w:szCs w:val="24"/>
        </w:rPr>
        <w:t xml:space="preserve">samples, descriptions, </w:t>
      </w:r>
      <w:proofErr w:type="spellStart"/>
      <w:r>
        <w:rPr>
          <w:rFonts w:ascii="Times New Roman" w:hAnsi="Times New Roman" w:cs="Times New Roman"/>
          <w:b/>
          <w:bCs/>
          <w:sz w:val="24"/>
          <w:szCs w:val="24"/>
        </w:rPr>
        <w:t>ie</w:t>
      </w:r>
      <w:proofErr w:type="spellEnd"/>
      <w:r>
        <w:rPr>
          <w:rFonts w:ascii="Times New Roman" w:hAnsi="Times New Roman" w:cs="Times New Roman"/>
          <w:b/>
          <w:bCs/>
          <w:sz w:val="24"/>
          <w:szCs w:val="24"/>
        </w:rPr>
        <w:t xml:space="preserve"> photos of the goods which are the subject of delivery and whose authenticity should be verified by Bidder, in case that Procurer demands it: </w:t>
      </w:r>
    </w:p>
    <w:tbl>
      <w:tblPr>
        <w:tblStyle w:val="TableGrid"/>
        <w:tblW w:w="0" w:type="auto"/>
        <w:tblLook w:val="04A0"/>
      </w:tblPr>
      <w:tblGrid>
        <w:gridCol w:w="9576"/>
      </w:tblGrid>
      <w:tr w:rsidR="00F920A2" w:rsidTr="00EC5F12">
        <w:tc>
          <w:tcPr>
            <w:tcW w:w="9576" w:type="dxa"/>
          </w:tcPr>
          <w:p w:rsidR="00F920A2" w:rsidRDefault="00F920A2" w:rsidP="00EC5F12">
            <w:pPr>
              <w:jc w:val="both"/>
              <w:rPr>
                <w:rFonts w:ascii="Times New Roman" w:hAnsi="Times New Roman" w:cs="Times New Roman"/>
                <w:i/>
                <w:sz w:val="24"/>
                <w:szCs w:val="24"/>
              </w:rPr>
            </w:pPr>
            <w:r>
              <w:rPr>
                <w:rFonts w:ascii="Times New Roman" w:hAnsi="Times New Roman" w:cs="Times New Roman"/>
                <w:sz w:val="24"/>
                <w:szCs w:val="24"/>
              </w:rPr>
              <w:t>1.</w:t>
            </w:r>
            <w:r>
              <w:rPr>
                <w:rFonts w:ascii="Times New Roman" w:hAnsi="Times New Roman" w:cs="Times New Roman"/>
                <w:i/>
                <w:sz w:val="24"/>
                <w:szCs w:val="24"/>
              </w:rPr>
              <w:t>Declaration of the concerned goods</w:t>
            </w:r>
          </w:p>
          <w:p w:rsidR="00F920A2" w:rsidRPr="0077524B" w:rsidRDefault="00F920A2" w:rsidP="00EC5F12">
            <w:pPr>
              <w:jc w:val="both"/>
              <w:rPr>
                <w:rFonts w:ascii="Times New Roman" w:hAnsi="Times New Roman" w:cs="Times New Roman"/>
                <w:i/>
                <w:sz w:val="24"/>
                <w:szCs w:val="24"/>
              </w:rPr>
            </w:pPr>
            <w:r>
              <w:rPr>
                <w:rFonts w:ascii="Times New Roman" w:hAnsi="Times New Roman" w:cs="Times New Roman"/>
                <w:i/>
                <w:sz w:val="24"/>
                <w:szCs w:val="24"/>
              </w:rPr>
              <w:t xml:space="preserve">2. Technical sheet of the concerned goods on the producer’s memorandum with clear indication of the formulations of the offered fertilizers </w:t>
            </w:r>
          </w:p>
          <w:p w:rsidR="00F920A2" w:rsidRPr="004823AF" w:rsidRDefault="00F920A2" w:rsidP="00EC5F12">
            <w:pPr>
              <w:jc w:val="both"/>
              <w:rPr>
                <w:rFonts w:ascii="Times New Roman" w:hAnsi="Times New Roman" w:cs="Times New Roman"/>
                <w:i/>
                <w:sz w:val="24"/>
                <w:szCs w:val="24"/>
              </w:rPr>
            </w:pPr>
            <w:r w:rsidRPr="004823AF">
              <w:rPr>
                <w:rFonts w:ascii="Times New Roman" w:hAnsi="Times New Roman" w:cs="Times New Roman"/>
                <w:i/>
                <w:sz w:val="24"/>
                <w:szCs w:val="24"/>
              </w:rPr>
              <w:t>3. Safety</w:t>
            </w:r>
            <w:r>
              <w:rPr>
                <w:rFonts w:ascii="Times New Roman" w:hAnsi="Times New Roman" w:cs="Times New Roman"/>
                <w:i/>
                <w:sz w:val="24"/>
                <w:szCs w:val="24"/>
              </w:rPr>
              <w:t xml:space="preserve"> sheets</w:t>
            </w:r>
          </w:p>
        </w:tc>
      </w:tr>
    </w:tbl>
    <w:p w:rsidR="00F920A2" w:rsidRDefault="00F920A2" w:rsidP="00F920A2">
      <w:pPr>
        <w:spacing w:after="0" w:line="240" w:lineRule="auto"/>
        <w:jc w:val="both"/>
        <w:rPr>
          <w:rFonts w:ascii="Times New Roman" w:hAnsi="Times New Roman" w:cs="Times New Roman"/>
          <w:color w:val="000000"/>
          <w:sz w:val="24"/>
          <w:szCs w:val="24"/>
        </w:rPr>
      </w:pPr>
    </w:p>
    <w:p w:rsidR="00F920A2" w:rsidRDefault="00F920A2" w:rsidP="00F920A2">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F920A2" w:rsidTr="00EC5F12">
        <w:tc>
          <w:tcPr>
            <w:tcW w:w="9576" w:type="dxa"/>
          </w:tcPr>
          <w:p w:rsidR="00F920A2" w:rsidRPr="00EE28A4" w:rsidRDefault="00F920A2" w:rsidP="00EC5F12">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F920A2" w:rsidRDefault="00F920A2" w:rsidP="00F920A2">
      <w:pPr>
        <w:spacing w:after="0" w:line="240" w:lineRule="auto"/>
        <w:jc w:val="both"/>
        <w:rPr>
          <w:rFonts w:ascii="Times New Roman" w:hAnsi="Times New Roman" w:cs="Times New Roman"/>
          <w:color w:val="000000"/>
          <w:sz w:val="24"/>
          <w:szCs w:val="24"/>
        </w:rPr>
      </w:pPr>
    </w:p>
    <w:p w:rsidR="00F920A2" w:rsidRDefault="00F920A2" w:rsidP="00F920A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F920A2" w:rsidRDefault="00F920A2" w:rsidP="00F920A2">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F920A2" w:rsidTr="00EC5F12">
        <w:tc>
          <w:tcPr>
            <w:tcW w:w="9576" w:type="dxa"/>
          </w:tcPr>
          <w:p w:rsidR="00F920A2" w:rsidRPr="00081B68" w:rsidRDefault="00F920A2" w:rsidP="00EC5F12">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F920A2" w:rsidRDefault="00F920A2" w:rsidP="00F920A2">
      <w:pPr>
        <w:spacing w:after="0" w:line="240" w:lineRule="auto"/>
        <w:jc w:val="both"/>
        <w:rPr>
          <w:rFonts w:ascii="Times New Roman" w:hAnsi="Times New Roman" w:cs="Times New Roman"/>
          <w:color w:val="000000"/>
          <w:sz w:val="24"/>
          <w:szCs w:val="24"/>
        </w:rPr>
      </w:pPr>
    </w:p>
    <w:p w:rsidR="00F920A2" w:rsidRDefault="00F920A2" w:rsidP="00F920A2">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 execution of the Contract is 365 days from the day of the conclusion of the Contract,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from the day of the conclusion of the Contract until the consumption of the agreed </w:t>
      </w:r>
      <w:proofErr w:type="gramStart"/>
      <w:r>
        <w:rPr>
          <w:rFonts w:ascii="Times New Roman" w:hAnsi="Times New Roman" w:cs="Times New Roman"/>
          <w:color w:val="000000"/>
          <w:sz w:val="24"/>
          <w:szCs w:val="24"/>
        </w:rPr>
        <w:t>value ,</w:t>
      </w:r>
      <w:proofErr w:type="gramEnd"/>
      <w:r>
        <w:rPr>
          <w:rFonts w:ascii="Times New Roman" w:hAnsi="Times New Roman" w:cs="Times New Roman"/>
          <w:color w:val="000000"/>
          <w:sz w:val="24"/>
          <w:szCs w:val="24"/>
        </w:rPr>
        <w:t xml:space="preserve"> in case that it first occurs as a circumstance. </w:t>
      </w:r>
    </w:p>
    <w:p w:rsidR="00F920A2" w:rsidRDefault="00F920A2" w:rsidP="00F920A2">
      <w:pPr>
        <w:spacing w:after="0" w:line="240" w:lineRule="auto"/>
        <w:jc w:val="both"/>
        <w:rPr>
          <w:rFonts w:ascii="Times New Roman" w:hAnsi="Times New Roman" w:cs="Times New Roman"/>
          <w:color w:val="000000"/>
          <w:sz w:val="24"/>
          <w:szCs w:val="24"/>
        </w:rPr>
      </w:pPr>
    </w:p>
    <w:p w:rsidR="00F920A2" w:rsidRDefault="0027698F" w:rsidP="00F920A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920A2">
        <w:rPr>
          <w:rFonts w:ascii="Times New Roman" w:hAnsi="Times New Roman" w:cs="Times New Roman"/>
          <w:color w:val="000000"/>
          <w:sz w:val="24"/>
          <w:szCs w:val="24"/>
        </w:rPr>
        <w:t>D</w:t>
      </w:r>
      <w:r w:rsidR="00F920A2" w:rsidRPr="00A4266A">
        <w:rPr>
          <w:rFonts w:ascii="Times New Roman" w:hAnsi="Times New Roman" w:cs="Times New Roman"/>
          <w:color w:val="000000"/>
          <w:sz w:val="24"/>
          <w:szCs w:val="24"/>
        </w:rPr>
        <w:t>elivery</w:t>
      </w:r>
      <w:r w:rsidR="00F920A2">
        <w:rPr>
          <w:rFonts w:ascii="Times New Roman" w:hAnsi="Times New Roman" w:cs="Times New Roman"/>
          <w:color w:val="000000"/>
          <w:sz w:val="24"/>
          <w:szCs w:val="24"/>
        </w:rPr>
        <w:t xml:space="preserve"> shall be </w:t>
      </w:r>
      <w:proofErr w:type="gramStart"/>
      <w:r w:rsidR="00F920A2">
        <w:rPr>
          <w:rFonts w:ascii="Times New Roman" w:hAnsi="Times New Roman" w:cs="Times New Roman"/>
          <w:color w:val="000000"/>
          <w:sz w:val="24"/>
          <w:szCs w:val="24"/>
        </w:rPr>
        <w:t xml:space="preserve">made </w:t>
      </w:r>
      <w:r w:rsidR="00F920A2" w:rsidRPr="00A4266A">
        <w:rPr>
          <w:rFonts w:ascii="Times New Roman" w:hAnsi="Times New Roman" w:cs="Times New Roman"/>
          <w:color w:val="000000"/>
          <w:sz w:val="24"/>
          <w:szCs w:val="24"/>
        </w:rPr>
        <w:t xml:space="preserve"> successively</w:t>
      </w:r>
      <w:proofErr w:type="gramEnd"/>
      <w:r w:rsidR="00F920A2" w:rsidRPr="00A4266A">
        <w:rPr>
          <w:rFonts w:ascii="Times New Roman" w:hAnsi="Times New Roman" w:cs="Times New Roman"/>
          <w:color w:val="000000"/>
          <w:sz w:val="24"/>
          <w:szCs w:val="24"/>
        </w:rPr>
        <w:t xml:space="preserve"> in accordance with the needs of the Procurer</w:t>
      </w:r>
      <w:r>
        <w:rPr>
          <w:rFonts w:ascii="Times New Roman" w:hAnsi="Times New Roman" w:cs="Times New Roman"/>
          <w:color w:val="000000"/>
          <w:sz w:val="24"/>
          <w:szCs w:val="24"/>
        </w:rPr>
        <w:t xml:space="preserve"> within max 20</w:t>
      </w:r>
      <w:r w:rsidR="00F920A2">
        <w:rPr>
          <w:rFonts w:ascii="Times New Roman" w:hAnsi="Times New Roman" w:cs="Times New Roman"/>
          <w:color w:val="000000"/>
          <w:sz w:val="24"/>
          <w:szCs w:val="24"/>
        </w:rPr>
        <w:t xml:space="preserve"> days from the day of having placed a written order of the goods. </w:t>
      </w:r>
    </w:p>
    <w:p w:rsidR="00F920A2" w:rsidRPr="00A4266A" w:rsidRDefault="00F920A2" w:rsidP="00F920A2">
      <w:pPr>
        <w:spacing w:after="0" w:line="240" w:lineRule="auto"/>
        <w:jc w:val="both"/>
        <w:rPr>
          <w:rFonts w:ascii="Times New Roman" w:hAnsi="Times New Roman" w:cs="Times New Roman"/>
          <w:color w:val="000000"/>
          <w:sz w:val="24"/>
          <w:szCs w:val="24"/>
        </w:rPr>
      </w:pPr>
    </w:p>
    <w:p w:rsidR="00F920A2" w:rsidRPr="00A5506A" w:rsidRDefault="00F920A2" w:rsidP="00A550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place of the execution of the Contract is </w:t>
      </w:r>
      <w:r w:rsidR="004E49B8">
        <w:rPr>
          <w:rFonts w:ascii="Times New Roman" w:hAnsi="Times New Roman" w:cs="Times New Roman"/>
          <w:color w:val="000000"/>
          <w:sz w:val="24"/>
          <w:szCs w:val="24"/>
        </w:rPr>
        <w:t xml:space="preserve">Procurer’s warehouse </w:t>
      </w:r>
      <w:proofErr w:type="spellStart"/>
      <w:r w:rsidR="004E49B8">
        <w:rPr>
          <w:rFonts w:ascii="Times New Roman" w:hAnsi="Times New Roman" w:cs="Times New Roman"/>
          <w:color w:val="000000"/>
          <w:sz w:val="24"/>
          <w:szCs w:val="24"/>
        </w:rPr>
        <w:t>Podgorica</w:t>
      </w:r>
      <w:proofErr w:type="spellEnd"/>
      <w:r w:rsidR="004E49B8">
        <w:rPr>
          <w:rFonts w:ascii="Times New Roman" w:hAnsi="Times New Roman" w:cs="Times New Roman"/>
          <w:color w:val="000000"/>
          <w:sz w:val="24"/>
          <w:szCs w:val="24"/>
        </w:rPr>
        <w:t xml:space="preserve"> – DAP </w:t>
      </w:r>
      <w:proofErr w:type="spellStart"/>
      <w:r w:rsidR="00A5506A">
        <w:rPr>
          <w:rFonts w:ascii="Times New Roman" w:hAnsi="Times New Roman" w:cs="Times New Roman"/>
          <w:color w:val="000000"/>
          <w:sz w:val="24"/>
          <w:szCs w:val="24"/>
        </w:rPr>
        <w:t>Podgorica</w:t>
      </w:r>
      <w:proofErr w:type="spellEnd"/>
      <w:r w:rsidR="00A5506A">
        <w:rPr>
          <w:rFonts w:ascii="Times New Roman" w:hAnsi="Times New Roman" w:cs="Times New Roman"/>
          <w:color w:val="000000"/>
          <w:sz w:val="24"/>
          <w:szCs w:val="24"/>
        </w:rPr>
        <w:t>.</w:t>
      </w:r>
    </w:p>
    <w:tbl>
      <w:tblPr>
        <w:tblStyle w:val="TableGrid"/>
        <w:tblW w:w="0" w:type="auto"/>
        <w:tblLook w:val="04A0"/>
      </w:tblPr>
      <w:tblGrid>
        <w:gridCol w:w="9576"/>
      </w:tblGrid>
      <w:tr w:rsidR="00F920A2" w:rsidRPr="007B7CF9" w:rsidTr="00EC5F12">
        <w:tc>
          <w:tcPr>
            <w:tcW w:w="9576" w:type="dxa"/>
          </w:tcPr>
          <w:p w:rsidR="00F920A2" w:rsidRPr="00592377" w:rsidRDefault="00F920A2" w:rsidP="00BC69A5">
            <w:pPr>
              <w:pStyle w:val="NoSpacing"/>
              <w:jc w:val="both"/>
              <w:rPr>
                <w:b/>
                <w:sz w:val="24"/>
                <w:szCs w:val="24"/>
                <w:lang w:val="sr-Latn-CS"/>
              </w:rPr>
            </w:pPr>
            <w:r>
              <w:rPr>
                <w:b/>
                <w:sz w:val="24"/>
                <w:szCs w:val="24"/>
              </w:rPr>
              <w:lastRenderedPageBreak/>
              <w:t>V</w:t>
            </w:r>
            <w:r w:rsidR="00BC69A5">
              <w:rPr>
                <w:b/>
                <w:sz w:val="24"/>
                <w:szCs w:val="24"/>
              </w:rPr>
              <w:t xml:space="preserve">II  </w:t>
            </w:r>
            <w:r w:rsidR="00592377">
              <w:rPr>
                <w:b/>
                <w:sz w:val="24"/>
                <w:szCs w:val="24"/>
                <w:lang w:val="sr-Latn-CS"/>
              </w:rPr>
              <w:t>Language of the bid</w:t>
            </w:r>
          </w:p>
        </w:tc>
      </w:tr>
    </w:tbl>
    <w:p w:rsidR="00F920A2" w:rsidRDefault="00F920A2" w:rsidP="00F920A2">
      <w:pPr>
        <w:pStyle w:val="NoSpacing"/>
        <w:jc w:val="both"/>
        <w:rPr>
          <w:b/>
          <w:sz w:val="24"/>
          <w:szCs w:val="24"/>
          <w:lang w:val="sr-Latn-CS"/>
        </w:rPr>
      </w:pPr>
    </w:p>
    <w:p w:rsidR="00EE4368" w:rsidRPr="00EE4368" w:rsidRDefault="00EE4368" w:rsidP="00F920A2">
      <w:pPr>
        <w:pStyle w:val="NoSpacing"/>
        <w:jc w:val="both"/>
        <w:rPr>
          <w:sz w:val="24"/>
          <w:szCs w:val="24"/>
          <w:lang w:val="sr-Latn-CS"/>
        </w:rPr>
      </w:pPr>
      <w:r>
        <w:rPr>
          <w:b/>
          <w:sz w:val="24"/>
          <w:szCs w:val="24"/>
          <w:lang w:val="sr-Latn-CS"/>
        </w:rPr>
        <w:t xml:space="preserve">□ √ </w:t>
      </w:r>
      <w:r w:rsidRPr="00EE4368">
        <w:rPr>
          <w:sz w:val="24"/>
          <w:szCs w:val="24"/>
          <w:lang w:val="sr-Latn-CS"/>
        </w:rPr>
        <w:t xml:space="preserve">Montenegrin </w:t>
      </w:r>
      <w:r>
        <w:rPr>
          <w:sz w:val="24"/>
          <w:szCs w:val="24"/>
          <w:lang w:val="sr-Latn-CS"/>
        </w:rPr>
        <w:t>and other language</w:t>
      </w:r>
      <w:r w:rsidR="0006598D">
        <w:rPr>
          <w:sz w:val="24"/>
          <w:szCs w:val="24"/>
          <w:lang w:val="sr-Latn-CS"/>
        </w:rPr>
        <w:t xml:space="preserve"> in official use in Montenegro,</w:t>
      </w:r>
      <w:r w:rsidR="00D42866">
        <w:rPr>
          <w:sz w:val="24"/>
          <w:szCs w:val="24"/>
          <w:lang w:val="sr-Latn-CS"/>
        </w:rPr>
        <w:t xml:space="preserve"> </w:t>
      </w:r>
      <w:r>
        <w:rPr>
          <w:sz w:val="24"/>
          <w:szCs w:val="24"/>
          <w:lang w:val="sr-Latn-CS"/>
        </w:rPr>
        <w:t>complied with the Constitution and Law</w:t>
      </w:r>
    </w:p>
    <w:p w:rsidR="00EE4368" w:rsidRDefault="00EE4368" w:rsidP="00F920A2">
      <w:pPr>
        <w:pStyle w:val="NoSpacing"/>
        <w:jc w:val="both"/>
        <w:rPr>
          <w:sz w:val="24"/>
          <w:szCs w:val="24"/>
          <w:lang w:val="sr-Latn-CS"/>
        </w:rPr>
      </w:pPr>
    </w:p>
    <w:p w:rsidR="00EE4368" w:rsidRPr="00EE4368" w:rsidRDefault="00EE4368" w:rsidP="00F920A2">
      <w:pPr>
        <w:pStyle w:val="NoSpacing"/>
        <w:jc w:val="both"/>
        <w:rPr>
          <w:sz w:val="24"/>
          <w:szCs w:val="24"/>
          <w:lang w:val="sr-Latn-CS"/>
        </w:rPr>
      </w:pPr>
      <w:r>
        <w:rPr>
          <w:sz w:val="24"/>
          <w:szCs w:val="24"/>
          <w:lang w:val="sr-Latn-CS"/>
        </w:rPr>
        <w:t xml:space="preserve">□√  English </w:t>
      </w:r>
    </w:p>
    <w:p w:rsidR="00EE4368" w:rsidRDefault="00EE4368" w:rsidP="00F920A2">
      <w:pPr>
        <w:pStyle w:val="NoSpacing"/>
        <w:jc w:val="both"/>
        <w:rPr>
          <w:sz w:val="24"/>
          <w:szCs w:val="24"/>
          <w:lang w:val="sr-Latn-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0"/>
      </w:tblGrid>
      <w:tr w:rsidR="003D2BDD" w:rsidTr="003D2BDD">
        <w:tblPrEx>
          <w:tblCellMar>
            <w:top w:w="0" w:type="dxa"/>
            <w:bottom w:w="0" w:type="dxa"/>
          </w:tblCellMar>
        </w:tblPrEx>
        <w:trPr>
          <w:trHeight w:val="360"/>
        </w:trPr>
        <w:tc>
          <w:tcPr>
            <w:tcW w:w="9510" w:type="dxa"/>
          </w:tcPr>
          <w:p w:rsidR="003D2BDD" w:rsidRDefault="003D2BDD" w:rsidP="003D2BDD">
            <w:pPr>
              <w:pStyle w:val="NoSpacing"/>
              <w:ind w:left="90"/>
              <w:jc w:val="both"/>
              <w:rPr>
                <w:b/>
                <w:sz w:val="24"/>
                <w:szCs w:val="24"/>
              </w:rPr>
            </w:pPr>
            <w:r>
              <w:rPr>
                <w:b/>
                <w:sz w:val="24"/>
                <w:szCs w:val="24"/>
              </w:rPr>
              <w:t>VI</w:t>
            </w:r>
            <w:r>
              <w:rPr>
                <w:b/>
                <w:sz w:val="24"/>
                <w:szCs w:val="24"/>
                <w:lang w:val="sr-Latn-CS"/>
              </w:rPr>
              <w:t>I</w:t>
            </w:r>
            <w:r>
              <w:rPr>
                <w:b/>
                <w:sz w:val="24"/>
                <w:szCs w:val="24"/>
              </w:rPr>
              <w:t xml:space="preserve">I </w:t>
            </w:r>
            <w:r w:rsidRPr="007B7CF9">
              <w:rPr>
                <w:b/>
                <w:sz w:val="24"/>
                <w:szCs w:val="24"/>
              </w:rPr>
              <w:t xml:space="preserve"> Time limit and place of submitting the bids and </w:t>
            </w:r>
            <w:r>
              <w:rPr>
                <w:b/>
                <w:sz w:val="24"/>
                <w:szCs w:val="24"/>
              </w:rPr>
              <w:t>public</w:t>
            </w:r>
            <w:r w:rsidRPr="007B7CF9">
              <w:rPr>
                <w:b/>
                <w:sz w:val="24"/>
                <w:szCs w:val="24"/>
              </w:rPr>
              <w:t xml:space="preserve"> opening of the bids </w:t>
            </w:r>
          </w:p>
        </w:tc>
      </w:tr>
    </w:tbl>
    <w:p w:rsidR="00EE4368" w:rsidRDefault="00EE4368" w:rsidP="00F920A2">
      <w:pPr>
        <w:pStyle w:val="NoSpacing"/>
        <w:jc w:val="both"/>
        <w:rPr>
          <w:sz w:val="24"/>
          <w:szCs w:val="24"/>
          <w:lang w:val="sr-Latn-CS"/>
        </w:rPr>
      </w:pPr>
    </w:p>
    <w:p w:rsidR="00F920A2" w:rsidRPr="007B7CF9" w:rsidRDefault="00F920A2" w:rsidP="00F920A2">
      <w:pPr>
        <w:pStyle w:val="NoSpacing"/>
        <w:jc w:val="both"/>
        <w:rPr>
          <w:sz w:val="24"/>
          <w:szCs w:val="24"/>
        </w:rPr>
      </w:pPr>
      <w:r w:rsidRPr="007B7CF9">
        <w:rPr>
          <w:sz w:val="24"/>
          <w:szCs w:val="24"/>
        </w:rPr>
        <w:t>The bids shall be submitte</w:t>
      </w:r>
      <w:r>
        <w:rPr>
          <w:sz w:val="24"/>
          <w:szCs w:val="24"/>
        </w:rPr>
        <w:t xml:space="preserve">d on working days from 8 to  14 </w:t>
      </w:r>
      <w:r w:rsidRPr="007B7CF9">
        <w:rPr>
          <w:sz w:val="24"/>
          <w:szCs w:val="24"/>
        </w:rPr>
        <w:t xml:space="preserve">hrs, closing </w:t>
      </w:r>
      <w:r>
        <w:rPr>
          <w:sz w:val="24"/>
          <w:szCs w:val="24"/>
        </w:rPr>
        <w:t>on the day of   the 2</w:t>
      </w:r>
      <w:r w:rsidR="00292649">
        <w:rPr>
          <w:sz w:val="24"/>
          <w:szCs w:val="24"/>
          <w:lang w:val="sr-Latn-CS"/>
        </w:rPr>
        <w:t>2 nd</w:t>
      </w:r>
      <w:r w:rsidR="00292649">
        <w:rPr>
          <w:sz w:val="24"/>
          <w:szCs w:val="24"/>
        </w:rPr>
        <w:t xml:space="preserve"> of February  20</w:t>
      </w:r>
      <w:r w:rsidR="00292649">
        <w:rPr>
          <w:sz w:val="24"/>
          <w:szCs w:val="24"/>
          <w:lang w:val="sr-Latn-CS"/>
        </w:rPr>
        <w:t>21</w:t>
      </w:r>
      <w:r w:rsidR="00292649">
        <w:rPr>
          <w:sz w:val="24"/>
          <w:szCs w:val="24"/>
        </w:rPr>
        <w:t xml:space="preserve"> , by 1</w:t>
      </w:r>
      <w:r w:rsidR="00292649">
        <w:rPr>
          <w:sz w:val="24"/>
          <w:szCs w:val="24"/>
          <w:lang w:val="sr-Latn-CS"/>
        </w:rPr>
        <w:t>1</w:t>
      </w:r>
      <w:r>
        <w:rPr>
          <w:sz w:val="24"/>
          <w:szCs w:val="24"/>
        </w:rPr>
        <w:t xml:space="preserve"> a.m.</w:t>
      </w:r>
      <w:r w:rsidRPr="007B7CF9">
        <w:rPr>
          <w:sz w:val="24"/>
          <w:szCs w:val="24"/>
        </w:rPr>
        <w:t xml:space="preserve">. </w:t>
      </w:r>
    </w:p>
    <w:p w:rsidR="00F920A2" w:rsidRPr="007B7CF9" w:rsidRDefault="00F920A2" w:rsidP="00F920A2">
      <w:pPr>
        <w:pStyle w:val="NoSpacing"/>
        <w:jc w:val="both"/>
        <w:rPr>
          <w:sz w:val="24"/>
          <w:szCs w:val="24"/>
        </w:rPr>
      </w:pPr>
    </w:p>
    <w:p w:rsidR="00F920A2" w:rsidRPr="007B7CF9" w:rsidRDefault="00F920A2" w:rsidP="00F920A2">
      <w:pPr>
        <w:pStyle w:val="NoSpacing"/>
        <w:jc w:val="both"/>
        <w:rPr>
          <w:sz w:val="24"/>
          <w:szCs w:val="24"/>
        </w:rPr>
      </w:pPr>
      <w:r w:rsidRPr="007B7CF9">
        <w:rPr>
          <w:sz w:val="24"/>
          <w:szCs w:val="24"/>
        </w:rPr>
        <w:t>The bids may be submitted:</w:t>
      </w:r>
    </w:p>
    <w:p w:rsidR="00F920A2" w:rsidRPr="007B7CF9" w:rsidRDefault="00F920A2" w:rsidP="00F920A2">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 Put Radomira</w:t>
      </w:r>
      <w:r>
        <w:rPr>
          <w:sz w:val="24"/>
          <w:szCs w:val="24"/>
        </w:rPr>
        <w:t xml:space="preserve"> </w:t>
      </w:r>
      <w:r w:rsidRPr="007B7CF9">
        <w:rPr>
          <w:sz w:val="24"/>
          <w:szCs w:val="24"/>
        </w:rPr>
        <w:t>Ivanovića No.2, 81 000 Podgorica, Montenegro.</w:t>
      </w:r>
    </w:p>
    <w:p w:rsidR="00F920A2" w:rsidRPr="007B7CF9" w:rsidRDefault="00F920A2" w:rsidP="00F920A2">
      <w:pPr>
        <w:pStyle w:val="NoSpacing"/>
        <w:jc w:val="both"/>
        <w:rPr>
          <w:sz w:val="24"/>
          <w:szCs w:val="24"/>
        </w:rPr>
      </w:pPr>
      <w:r w:rsidRPr="007B7CF9">
        <w:rPr>
          <w:sz w:val="24"/>
          <w:szCs w:val="24"/>
        </w:rPr>
        <w:t>□x  by registered mail with the advice of receipt to the following address: Put Radomira</w:t>
      </w:r>
      <w:r>
        <w:rPr>
          <w:sz w:val="24"/>
          <w:szCs w:val="24"/>
        </w:rPr>
        <w:t xml:space="preserve"> </w:t>
      </w:r>
      <w:r w:rsidRPr="007B7CF9">
        <w:rPr>
          <w:sz w:val="24"/>
          <w:szCs w:val="24"/>
        </w:rPr>
        <w:t>Ivanovića No.2, 81 000 Podgorica, Montenegro.</w:t>
      </w:r>
    </w:p>
    <w:p w:rsidR="00F920A2" w:rsidRPr="007B7CF9" w:rsidRDefault="00F920A2" w:rsidP="00F920A2">
      <w:pPr>
        <w:pStyle w:val="NoSpacing"/>
        <w:jc w:val="both"/>
        <w:rPr>
          <w:sz w:val="24"/>
          <w:szCs w:val="24"/>
        </w:rPr>
      </w:pPr>
    </w:p>
    <w:p w:rsidR="00F920A2" w:rsidRDefault="00F920A2" w:rsidP="00F920A2">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Pr>
          <w:sz w:val="24"/>
          <w:szCs w:val="24"/>
        </w:rPr>
        <w:t>on, will be held on the  2</w:t>
      </w:r>
      <w:r w:rsidR="00A73F6F">
        <w:rPr>
          <w:sz w:val="24"/>
          <w:szCs w:val="24"/>
          <w:lang w:val="sr-Latn-CS"/>
        </w:rPr>
        <w:t>2 nd</w:t>
      </w:r>
      <w:r>
        <w:rPr>
          <w:sz w:val="24"/>
          <w:szCs w:val="24"/>
        </w:rPr>
        <w:t xml:space="preserve"> of February </w:t>
      </w:r>
      <w:r w:rsidR="00A73F6F">
        <w:rPr>
          <w:sz w:val="24"/>
          <w:szCs w:val="24"/>
        </w:rPr>
        <w:t>20</w:t>
      </w:r>
      <w:r w:rsidR="00A73F6F">
        <w:rPr>
          <w:sz w:val="24"/>
          <w:szCs w:val="24"/>
          <w:lang w:val="sr-Latn-CS"/>
        </w:rPr>
        <w:t>21</w:t>
      </w:r>
      <w:r w:rsidR="00A73F6F">
        <w:rPr>
          <w:sz w:val="24"/>
          <w:szCs w:val="24"/>
        </w:rPr>
        <w:t xml:space="preserve"> at 11:</w:t>
      </w:r>
      <w:r w:rsidR="00A73F6F">
        <w:rPr>
          <w:sz w:val="24"/>
          <w:szCs w:val="24"/>
          <w:lang w:val="sr-Latn-CS"/>
        </w:rPr>
        <w:t>3</w:t>
      </w:r>
      <w:r>
        <w:rPr>
          <w:sz w:val="24"/>
          <w:szCs w:val="24"/>
        </w:rPr>
        <w:t xml:space="preserve">0 hrs  </w:t>
      </w:r>
      <w:r w:rsidRPr="007B7CF9">
        <w:rPr>
          <w:sz w:val="24"/>
          <w:szCs w:val="24"/>
        </w:rPr>
        <w:t>in the premises of 13 jul-Plantaže</w:t>
      </w:r>
      <w:r>
        <w:rPr>
          <w:sz w:val="24"/>
          <w:szCs w:val="24"/>
        </w:rPr>
        <w:t xml:space="preserve"> </w:t>
      </w:r>
      <w:r w:rsidRPr="007B7CF9">
        <w:rPr>
          <w:sz w:val="24"/>
          <w:szCs w:val="24"/>
        </w:rPr>
        <w:t>a.d., located in Put Radomira</w:t>
      </w:r>
      <w:r>
        <w:rPr>
          <w:sz w:val="24"/>
          <w:szCs w:val="24"/>
        </w:rPr>
        <w:t xml:space="preserve"> </w:t>
      </w:r>
      <w:r w:rsidRPr="007B7CF9">
        <w:rPr>
          <w:sz w:val="24"/>
          <w:szCs w:val="24"/>
        </w:rPr>
        <w:t>Ivanovića</w:t>
      </w:r>
      <w:r>
        <w:rPr>
          <w:sz w:val="24"/>
          <w:szCs w:val="24"/>
        </w:rPr>
        <w:t xml:space="preserve">  </w:t>
      </w:r>
      <w:r w:rsidRPr="007B7CF9">
        <w:rPr>
          <w:sz w:val="24"/>
          <w:szCs w:val="24"/>
        </w:rPr>
        <w:t xml:space="preserve">Str, No.2, 81 000 Podgorica, Montenegro. </w:t>
      </w:r>
    </w:p>
    <w:p w:rsidR="00F920A2" w:rsidRDefault="00F920A2" w:rsidP="00F920A2">
      <w:pPr>
        <w:pStyle w:val="NoSpacing"/>
        <w:jc w:val="both"/>
        <w:rPr>
          <w:sz w:val="24"/>
          <w:szCs w:val="24"/>
          <w:lang w:val="sr-Latn-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C2667E" w:rsidTr="000E5DDE">
        <w:tblPrEx>
          <w:tblCellMar>
            <w:top w:w="0" w:type="dxa"/>
            <w:bottom w:w="0" w:type="dxa"/>
          </w:tblCellMar>
        </w:tblPrEx>
        <w:trPr>
          <w:trHeight w:val="323"/>
        </w:trPr>
        <w:tc>
          <w:tcPr>
            <w:tcW w:w="9495" w:type="dxa"/>
          </w:tcPr>
          <w:p w:rsidR="00C2667E" w:rsidRDefault="00C2667E" w:rsidP="000E5DDE">
            <w:pPr>
              <w:pStyle w:val="NoSpacing"/>
              <w:jc w:val="both"/>
              <w:rPr>
                <w:sz w:val="24"/>
                <w:szCs w:val="24"/>
              </w:rPr>
            </w:pPr>
            <w:r>
              <w:rPr>
                <w:b/>
                <w:sz w:val="24"/>
                <w:szCs w:val="24"/>
              </w:rPr>
              <w:t>IX  Criteria for the selection of the most favourable bid</w:t>
            </w:r>
          </w:p>
        </w:tc>
      </w:tr>
    </w:tbl>
    <w:p w:rsidR="00C2667E" w:rsidRDefault="00C2667E" w:rsidP="00F920A2">
      <w:pPr>
        <w:pStyle w:val="NoSpacing"/>
        <w:jc w:val="both"/>
        <w:rPr>
          <w:sz w:val="24"/>
          <w:szCs w:val="24"/>
          <w:lang w:val="sr-Latn-CS"/>
        </w:rPr>
      </w:pPr>
    </w:p>
    <w:p w:rsidR="00BF64D1" w:rsidRDefault="00BF64D1" w:rsidP="00F920A2">
      <w:pPr>
        <w:pStyle w:val="NoSpacing"/>
        <w:jc w:val="both"/>
        <w:rPr>
          <w:sz w:val="24"/>
          <w:szCs w:val="24"/>
          <w:lang w:val="sr-Latn-CS"/>
        </w:rPr>
      </w:pPr>
      <w:r>
        <w:rPr>
          <w:sz w:val="24"/>
          <w:szCs w:val="24"/>
          <w:lang w:val="sr-Latn-CS"/>
        </w:rPr>
        <w:t xml:space="preserve">- the lowest offered price </w:t>
      </w:r>
    </w:p>
    <w:p w:rsidR="00C2667E" w:rsidRPr="003D2BDD" w:rsidRDefault="00C2667E" w:rsidP="00F920A2">
      <w:pPr>
        <w:pStyle w:val="NoSpacing"/>
        <w:jc w:val="both"/>
        <w:rPr>
          <w:sz w:val="24"/>
          <w:szCs w:val="24"/>
          <w:lang w:val="sr-Latn-CS"/>
        </w:rPr>
      </w:pPr>
    </w:p>
    <w:tbl>
      <w:tblPr>
        <w:tblStyle w:val="TableGrid"/>
        <w:tblW w:w="0" w:type="auto"/>
        <w:tblLook w:val="04A0"/>
      </w:tblPr>
      <w:tblGrid>
        <w:gridCol w:w="9576"/>
      </w:tblGrid>
      <w:tr w:rsidR="00F920A2" w:rsidRPr="007B7CF9" w:rsidTr="00EC5F12">
        <w:tc>
          <w:tcPr>
            <w:tcW w:w="9576" w:type="dxa"/>
          </w:tcPr>
          <w:p w:rsidR="00F920A2" w:rsidRPr="007B7CF9" w:rsidRDefault="007F7081" w:rsidP="00EC5F12">
            <w:pPr>
              <w:pStyle w:val="NoSpacing"/>
              <w:jc w:val="both"/>
              <w:rPr>
                <w:b/>
                <w:sz w:val="24"/>
                <w:szCs w:val="24"/>
              </w:rPr>
            </w:pPr>
            <w:r>
              <w:rPr>
                <w:b/>
                <w:sz w:val="24"/>
                <w:szCs w:val="24"/>
                <w:lang w:val="sr-Latn-CS"/>
              </w:rPr>
              <w:t>X</w:t>
            </w:r>
            <w:r w:rsidR="00F920A2" w:rsidRPr="007B7CF9">
              <w:rPr>
                <w:b/>
                <w:sz w:val="24"/>
                <w:szCs w:val="24"/>
              </w:rPr>
              <w:t xml:space="preserve">  Time limit for bringing a decision on the selection of the most favourable bid </w:t>
            </w:r>
          </w:p>
        </w:tc>
      </w:tr>
    </w:tbl>
    <w:p w:rsidR="00F920A2" w:rsidRDefault="00F920A2" w:rsidP="00F920A2">
      <w:pPr>
        <w:pStyle w:val="NoSpacing"/>
        <w:jc w:val="both"/>
        <w:rPr>
          <w:sz w:val="24"/>
          <w:szCs w:val="24"/>
        </w:rPr>
      </w:pPr>
    </w:p>
    <w:p w:rsidR="00F920A2" w:rsidRDefault="00F920A2" w:rsidP="00F920A2">
      <w:pPr>
        <w:pStyle w:val="NoSpacing"/>
        <w:jc w:val="both"/>
        <w:rPr>
          <w:sz w:val="24"/>
          <w:szCs w:val="24"/>
          <w:lang w:val="sr-Latn-CS"/>
        </w:rPr>
      </w:pPr>
      <w:r w:rsidRPr="007B7CF9">
        <w:rPr>
          <w:sz w:val="24"/>
          <w:szCs w:val="24"/>
        </w:rPr>
        <w:t>The decision on the selection of the most favourable bid will be made within 30 d</w:t>
      </w:r>
      <w:r w:rsidR="001A6E88">
        <w:rPr>
          <w:sz w:val="24"/>
          <w:szCs w:val="24"/>
        </w:rPr>
        <w:t xml:space="preserve">ays </w:t>
      </w:r>
      <w:r w:rsidRPr="007B7CF9">
        <w:rPr>
          <w:sz w:val="24"/>
          <w:szCs w:val="24"/>
        </w:rPr>
        <w:t>from the day of</w:t>
      </w:r>
      <w:r w:rsidR="001A6E88">
        <w:rPr>
          <w:sz w:val="24"/>
          <w:szCs w:val="24"/>
        </w:rPr>
        <w:t xml:space="preserve"> the public opening of the bids</w:t>
      </w:r>
      <w:r w:rsidRPr="007B7CF9">
        <w:rPr>
          <w:sz w:val="24"/>
          <w:szCs w:val="24"/>
        </w:rPr>
        <w:t xml:space="preserve">. </w:t>
      </w:r>
    </w:p>
    <w:p w:rsidR="00796D3C" w:rsidRPr="00796D3C" w:rsidRDefault="00796D3C" w:rsidP="00F920A2">
      <w:pPr>
        <w:pStyle w:val="NoSpacing"/>
        <w:jc w:val="both"/>
        <w:rPr>
          <w:sz w:val="24"/>
          <w:szCs w:val="24"/>
          <w:lang w:val="sr-Latn-CS"/>
        </w:rPr>
      </w:pPr>
    </w:p>
    <w:tbl>
      <w:tblPr>
        <w:tblStyle w:val="TableGrid"/>
        <w:tblW w:w="0" w:type="auto"/>
        <w:tblLook w:val="04A0"/>
      </w:tblPr>
      <w:tblGrid>
        <w:gridCol w:w="9576"/>
      </w:tblGrid>
      <w:tr w:rsidR="00F920A2" w:rsidRPr="007B7CF9" w:rsidTr="00EC5F12">
        <w:tc>
          <w:tcPr>
            <w:tcW w:w="9576" w:type="dxa"/>
          </w:tcPr>
          <w:p w:rsidR="00F920A2" w:rsidRPr="007B7CF9" w:rsidRDefault="00F920A2" w:rsidP="00EC5F12">
            <w:pPr>
              <w:pStyle w:val="NoSpacing"/>
              <w:jc w:val="both"/>
              <w:rPr>
                <w:b/>
                <w:sz w:val="24"/>
                <w:szCs w:val="24"/>
              </w:rPr>
            </w:pPr>
            <w:r>
              <w:rPr>
                <w:b/>
                <w:sz w:val="24"/>
                <w:szCs w:val="24"/>
              </w:rPr>
              <w:t>X</w:t>
            </w:r>
            <w:r w:rsidR="00796D3C">
              <w:rPr>
                <w:b/>
                <w:sz w:val="24"/>
                <w:szCs w:val="24"/>
                <w:lang w:val="sr-Latn-CS"/>
              </w:rPr>
              <w:t>I</w:t>
            </w:r>
            <w:r w:rsidRPr="007B7CF9">
              <w:rPr>
                <w:b/>
                <w:sz w:val="24"/>
                <w:szCs w:val="24"/>
              </w:rPr>
              <w:t xml:space="preserve"> Other data and conditions which are important for the implementation of the procurement procedure </w:t>
            </w:r>
          </w:p>
        </w:tc>
      </w:tr>
    </w:tbl>
    <w:p w:rsidR="00F920A2" w:rsidRPr="007B7CF9" w:rsidRDefault="00F920A2" w:rsidP="00F920A2">
      <w:pPr>
        <w:pStyle w:val="NoSpacing"/>
        <w:jc w:val="both"/>
        <w:rPr>
          <w:sz w:val="24"/>
          <w:szCs w:val="24"/>
        </w:rPr>
      </w:pPr>
    </w:p>
    <w:p w:rsidR="00F920A2" w:rsidRPr="00796D3C" w:rsidRDefault="00F920A2" w:rsidP="00F920A2">
      <w:pPr>
        <w:spacing w:after="0"/>
        <w:rPr>
          <w:rFonts w:ascii="Times New Roman" w:hAnsi="Times New Roman" w:cs="Times New Roman"/>
          <w:bCs/>
          <w:sz w:val="24"/>
          <w:szCs w:val="24"/>
        </w:rPr>
      </w:pPr>
      <w:r w:rsidRPr="00CF55CF">
        <w:rPr>
          <w:rFonts w:ascii="Times New Roman" w:hAnsi="Times New Roman" w:cs="Times New Roman"/>
          <w:b/>
          <w:bCs/>
          <w:sz w:val="24"/>
          <w:szCs w:val="24"/>
        </w:rPr>
        <w:t xml:space="preserve"> </w:t>
      </w:r>
      <w:r w:rsidRPr="00796D3C">
        <w:rPr>
          <w:rFonts w:ascii="Times New Roman" w:hAnsi="Times New Roman" w:cs="Times New Roman"/>
          <w:bCs/>
          <w:sz w:val="24"/>
          <w:szCs w:val="24"/>
        </w:rPr>
        <w:t xml:space="preserve">The payment deadline is: min. 90 days from the invoice date </w:t>
      </w:r>
    </w:p>
    <w:p w:rsidR="00F920A2" w:rsidRDefault="00F920A2" w:rsidP="00F920A2">
      <w:pPr>
        <w:spacing w:after="0"/>
        <w:rPr>
          <w:rFonts w:ascii="Times New Roman" w:hAnsi="Times New Roman" w:cs="Times New Roman"/>
          <w:bCs/>
          <w:sz w:val="24"/>
          <w:szCs w:val="24"/>
        </w:rPr>
      </w:pPr>
      <w:r w:rsidRPr="00796D3C">
        <w:rPr>
          <w:rFonts w:ascii="Times New Roman" w:hAnsi="Times New Roman" w:cs="Times New Roman"/>
          <w:bCs/>
          <w:sz w:val="24"/>
          <w:szCs w:val="24"/>
        </w:rPr>
        <w:t xml:space="preserve"> The payment method:</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by bank transfer </w:t>
      </w:r>
    </w:p>
    <w:p w:rsidR="00BE0C90" w:rsidRDefault="00BE0C90" w:rsidP="00F920A2">
      <w:pPr>
        <w:spacing w:after="0"/>
        <w:rPr>
          <w:rFonts w:ascii="Times New Roman" w:hAnsi="Times New Roman" w:cs="Times New Roman"/>
          <w:bCs/>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BE0C90" w:rsidTr="00BE0C90">
        <w:tblPrEx>
          <w:tblCellMar>
            <w:top w:w="0" w:type="dxa"/>
            <w:bottom w:w="0" w:type="dxa"/>
          </w:tblCellMar>
        </w:tblPrEx>
        <w:trPr>
          <w:trHeight w:val="525"/>
        </w:trPr>
        <w:tc>
          <w:tcPr>
            <w:tcW w:w="9540" w:type="dxa"/>
          </w:tcPr>
          <w:p w:rsidR="00BE0C90" w:rsidRDefault="00BE0C90" w:rsidP="00BE0C90">
            <w:pPr>
              <w:pStyle w:val="NoSpacing"/>
              <w:ind w:left="90"/>
              <w:rPr>
                <w:b/>
                <w:sz w:val="24"/>
                <w:szCs w:val="24"/>
              </w:rPr>
            </w:pPr>
            <w:r>
              <w:rPr>
                <w:b/>
                <w:sz w:val="24"/>
                <w:szCs w:val="24"/>
              </w:rPr>
              <w:t>X</w:t>
            </w:r>
            <w:r>
              <w:rPr>
                <w:b/>
                <w:sz w:val="24"/>
                <w:szCs w:val="24"/>
                <w:lang w:val="sr-Latn-CS"/>
              </w:rPr>
              <w:t>I</w:t>
            </w:r>
            <w:r>
              <w:rPr>
                <w:b/>
                <w:sz w:val="24"/>
                <w:szCs w:val="24"/>
                <w:lang w:val="sr-Latn-CS"/>
              </w:rPr>
              <w:t xml:space="preserve">I </w:t>
            </w:r>
            <w:r w:rsidRPr="007B7CF9">
              <w:rPr>
                <w:b/>
                <w:sz w:val="24"/>
                <w:szCs w:val="24"/>
              </w:rPr>
              <w:t xml:space="preserve"> Other data and conditions which are important for the implementation of the procurement procedure </w:t>
            </w:r>
          </w:p>
        </w:tc>
      </w:tr>
    </w:tbl>
    <w:p w:rsidR="00F920A2" w:rsidRPr="00CF55CF" w:rsidRDefault="00F920A2" w:rsidP="00F920A2">
      <w:pPr>
        <w:spacing w:after="0"/>
        <w:rPr>
          <w:rFonts w:ascii="Times New Roman" w:hAnsi="Times New Roman" w:cs="Times New Roman"/>
          <w:bCs/>
          <w:sz w:val="24"/>
          <w:szCs w:val="24"/>
        </w:rPr>
      </w:pPr>
    </w:p>
    <w:p w:rsidR="00F920A2" w:rsidRPr="00CB2827" w:rsidRDefault="00F920A2" w:rsidP="00F920A2">
      <w:pPr>
        <w:spacing w:after="0"/>
        <w:rPr>
          <w:rFonts w:ascii="Times New Roman" w:hAnsi="Times New Roman" w:cs="Times New Roman"/>
          <w:b/>
          <w:color w:val="000000"/>
          <w:sz w:val="24"/>
          <w:szCs w:val="24"/>
        </w:rPr>
      </w:pPr>
      <w:r w:rsidRPr="007B7CF9">
        <w:rPr>
          <w:rFonts w:ascii="Times New Roman" w:hAnsi="Times New Roman" w:cs="Times New Roman"/>
          <w:b/>
          <w:color w:val="000000"/>
          <w:sz w:val="24"/>
          <w:szCs w:val="24"/>
        </w:rPr>
        <w:t xml:space="preserve">□The means of financial securing of the Contract on </w:t>
      </w:r>
      <w:proofErr w:type="gramStart"/>
      <w:r w:rsidRPr="007B7CF9">
        <w:rPr>
          <w:rFonts w:ascii="Times New Roman" w:hAnsi="Times New Roman" w:cs="Times New Roman"/>
          <w:b/>
          <w:color w:val="000000"/>
          <w:sz w:val="24"/>
          <w:szCs w:val="24"/>
        </w:rPr>
        <w:t>Procurement :</w:t>
      </w:r>
      <w:proofErr w:type="gramEnd"/>
    </w:p>
    <w:p w:rsidR="00F920A2" w:rsidRDefault="00F920A2" w:rsidP="00F920A2">
      <w:pPr>
        <w:spacing w:after="0"/>
        <w:jc w:val="both"/>
        <w:rPr>
          <w:rFonts w:ascii="Times New Roman" w:hAnsi="Times New Roman" w:cs="Times New Roman"/>
          <w:sz w:val="24"/>
          <w:szCs w:val="24"/>
        </w:rPr>
      </w:pPr>
      <w:r>
        <w:rPr>
          <w:rFonts w:ascii="Times New Roman" w:hAnsi="Times New Roman" w:cs="Times New Roman"/>
          <w:sz w:val="24"/>
          <w:szCs w:val="24"/>
        </w:rPr>
        <w:t xml:space="preserve">Prior to signing </w:t>
      </w:r>
      <w:r w:rsidRPr="007B7CF9">
        <w:rPr>
          <w:rFonts w:ascii="Times New Roman" w:hAnsi="Times New Roman" w:cs="Times New Roman"/>
          <w:sz w:val="24"/>
          <w:szCs w:val="24"/>
        </w:rPr>
        <w:t xml:space="preserve">the contract, the bidder whose bid would be selected as the most favorable is obliged to provide the </w:t>
      </w:r>
      <w:r>
        <w:rPr>
          <w:rFonts w:ascii="Times New Roman" w:hAnsi="Times New Roman" w:cs="Times New Roman"/>
          <w:sz w:val="24"/>
          <w:szCs w:val="24"/>
        </w:rPr>
        <w:t>Procur</w:t>
      </w:r>
      <w:r w:rsidRPr="007B7CF9">
        <w:rPr>
          <w:rFonts w:ascii="Times New Roman" w:hAnsi="Times New Roman" w:cs="Times New Roman"/>
          <w:sz w:val="24"/>
          <w:szCs w:val="24"/>
        </w:rPr>
        <w:t>er with the following:</w:t>
      </w:r>
    </w:p>
    <w:p w:rsidR="00F920A2" w:rsidRDefault="00F920A2" w:rsidP="00F920A2">
      <w:pPr>
        <w:spacing w:after="0"/>
        <w:jc w:val="both"/>
        <w:rPr>
          <w:rFonts w:ascii="Times New Roman" w:hAnsi="Times New Roman" w:cs="Times New Roman"/>
          <w:sz w:val="24"/>
          <w:szCs w:val="24"/>
        </w:rPr>
      </w:pPr>
      <w:r w:rsidRPr="007B7CF9">
        <w:rPr>
          <w:rFonts w:ascii="Times New Roman" w:hAnsi="Times New Roman" w:cs="Times New Roman"/>
          <w:b/>
          <w:sz w:val="24"/>
          <w:szCs w:val="24"/>
        </w:rPr>
        <w:lastRenderedPageBreak/>
        <w:t xml:space="preserve">□ </w:t>
      </w:r>
      <w:proofErr w:type="gramStart"/>
      <w:r w:rsidRPr="007B7CF9">
        <w:rPr>
          <w:rFonts w:ascii="Times New Roman" w:hAnsi="Times New Roman" w:cs="Times New Roman"/>
          <w:b/>
          <w:sz w:val="24"/>
          <w:szCs w:val="24"/>
        </w:rPr>
        <w:t>x</w:t>
      </w:r>
      <w:proofErr w:type="gram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a good performance guarantee for the </w:t>
      </w:r>
      <w:r>
        <w:rPr>
          <w:rFonts w:ascii="Times New Roman" w:hAnsi="Times New Roman" w:cs="Times New Roman"/>
          <w:sz w:val="24"/>
          <w:szCs w:val="24"/>
        </w:rPr>
        <w:t>execution of the C</w:t>
      </w:r>
      <w:r w:rsidRPr="007B7CF9">
        <w:rPr>
          <w:rFonts w:ascii="Times New Roman" w:hAnsi="Times New Roman" w:cs="Times New Roman"/>
          <w:sz w:val="24"/>
          <w:szCs w:val="24"/>
        </w:rPr>
        <w:t xml:space="preserve">ontract in the amount of 5% of the contract value </w:t>
      </w:r>
    </w:p>
    <w:p w:rsidR="00F920A2" w:rsidRDefault="00F920A2" w:rsidP="00F920A2">
      <w:pPr>
        <w:spacing w:after="0"/>
        <w:jc w:val="both"/>
        <w:rPr>
          <w:rFonts w:ascii="Times New Roman" w:hAnsi="Times New Roman" w:cs="Times New Roman"/>
          <w:sz w:val="24"/>
          <w:szCs w:val="24"/>
        </w:rPr>
      </w:pPr>
    </w:p>
    <w:p w:rsidR="00AA4CA1" w:rsidRDefault="00AA4CA1" w:rsidP="00F920A2">
      <w:pPr>
        <w:spacing w:after="0"/>
        <w:jc w:val="both"/>
        <w:rPr>
          <w:rFonts w:ascii="Times New Roman" w:hAnsi="Times New Roman" w:cs="Times New Roman"/>
          <w:sz w:val="24"/>
          <w:szCs w:val="24"/>
        </w:rPr>
      </w:pPr>
      <w:r w:rsidRPr="00AA4CA1">
        <w:rPr>
          <w:rFonts w:ascii="Times New Roman" w:hAnsi="Times New Roman" w:cs="Times New Roman"/>
          <w:b/>
          <w:sz w:val="24"/>
          <w:szCs w:val="24"/>
        </w:rPr>
        <w:t>Note 1</w:t>
      </w:r>
      <w:r>
        <w:rPr>
          <w:rFonts w:ascii="Times New Roman" w:hAnsi="Times New Roman" w:cs="Times New Roman"/>
          <w:b/>
          <w:sz w:val="24"/>
          <w:szCs w:val="24"/>
        </w:rPr>
        <w:t xml:space="preserve">: </w:t>
      </w:r>
      <w:r w:rsidR="0056544D">
        <w:rPr>
          <w:rFonts w:ascii="Times New Roman" w:hAnsi="Times New Roman" w:cs="Times New Roman"/>
          <w:sz w:val="24"/>
          <w:szCs w:val="24"/>
        </w:rPr>
        <w:t xml:space="preserve">Procurer retains the right </w:t>
      </w:r>
      <w:r w:rsidR="00786300">
        <w:rPr>
          <w:rFonts w:ascii="Times New Roman" w:hAnsi="Times New Roman" w:cs="Times New Roman"/>
          <w:sz w:val="24"/>
          <w:szCs w:val="24"/>
        </w:rPr>
        <w:t>to conclude the C</w:t>
      </w:r>
      <w:r w:rsidR="00E43833">
        <w:rPr>
          <w:rFonts w:ascii="Times New Roman" w:hAnsi="Times New Roman" w:cs="Times New Roman"/>
          <w:sz w:val="24"/>
          <w:szCs w:val="24"/>
        </w:rPr>
        <w:t>ontract with the new b</w:t>
      </w:r>
      <w:r w:rsidR="00786300">
        <w:rPr>
          <w:rFonts w:ascii="Times New Roman" w:hAnsi="Times New Roman" w:cs="Times New Roman"/>
          <w:sz w:val="24"/>
          <w:szCs w:val="24"/>
        </w:rPr>
        <w:t xml:space="preserve">idder with whom he has not co-operated so far, on smaller-trial quantity, exclusively for caution and securing the continuity of the production process. </w:t>
      </w:r>
    </w:p>
    <w:p w:rsidR="00786300" w:rsidRDefault="00786300" w:rsidP="00F920A2">
      <w:pPr>
        <w:spacing w:after="0"/>
        <w:jc w:val="both"/>
        <w:rPr>
          <w:rFonts w:ascii="Times New Roman" w:hAnsi="Times New Roman" w:cs="Times New Roman"/>
          <w:sz w:val="24"/>
          <w:szCs w:val="24"/>
        </w:rPr>
      </w:pPr>
      <w:r>
        <w:rPr>
          <w:rFonts w:ascii="Times New Roman" w:hAnsi="Times New Roman" w:cs="Times New Roman"/>
          <w:b/>
          <w:sz w:val="24"/>
          <w:szCs w:val="24"/>
        </w:rPr>
        <w:t xml:space="preserve">Note 2: </w:t>
      </w:r>
      <w:r w:rsidR="0018724A">
        <w:rPr>
          <w:rFonts w:ascii="Times New Roman" w:hAnsi="Times New Roman" w:cs="Times New Roman"/>
          <w:sz w:val="24"/>
          <w:szCs w:val="24"/>
        </w:rPr>
        <w:t xml:space="preserve">During the procedure and prior to the conclusion of the Contract on Procurement </w:t>
      </w:r>
      <w:r w:rsidR="00EC16BD">
        <w:rPr>
          <w:rFonts w:ascii="Times New Roman" w:hAnsi="Times New Roman" w:cs="Times New Roman"/>
          <w:sz w:val="24"/>
          <w:szCs w:val="24"/>
        </w:rPr>
        <w:t>, Procurer may give up</w:t>
      </w:r>
      <w:r w:rsidR="00AE2E5B">
        <w:rPr>
          <w:rFonts w:ascii="Times New Roman" w:hAnsi="Times New Roman" w:cs="Times New Roman"/>
          <w:sz w:val="24"/>
          <w:szCs w:val="24"/>
        </w:rPr>
        <w:t xml:space="preserve"> the concerned procurement in case that he decides that it is in his interest and that he is not obliged to give any explanation for such a decision. </w:t>
      </w:r>
    </w:p>
    <w:p w:rsidR="00B0506B" w:rsidRPr="00E12C5E" w:rsidRDefault="00B0506B" w:rsidP="00F920A2">
      <w:pPr>
        <w:spacing w:after="0"/>
        <w:jc w:val="both"/>
        <w:rPr>
          <w:rFonts w:ascii="Times New Roman" w:hAnsi="Times New Roman" w:cs="Times New Roman"/>
          <w:sz w:val="24"/>
          <w:szCs w:val="24"/>
        </w:rPr>
      </w:pPr>
      <w:r>
        <w:rPr>
          <w:rFonts w:ascii="Times New Roman" w:hAnsi="Times New Roman" w:cs="Times New Roman"/>
          <w:b/>
          <w:sz w:val="24"/>
          <w:szCs w:val="24"/>
        </w:rPr>
        <w:t xml:space="preserve">Note 3: </w:t>
      </w:r>
      <w:r w:rsidR="00E12C5E">
        <w:rPr>
          <w:rFonts w:ascii="Times New Roman" w:hAnsi="Times New Roman" w:cs="Times New Roman"/>
          <w:sz w:val="24"/>
          <w:szCs w:val="24"/>
        </w:rPr>
        <w:t>Procurer r</w:t>
      </w:r>
      <w:r w:rsidR="003B5F80">
        <w:rPr>
          <w:rFonts w:ascii="Times New Roman" w:hAnsi="Times New Roman" w:cs="Times New Roman"/>
          <w:sz w:val="24"/>
          <w:szCs w:val="24"/>
        </w:rPr>
        <w:t>etains the right not to take</w:t>
      </w:r>
      <w:r w:rsidR="00E12C5E">
        <w:rPr>
          <w:rFonts w:ascii="Times New Roman" w:hAnsi="Times New Roman" w:cs="Times New Roman"/>
          <w:sz w:val="24"/>
          <w:szCs w:val="24"/>
        </w:rPr>
        <w:t xml:space="preserve"> the </w:t>
      </w:r>
      <w:proofErr w:type="spellStart"/>
      <w:r w:rsidR="00E12C5E">
        <w:rPr>
          <w:rFonts w:ascii="Times New Roman" w:hAnsi="Times New Roman" w:cs="Times New Roman"/>
          <w:sz w:val="24"/>
          <w:szCs w:val="24"/>
        </w:rPr>
        <w:t>specifed</w:t>
      </w:r>
      <w:proofErr w:type="spellEnd"/>
      <w:r w:rsidR="00E12C5E">
        <w:rPr>
          <w:rFonts w:ascii="Times New Roman" w:hAnsi="Times New Roman" w:cs="Times New Roman"/>
          <w:sz w:val="24"/>
          <w:szCs w:val="24"/>
        </w:rPr>
        <w:t xml:space="preserve"> quantities of the concerned goods</w:t>
      </w:r>
      <w:r w:rsidR="00FE3A04">
        <w:rPr>
          <w:rFonts w:ascii="Times New Roman" w:hAnsi="Times New Roman" w:cs="Times New Roman"/>
          <w:sz w:val="24"/>
          <w:szCs w:val="24"/>
        </w:rPr>
        <w:t>,</w:t>
      </w:r>
      <w:r w:rsidR="00E12C5E">
        <w:rPr>
          <w:rFonts w:ascii="Times New Roman" w:hAnsi="Times New Roman" w:cs="Times New Roman"/>
          <w:sz w:val="24"/>
          <w:szCs w:val="24"/>
        </w:rPr>
        <w:t xml:space="preserve"> in case there is no need for it. </w:t>
      </w:r>
    </w:p>
    <w:p w:rsidR="00F920A2" w:rsidRDefault="00F920A2" w:rsidP="00F920A2">
      <w:pPr>
        <w:spacing w:after="0"/>
        <w:jc w:val="both"/>
        <w:rPr>
          <w:rFonts w:ascii="Times New Roman" w:hAnsi="Times New Roman" w:cs="Times New Roman"/>
          <w:sz w:val="24"/>
          <w:szCs w:val="24"/>
        </w:rPr>
      </w:pPr>
    </w:p>
    <w:p w:rsidR="00F920A2" w:rsidRDefault="00F920A2" w:rsidP="00F920A2">
      <w:pPr>
        <w:spacing w:after="0"/>
        <w:jc w:val="both"/>
        <w:rPr>
          <w:rFonts w:ascii="Times New Roman" w:hAnsi="Times New Roman" w:cs="Times New Roman"/>
          <w:sz w:val="24"/>
          <w:szCs w:val="24"/>
        </w:rPr>
      </w:pPr>
    </w:p>
    <w:p w:rsidR="00F920A2" w:rsidRDefault="00F920A2" w:rsidP="00F920A2">
      <w:pPr>
        <w:spacing w:after="0"/>
        <w:jc w:val="both"/>
        <w:rPr>
          <w:rFonts w:ascii="Times New Roman" w:hAnsi="Times New Roman" w:cs="Times New Roman"/>
          <w:sz w:val="24"/>
          <w:szCs w:val="24"/>
        </w:rPr>
      </w:pPr>
    </w:p>
    <w:p w:rsidR="00F920A2" w:rsidRDefault="00F920A2" w:rsidP="00F920A2">
      <w:pPr>
        <w:spacing w:after="0"/>
        <w:jc w:val="both"/>
        <w:rPr>
          <w:rFonts w:ascii="Times New Roman" w:hAnsi="Times New Roman" w:cs="Times New Roman"/>
          <w:sz w:val="24"/>
          <w:szCs w:val="24"/>
        </w:rPr>
      </w:pPr>
    </w:p>
    <w:p w:rsidR="00F920A2" w:rsidRDefault="00F920A2" w:rsidP="00F920A2">
      <w:pPr>
        <w:spacing w:after="0"/>
        <w:jc w:val="both"/>
        <w:rPr>
          <w:rFonts w:ascii="Times New Roman" w:hAnsi="Times New Roman" w:cs="Times New Roman"/>
          <w:sz w:val="24"/>
          <w:szCs w:val="24"/>
        </w:rPr>
      </w:pPr>
    </w:p>
    <w:p w:rsidR="00F920A2" w:rsidRDefault="00F920A2" w:rsidP="00F920A2">
      <w:pPr>
        <w:spacing w:after="0"/>
        <w:jc w:val="both"/>
        <w:rPr>
          <w:rFonts w:ascii="Times New Roman" w:hAnsi="Times New Roman" w:cs="Times New Roman"/>
          <w:sz w:val="24"/>
          <w:szCs w:val="24"/>
        </w:rPr>
      </w:pPr>
    </w:p>
    <w:p w:rsidR="00F920A2" w:rsidRDefault="00F920A2" w:rsidP="00F920A2">
      <w:pPr>
        <w:spacing w:after="0"/>
        <w:jc w:val="both"/>
        <w:rPr>
          <w:rFonts w:ascii="Times New Roman" w:hAnsi="Times New Roman" w:cs="Times New Roman"/>
          <w:sz w:val="24"/>
          <w:szCs w:val="24"/>
        </w:rPr>
      </w:pPr>
    </w:p>
    <w:p w:rsidR="00F920A2" w:rsidRDefault="00F920A2" w:rsidP="00F920A2">
      <w:pPr>
        <w:spacing w:after="0"/>
        <w:jc w:val="both"/>
        <w:rPr>
          <w:rFonts w:ascii="Times New Roman" w:hAnsi="Times New Roman" w:cs="Times New Roman"/>
          <w:sz w:val="24"/>
          <w:szCs w:val="24"/>
        </w:rPr>
      </w:pPr>
    </w:p>
    <w:p w:rsidR="00F920A2" w:rsidRDefault="00F920A2" w:rsidP="00F920A2">
      <w:pPr>
        <w:spacing w:after="0"/>
        <w:jc w:val="both"/>
        <w:rPr>
          <w:rFonts w:ascii="Times New Roman" w:hAnsi="Times New Roman" w:cs="Times New Roman"/>
          <w:sz w:val="24"/>
          <w:szCs w:val="24"/>
        </w:rPr>
      </w:pPr>
    </w:p>
    <w:p w:rsidR="00F920A2" w:rsidRDefault="00F920A2" w:rsidP="00F920A2">
      <w:pPr>
        <w:spacing w:after="0"/>
        <w:jc w:val="both"/>
        <w:rPr>
          <w:rFonts w:ascii="Times New Roman" w:hAnsi="Times New Roman" w:cs="Times New Roman"/>
          <w:sz w:val="24"/>
          <w:szCs w:val="24"/>
        </w:rPr>
      </w:pPr>
    </w:p>
    <w:p w:rsidR="00F920A2" w:rsidRDefault="00F920A2" w:rsidP="00F920A2">
      <w:pPr>
        <w:spacing w:after="0"/>
        <w:jc w:val="both"/>
        <w:rPr>
          <w:rFonts w:ascii="Times New Roman" w:hAnsi="Times New Roman" w:cs="Times New Roman"/>
          <w:sz w:val="24"/>
          <w:szCs w:val="24"/>
        </w:rPr>
      </w:pPr>
    </w:p>
    <w:p w:rsidR="00F920A2" w:rsidRDefault="00F920A2" w:rsidP="00F920A2">
      <w:pPr>
        <w:spacing w:after="0"/>
        <w:jc w:val="both"/>
        <w:rPr>
          <w:rFonts w:ascii="Times New Roman" w:hAnsi="Times New Roman" w:cs="Times New Roman"/>
          <w:sz w:val="24"/>
          <w:szCs w:val="24"/>
        </w:rPr>
      </w:pPr>
    </w:p>
    <w:p w:rsidR="00F920A2" w:rsidRDefault="00F920A2" w:rsidP="00F920A2">
      <w:pPr>
        <w:spacing w:after="0"/>
        <w:jc w:val="both"/>
        <w:rPr>
          <w:rFonts w:ascii="Times New Roman" w:hAnsi="Times New Roman" w:cs="Times New Roman"/>
          <w:sz w:val="24"/>
          <w:szCs w:val="24"/>
        </w:rPr>
      </w:pPr>
    </w:p>
    <w:p w:rsidR="00F920A2" w:rsidRDefault="00F920A2" w:rsidP="00F920A2">
      <w:pPr>
        <w:spacing w:after="0"/>
        <w:jc w:val="both"/>
        <w:rPr>
          <w:rFonts w:ascii="Times New Roman" w:hAnsi="Times New Roman" w:cs="Times New Roman"/>
          <w:sz w:val="24"/>
          <w:szCs w:val="24"/>
        </w:rPr>
      </w:pPr>
    </w:p>
    <w:p w:rsidR="00F920A2" w:rsidRDefault="00F920A2" w:rsidP="00F920A2">
      <w:pPr>
        <w:spacing w:after="0"/>
        <w:jc w:val="both"/>
        <w:rPr>
          <w:rFonts w:ascii="Times New Roman" w:hAnsi="Times New Roman" w:cs="Times New Roman"/>
          <w:sz w:val="24"/>
          <w:szCs w:val="24"/>
        </w:rPr>
      </w:pPr>
    </w:p>
    <w:p w:rsidR="00F920A2" w:rsidRDefault="00F920A2" w:rsidP="00F920A2">
      <w:pPr>
        <w:spacing w:after="0"/>
        <w:jc w:val="both"/>
        <w:rPr>
          <w:rFonts w:ascii="Times New Roman" w:hAnsi="Times New Roman" w:cs="Times New Roman"/>
          <w:sz w:val="24"/>
          <w:szCs w:val="24"/>
        </w:rPr>
      </w:pPr>
    </w:p>
    <w:p w:rsidR="00F920A2" w:rsidRDefault="00F920A2" w:rsidP="00F920A2">
      <w:pPr>
        <w:spacing w:after="0"/>
        <w:jc w:val="both"/>
        <w:rPr>
          <w:rFonts w:ascii="Times New Roman" w:hAnsi="Times New Roman" w:cs="Times New Roman"/>
          <w:sz w:val="24"/>
          <w:szCs w:val="24"/>
        </w:rPr>
      </w:pPr>
    </w:p>
    <w:p w:rsidR="00F920A2" w:rsidRDefault="00F920A2" w:rsidP="00F920A2">
      <w:pPr>
        <w:spacing w:after="0"/>
        <w:jc w:val="both"/>
        <w:rPr>
          <w:rFonts w:ascii="Times New Roman" w:hAnsi="Times New Roman" w:cs="Times New Roman"/>
          <w:sz w:val="24"/>
          <w:szCs w:val="24"/>
        </w:rPr>
      </w:pPr>
    </w:p>
    <w:p w:rsidR="00F920A2" w:rsidRDefault="00F920A2" w:rsidP="00F920A2">
      <w:pPr>
        <w:spacing w:after="0"/>
        <w:jc w:val="both"/>
        <w:rPr>
          <w:rFonts w:ascii="Times New Roman" w:hAnsi="Times New Roman" w:cs="Times New Roman"/>
          <w:sz w:val="24"/>
          <w:szCs w:val="24"/>
        </w:rPr>
      </w:pPr>
    </w:p>
    <w:p w:rsidR="00870936" w:rsidRDefault="00870936" w:rsidP="00F920A2">
      <w:pPr>
        <w:spacing w:after="0"/>
        <w:jc w:val="both"/>
        <w:rPr>
          <w:rFonts w:ascii="Times New Roman" w:hAnsi="Times New Roman" w:cs="Times New Roman"/>
          <w:sz w:val="24"/>
          <w:szCs w:val="24"/>
        </w:rPr>
      </w:pPr>
    </w:p>
    <w:p w:rsidR="00870936" w:rsidRDefault="00870936" w:rsidP="00F920A2">
      <w:pPr>
        <w:spacing w:after="0"/>
        <w:jc w:val="both"/>
        <w:rPr>
          <w:rFonts w:ascii="Times New Roman" w:hAnsi="Times New Roman" w:cs="Times New Roman"/>
          <w:sz w:val="24"/>
          <w:szCs w:val="24"/>
        </w:rPr>
      </w:pPr>
    </w:p>
    <w:p w:rsidR="00870936" w:rsidRDefault="00870936" w:rsidP="00F920A2">
      <w:pPr>
        <w:spacing w:after="0"/>
        <w:jc w:val="both"/>
        <w:rPr>
          <w:rFonts w:ascii="Times New Roman" w:hAnsi="Times New Roman" w:cs="Times New Roman"/>
          <w:sz w:val="24"/>
          <w:szCs w:val="24"/>
        </w:rPr>
      </w:pPr>
    </w:p>
    <w:p w:rsidR="00870936" w:rsidRDefault="00870936" w:rsidP="00F920A2">
      <w:pPr>
        <w:spacing w:after="0"/>
        <w:jc w:val="both"/>
        <w:rPr>
          <w:rFonts w:ascii="Times New Roman" w:hAnsi="Times New Roman" w:cs="Times New Roman"/>
          <w:sz w:val="24"/>
          <w:szCs w:val="24"/>
        </w:rPr>
      </w:pPr>
    </w:p>
    <w:p w:rsidR="00870936" w:rsidRDefault="00870936" w:rsidP="00F920A2">
      <w:pPr>
        <w:spacing w:after="0"/>
        <w:jc w:val="both"/>
        <w:rPr>
          <w:rFonts w:ascii="Times New Roman" w:hAnsi="Times New Roman" w:cs="Times New Roman"/>
          <w:sz w:val="24"/>
          <w:szCs w:val="24"/>
        </w:rPr>
      </w:pPr>
    </w:p>
    <w:p w:rsidR="00870936" w:rsidRDefault="00870936" w:rsidP="00F920A2">
      <w:pPr>
        <w:spacing w:after="0"/>
        <w:jc w:val="both"/>
        <w:rPr>
          <w:rFonts w:ascii="Times New Roman" w:hAnsi="Times New Roman" w:cs="Times New Roman"/>
          <w:sz w:val="24"/>
          <w:szCs w:val="24"/>
        </w:rPr>
      </w:pPr>
    </w:p>
    <w:p w:rsidR="00870936" w:rsidRDefault="00870936" w:rsidP="00F920A2">
      <w:pPr>
        <w:spacing w:after="0"/>
        <w:jc w:val="both"/>
        <w:rPr>
          <w:rFonts w:ascii="Times New Roman" w:hAnsi="Times New Roman" w:cs="Times New Roman"/>
          <w:sz w:val="24"/>
          <w:szCs w:val="24"/>
        </w:rPr>
      </w:pPr>
    </w:p>
    <w:p w:rsidR="00870936" w:rsidRDefault="00870936" w:rsidP="00F920A2">
      <w:pPr>
        <w:spacing w:after="0"/>
        <w:jc w:val="both"/>
        <w:rPr>
          <w:rFonts w:ascii="Times New Roman" w:hAnsi="Times New Roman" w:cs="Times New Roman"/>
          <w:sz w:val="24"/>
          <w:szCs w:val="24"/>
        </w:rPr>
      </w:pPr>
    </w:p>
    <w:p w:rsidR="00870936" w:rsidRDefault="00870936" w:rsidP="00F920A2">
      <w:pPr>
        <w:spacing w:after="0"/>
        <w:jc w:val="both"/>
        <w:rPr>
          <w:rFonts w:ascii="Times New Roman" w:hAnsi="Times New Roman" w:cs="Times New Roman"/>
          <w:sz w:val="24"/>
          <w:szCs w:val="24"/>
        </w:rPr>
      </w:pPr>
    </w:p>
    <w:p w:rsidR="00870936" w:rsidRPr="00E1723C" w:rsidRDefault="00870936" w:rsidP="00F920A2">
      <w:pPr>
        <w:spacing w:after="0"/>
        <w:jc w:val="both"/>
        <w:rPr>
          <w:rFonts w:ascii="Times New Roman" w:hAnsi="Times New Roman" w:cs="Times New Roman"/>
          <w:sz w:val="24"/>
          <w:szCs w:val="24"/>
        </w:rPr>
      </w:pPr>
    </w:p>
    <w:p w:rsidR="00F920A2" w:rsidRDefault="00F920A2" w:rsidP="00F920A2">
      <w:pPr>
        <w:pStyle w:val="NoSpacing"/>
        <w:jc w:val="center"/>
        <w:rPr>
          <w:b/>
          <w:sz w:val="24"/>
          <w:szCs w:val="24"/>
          <w:lang w:val="sr-Latn-CS"/>
        </w:rPr>
      </w:pPr>
      <w:r w:rsidRPr="007B7CF9">
        <w:rPr>
          <w:b/>
          <w:sz w:val="24"/>
          <w:szCs w:val="24"/>
        </w:rPr>
        <w:lastRenderedPageBreak/>
        <w:t>TECHNICAL CHARACTERISTICS OR SPECIFICATIONS OF THE SUBJECT OF THE  PROCUREMENT</w:t>
      </w:r>
    </w:p>
    <w:p w:rsidR="00D86C4F" w:rsidRDefault="00D86C4F" w:rsidP="00F920A2">
      <w:pPr>
        <w:pStyle w:val="NoSpacing"/>
        <w:jc w:val="center"/>
        <w:rPr>
          <w:b/>
          <w:sz w:val="24"/>
          <w:szCs w:val="24"/>
          <w:lang w:val="sr-Latn-CS"/>
        </w:rPr>
      </w:pPr>
    </w:p>
    <w:p w:rsidR="00D86C4F" w:rsidRPr="00D86C4F" w:rsidRDefault="00D86C4F" w:rsidP="00D86C4F">
      <w:pPr>
        <w:pStyle w:val="NoSpacing"/>
        <w:jc w:val="both"/>
        <w:rPr>
          <w:sz w:val="24"/>
          <w:szCs w:val="24"/>
          <w:lang w:val="sr-Latn-CS"/>
        </w:rPr>
      </w:pPr>
      <w:r>
        <w:rPr>
          <w:b/>
          <w:sz w:val="24"/>
          <w:szCs w:val="24"/>
          <w:lang w:val="sr-Latn-CS"/>
        </w:rPr>
        <w:t xml:space="preserve">Lot I:  </w:t>
      </w:r>
      <w:r>
        <w:rPr>
          <w:sz w:val="24"/>
          <w:szCs w:val="24"/>
          <w:lang w:val="sr-Latn-CS"/>
        </w:rPr>
        <w:t xml:space="preserve">Water soluble fertilisers </w:t>
      </w:r>
    </w:p>
    <w:p w:rsidR="00F920A2" w:rsidRPr="00D86C4F" w:rsidRDefault="00F920A2" w:rsidP="00F920A2">
      <w:pPr>
        <w:pStyle w:val="NoSpacing"/>
        <w:jc w:val="both"/>
        <w:rPr>
          <w:b/>
          <w:sz w:val="24"/>
          <w:szCs w:val="24"/>
          <w:lang w:val="sr-Latn-CS"/>
        </w:rPr>
      </w:pPr>
    </w:p>
    <w:tbl>
      <w:tblPr>
        <w:tblStyle w:val="TableGrid"/>
        <w:tblW w:w="11515" w:type="dxa"/>
        <w:jc w:val="center"/>
        <w:tblLook w:val="04A0"/>
      </w:tblPr>
      <w:tblGrid>
        <w:gridCol w:w="1056"/>
        <w:gridCol w:w="3993"/>
        <w:gridCol w:w="3113"/>
        <w:gridCol w:w="1120"/>
        <w:gridCol w:w="630"/>
        <w:gridCol w:w="1603"/>
      </w:tblGrid>
      <w:tr w:rsidR="00F920A2" w:rsidRPr="00BE69C4" w:rsidTr="00EC5F12">
        <w:trPr>
          <w:jc w:val="center"/>
        </w:trPr>
        <w:tc>
          <w:tcPr>
            <w:tcW w:w="1056" w:type="dxa"/>
          </w:tcPr>
          <w:p w:rsidR="00F920A2" w:rsidRPr="00964A0C" w:rsidRDefault="00F920A2" w:rsidP="00EC5F12">
            <w:pPr>
              <w:pStyle w:val="NoSpacing"/>
              <w:rPr>
                <w:b/>
                <w:sz w:val="24"/>
                <w:szCs w:val="24"/>
              </w:rPr>
            </w:pPr>
            <w:r w:rsidRPr="00964A0C">
              <w:rPr>
                <w:b/>
                <w:sz w:val="24"/>
                <w:szCs w:val="24"/>
              </w:rPr>
              <w:t>Ord.No.</w:t>
            </w:r>
          </w:p>
        </w:tc>
        <w:tc>
          <w:tcPr>
            <w:tcW w:w="3993" w:type="dxa"/>
          </w:tcPr>
          <w:p w:rsidR="00F920A2" w:rsidRPr="00964A0C" w:rsidRDefault="00F920A2" w:rsidP="00EC5F12">
            <w:pPr>
              <w:pStyle w:val="NoSpacing"/>
              <w:rPr>
                <w:b/>
                <w:sz w:val="24"/>
                <w:szCs w:val="24"/>
              </w:rPr>
            </w:pPr>
            <w:r w:rsidRPr="00964A0C">
              <w:rPr>
                <w:b/>
                <w:sz w:val="24"/>
                <w:szCs w:val="24"/>
              </w:rPr>
              <w:t xml:space="preserve">Description of the subject of the procurement, ie a part of the subject of procurement </w:t>
            </w:r>
          </w:p>
        </w:tc>
        <w:tc>
          <w:tcPr>
            <w:tcW w:w="3113" w:type="dxa"/>
          </w:tcPr>
          <w:p w:rsidR="00F920A2" w:rsidRPr="00964A0C" w:rsidRDefault="00F920A2" w:rsidP="00EC5F12">
            <w:pPr>
              <w:pStyle w:val="NoSpacing"/>
              <w:rPr>
                <w:b/>
                <w:sz w:val="24"/>
                <w:szCs w:val="24"/>
              </w:rPr>
            </w:pPr>
            <w:r w:rsidRPr="00964A0C">
              <w:rPr>
                <w:b/>
                <w:sz w:val="24"/>
                <w:szCs w:val="24"/>
              </w:rPr>
              <w:t xml:space="preserve">Important characteristics of the subject of the procurement concerning quality, performances and/or measures </w:t>
            </w:r>
          </w:p>
        </w:tc>
        <w:tc>
          <w:tcPr>
            <w:tcW w:w="1120" w:type="dxa"/>
            <w:tcBorders>
              <w:right w:val="single" w:sz="4" w:space="0" w:color="auto"/>
            </w:tcBorders>
          </w:tcPr>
          <w:p w:rsidR="00F920A2" w:rsidRPr="00964A0C" w:rsidRDefault="00F920A2" w:rsidP="00EC5F12">
            <w:pPr>
              <w:pStyle w:val="NoSpacing"/>
              <w:rPr>
                <w:b/>
                <w:sz w:val="24"/>
                <w:szCs w:val="24"/>
              </w:rPr>
            </w:pPr>
            <w:r>
              <w:rPr>
                <w:b/>
                <w:sz w:val="24"/>
                <w:szCs w:val="24"/>
              </w:rPr>
              <w:t>Package</w:t>
            </w:r>
          </w:p>
        </w:tc>
        <w:tc>
          <w:tcPr>
            <w:tcW w:w="630" w:type="dxa"/>
            <w:tcBorders>
              <w:left w:val="single" w:sz="4" w:space="0" w:color="auto"/>
            </w:tcBorders>
          </w:tcPr>
          <w:p w:rsidR="00F920A2" w:rsidRPr="00964A0C" w:rsidRDefault="00F920A2" w:rsidP="00EC5F12">
            <w:pPr>
              <w:pStyle w:val="NoSpacing"/>
              <w:rPr>
                <w:b/>
                <w:sz w:val="24"/>
                <w:szCs w:val="24"/>
              </w:rPr>
            </w:pPr>
            <w:r>
              <w:rPr>
                <w:b/>
                <w:sz w:val="24"/>
                <w:szCs w:val="24"/>
              </w:rPr>
              <w:t xml:space="preserve">UM </w:t>
            </w:r>
          </w:p>
        </w:tc>
        <w:tc>
          <w:tcPr>
            <w:tcW w:w="1603" w:type="dxa"/>
          </w:tcPr>
          <w:p w:rsidR="00F920A2" w:rsidRPr="00964A0C" w:rsidRDefault="00F920A2" w:rsidP="00EC5F12">
            <w:pPr>
              <w:pStyle w:val="NoSpacing"/>
              <w:jc w:val="both"/>
              <w:rPr>
                <w:b/>
                <w:sz w:val="24"/>
                <w:szCs w:val="24"/>
              </w:rPr>
            </w:pPr>
            <w:r w:rsidRPr="00964A0C">
              <w:rPr>
                <w:b/>
                <w:sz w:val="24"/>
                <w:szCs w:val="24"/>
              </w:rPr>
              <w:t>Quantity</w:t>
            </w:r>
          </w:p>
        </w:tc>
      </w:tr>
      <w:tr w:rsidR="008D0DD6" w:rsidTr="00EC5F12">
        <w:trPr>
          <w:trHeight w:val="1011"/>
          <w:jc w:val="center"/>
        </w:trPr>
        <w:tc>
          <w:tcPr>
            <w:tcW w:w="1056" w:type="dxa"/>
            <w:tcBorders>
              <w:top w:val="single" w:sz="4" w:space="0" w:color="auto"/>
              <w:bottom w:val="single" w:sz="4" w:space="0" w:color="auto"/>
            </w:tcBorders>
          </w:tcPr>
          <w:p w:rsidR="008D0DD6" w:rsidRDefault="008D0DD6" w:rsidP="00EC5F12">
            <w:pPr>
              <w:pStyle w:val="NoSpacing"/>
              <w:jc w:val="both"/>
              <w:rPr>
                <w:sz w:val="24"/>
                <w:szCs w:val="24"/>
              </w:rPr>
            </w:pPr>
          </w:p>
          <w:p w:rsidR="008D0DD6" w:rsidRPr="005E1769" w:rsidRDefault="008D0DD6" w:rsidP="00EC5F12">
            <w:pPr>
              <w:pStyle w:val="NoSpacing"/>
              <w:jc w:val="both"/>
              <w:rPr>
                <w:sz w:val="24"/>
                <w:szCs w:val="24"/>
                <w:lang w:val="sr-Latn-CS"/>
              </w:rPr>
            </w:pPr>
            <w:r>
              <w:rPr>
                <w:sz w:val="24"/>
                <w:szCs w:val="24"/>
              </w:rPr>
              <w:t xml:space="preserve">   </w:t>
            </w:r>
            <w:r>
              <w:rPr>
                <w:sz w:val="24"/>
                <w:szCs w:val="24"/>
                <w:lang w:val="sr-Latn-CS"/>
              </w:rPr>
              <w:t>1.</w:t>
            </w:r>
          </w:p>
        </w:tc>
        <w:tc>
          <w:tcPr>
            <w:tcW w:w="3993" w:type="dxa"/>
            <w:tcBorders>
              <w:top w:val="single" w:sz="4" w:space="0" w:color="auto"/>
              <w:bottom w:val="single" w:sz="4" w:space="0" w:color="auto"/>
            </w:tcBorders>
          </w:tcPr>
          <w:p w:rsidR="008D0DD6" w:rsidRDefault="008D0DD6" w:rsidP="00EC5F12">
            <w:pPr>
              <w:rPr>
                <w:rFonts w:ascii="Times New Roman" w:hAnsi="Times New Roman" w:cs="Times New Roman"/>
                <w:sz w:val="24"/>
                <w:szCs w:val="24"/>
              </w:rPr>
            </w:pPr>
            <w:r w:rsidRPr="00934421">
              <w:rPr>
                <w:rFonts w:ascii="Times New Roman" w:hAnsi="Times New Roman" w:cs="Times New Roman"/>
                <w:sz w:val="24"/>
                <w:szCs w:val="24"/>
              </w:rPr>
              <w:t xml:space="preserve">   </w:t>
            </w:r>
          </w:p>
          <w:p w:rsidR="008D0DD6" w:rsidRDefault="00464574" w:rsidP="00EC5F12">
            <w:r>
              <w:rPr>
                <w:rFonts w:ascii="Times New Roman" w:hAnsi="Times New Roman" w:cs="Times New Roman"/>
                <w:sz w:val="24"/>
                <w:szCs w:val="24"/>
              </w:rPr>
              <w:t xml:space="preserve">  Water soluble </w:t>
            </w:r>
            <w:proofErr w:type="spellStart"/>
            <w:r>
              <w:rPr>
                <w:rFonts w:ascii="Times New Roman" w:hAnsi="Times New Roman" w:cs="Times New Roman"/>
                <w:sz w:val="24"/>
                <w:szCs w:val="24"/>
              </w:rPr>
              <w:t>fertilis</w:t>
            </w:r>
            <w:r w:rsidR="008D0DD6" w:rsidRPr="00934421">
              <w:rPr>
                <w:rFonts w:ascii="Times New Roman" w:hAnsi="Times New Roman" w:cs="Times New Roman"/>
                <w:sz w:val="24"/>
                <w:szCs w:val="24"/>
              </w:rPr>
              <w:t>er</w:t>
            </w:r>
            <w:proofErr w:type="spellEnd"/>
            <w:r w:rsidR="008D0DD6" w:rsidRPr="00934421">
              <w:rPr>
                <w:rFonts w:ascii="Times New Roman" w:hAnsi="Times New Roman" w:cs="Times New Roman"/>
                <w:sz w:val="24"/>
                <w:szCs w:val="24"/>
              </w:rPr>
              <w:t xml:space="preserve"> </w:t>
            </w:r>
          </w:p>
        </w:tc>
        <w:tc>
          <w:tcPr>
            <w:tcW w:w="3113" w:type="dxa"/>
            <w:tcBorders>
              <w:top w:val="single" w:sz="4" w:space="0" w:color="auto"/>
              <w:bottom w:val="single" w:sz="4" w:space="0" w:color="auto"/>
            </w:tcBorders>
          </w:tcPr>
          <w:p w:rsidR="008D0DD6" w:rsidRDefault="008D0DD6" w:rsidP="008D0DD6">
            <w:pPr>
              <w:rPr>
                <w:rFonts w:ascii="Times New Roman" w:hAnsi="Times New Roman" w:cs="Times New Roman"/>
                <w:sz w:val="24"/>
                <w:szCs w:val="24"/>
              </w:rPr>
            </w:pPr>
          </w:p>
          <w:p w:rsidR="008D0DD6" w:rsidRDefault="008D0DD6" w:rsidP="008D0DD6">
            <w:r>
              <w:rPr>
                <w:rFonts w:ascii="Times New Roman" w:hAnsi="Times New Roman" w:cs="Times New Roman"/>
                <w:sz w:val="24"/>
                <w:szCs w:val="24"/>
              </w:rPr>
              <w:t>N:P:K 15:5:</w:t>
            </w:r>
            <w:r>
              <w:rPr>
                <w:rFonts w:ascii="Times New Roman" w:hAnsi="Times New Roman" w:cs="Times New Roman"/>
                <w:sz w:val="24"/>
                <w:szCs w:val="24"/>
              </w:rPr>
              <w:t>30</w:t>
            </w:r>
            <w:r w:rsidRPr="001C3694">
              <w:rPr>
                <w:rFonts w:ascii="Times New Roman" w:hAnsi="Times New Roman" w:cs="Times New Roman"/>
                <w:sz w:val="24"/>
                <w:szCs w:val="24"/>
              </w:rPr>
              <w:t xml:space="preserve"> +2 </w:t>
            </w:r>
            <w:proofErr w:type="spellStart"/>
            <w:r w:rsidRPr="001C3694">
              <w:rPr>
                <w:rFonts w:ascii="Times New Roman" w:hAnsi="Times New Roman" w:cs="Times New Roman"/>
                <w:sz w:val="24"/>
                <w:szCs w:val="24"/>
              </w:rPr>
              <w:t>MgO</w:t>
            </w:r>
            <w:proofErr w:type="spellEnd"/>
            <w:r w:rsidRPr="001C3694">
              <w:rPr>
                <w:rFonts w:ascii="Times New Roman" w:hAnsi="Times New Roman" w:cs="Times New Roman"/>
                <w:sz w:val="24"/>
                <w:szCs w:val="24"/>
              </w:rPr>
              <w:t xml:space="preserve"> +Me </w:t>
            </w:r>
          </w:p>
        </w:tc>
        <w:tc>
          <w:tcPr>
            <w:tcW w:w="1120" w:type="dxa"/>
            <w:tcBorders>
              <w:top w:val="single" w:sz="4" w:space="0" w:color="auto"/>
              <w:bottom w:val="single" w:sz="4" w:space="0" w:color="auto"/>
              <w:right w:val="single" w:sz="4" w:space="0" w:color="auto"/>
            </w:tcBorders>
          </w:tcPr>
          <w:p w:rsidR="008D0DD6" w:rsidRDefault="008D0DD6" w:rsidP="00EC5F12">
            <w:pPr>
              <w:rPr>
                <w:rFonts w:ascii="Times New Roman" w:hAnsi="Times New Roman" w:cs="Times New Roman"/>
              </w:rPr>
            </w:pPr>
          </w:p>
          <w:p w:rsidR="008D0DD6" w:rsidRPr="00105D43" w:rsidRDefault="008D0DD6" w:rsidP="00EC5F12">
            <w:pPr>
              <w:rPr>
                <w:rFonts w:ascii="Times New Roman" w:hAnsi="Times New Roman" w:cs="Times New Roman"/>
              </w:rPr>
            </w:pPr>
            <w:r>
              <w:rPr>
                <w:rFonts w:ascii="Times New Roman" w:hAnsi="Times New Roman" w:cs="Times New Roman"/>
              </w:rPr>
              <w:t xml:space="preserve">25 kg </w:t>
            </w:r>
          </w:p>
        </w:tc>
        <w:tc>
          <w:tcPr>
            <w:tcW w:w="630" w:type="dxa"/>
            <w:tcBorders>
              <w:top w:val="single" w:sz="4" w:space="0" w:color="auto"/>
              <w:left w:val="single" w:sz="4" w:space="0" w:color="auto"/>
              <w:bottom w:val="single" w:sz="4" w:space="0" w:color="auto"/>
            </w:tcBorders>
          </w:tcPr>
          <w:p w:rsidR="008D0DD6" w:rsidRDefault="008D0DD6" w:rsidP="00EC5F12">
            <w:pPr>
              <w:rPr>
                <w:rFonts w:ascii="Times New Roman" w:hAnsi="Times New Roman" w:cs="Times New Roman"/>
              </w:rPr>
            </w:pPr>
          </w:p>
          <w:p w:rsidR="008D0DD6" w:rsidRPr="00105D43" w:rsidRDefault="008D0DD6" w:rsidP="00EC5F12">
            <w:pPr>
              <w:rPr>
                <w:rFonts w:ascii="Times New Roman" w:hAnsi="Times New Roman" w:cs="Times New Roman"/>
              </w:rPr>
            </w:pPr>
            <w:r>
              <w:rPr>
                <w:rFonts w:ascii="Times New Roman" w:hAnsi="Times New Roman" w:cs="Times New Roman"/>
              </w:rPr>
              <w:t>kg</w:t>
            </w:r>
          </w:p>
        </w:tc>
        <w:tc>
          <w:tcPr>
            <w:tcW w:w="1603" w:type="dxa"/>
            <w:tcBorders>
              <w:top w:val="single" w:sz="4" w:space="0" w:color="auto"/>
              <w:bottom w:val="single" w:sz="4" w:space="0" w:color="auto"/>
            </w:tcBorders>
          </w:tcPr>
          <w:p w:rsidR="008D0DD6" w:rsidRDefault="008D0DD6" w:rsidP="00EC5F12">
            <w:pPr>
              <w:rPr>
                <w:rFonts w:ascii="Times New Roman" w:hAnsi="Times New Roman" w:cs="Times New Roman"/>
                <w:sz w:val="24"/>
                <w:szCs w:val="24"/>
              </w:rPr>
            </w:pPr>
          </w:p>
          <w:p w:rsidR="008D0DD6" w:rsidRDefault="008D0DD6" w:rsidP="00EC5F12">
            <w:pPr>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000</w:t>
            </w:r>
          </w:p>
        </w:tc>
      </w:tr>
      <w:tr w:rsidR="008D0DD6" w:rsidTr="00EC5F12">
        <w:trPr>
          <w:trHeight w:val="872"/>
          <w:jc w:val="center"/>
        </w:trPr>
        <w:tc>
          <w:tcPr>
            <w:tcW w:w="1056" w:type="dxa"/>
            <w:tcBorders>
              <w:top w:val="single" w:sz="4" w:space="0" w:color="auto"/>
              <w:bottom w:val="single" w:sz="4" w:space="0" w:color="auto"/>
            </w:tcBorders>
          </w:tcPr>
          <w:p w:rsidR="008D0DD6" w:rsidRDefault="008D0DD6" w:rsidP="00EC5F12">
            <w:pPr>
              <w:pStyle w:val="NoSpacing"/>
              <w:rPr>
                <w:sz w:val="24"/>
                <w:szCs w:val="24"/>
              </w:rPr>
            </w:pPr>
          </w:p>
          <w:p w:rsidR="008D0DD6" w:rsidRPr="005E1769" w:rsidRDefault="008D0DD6" w:rsidP="00EC5F12">
            <w:pPr>
              <w:pStyle w:val="NoSpacing"/>
              <w:rPr>
                <w:sz w:val="24"/>
                <w:szCs w:val="24"/>
                <w:lang w:val="sr-Latn-CS"/>
              </w:rPr>
            </w:pPr>
            <w:r>
              <w:rPr>
                <w:sz w:val="24"/>
                <w:szCs w:val="24"/>
              </w:rPr>
              <w:t xml:space="preserve">   </w:t>
            </w:r>
            <w:r>
              <w:rPr>
                <w:sz w:val="24"/>
                <w:szCs w:val="24"/>
                <w:lang w:val="sr-Latn-CS"/>
              </w:rPr>
              <w:t>2.</w:t>
            </w:r>
          </w:p>
        </w:tc>
        <w:tc>
          <w:tcPr>
            <w:tcW w:w="3993" w:type="dxa"/>
            <w:tcBorders>
              <w:top w:val="single" w:sz="4" w:space="0" w:color="auto"/>
              <w:bottom w:val="single" w:sz="4" w:space="0" w:color="auto"/>
            </w:tcBorders>
          </w:tcPr>
          <w:p w:rsidR="008D0DD6" w:rsidRDefault="008D0DD6" w:rsidP="00EC5F12">
            <w:pPr>
              <w:rPr>
                <w:rFonts w:ascii="Times New Roman" w:hAnsi="Times New Roman" w:cs="Times New Roman"/>
                <w:sz w:val="24"/>
                <w:szCs w:val="24"/>
              </w:rPr>
            </w:pPr>
            <w:r w:rsidRPr="00934421">
              <w:rPr>
                <w:rFonts w:ascii="Times New Roman" w:hAnsi="Times New Roman" w:cs="Times New Roman"/>
                <w:sz w:val="24"/>
                <w:szCs w:val="24"/>
              </w:rPr>
              <w:t xml:space="preserve">     </w:t>
            </w:r>
          </w:p>
          <w:p w:rsidR="008D0DD6" w:rsidRDefault="008D0DD6" w:rsidP="00EC5F12">
            <w:r>
              <w:rPr>
                <w:rFonts w:ascii="Times New Roman" w:hAnsi="Times New Roman" w:cs="Times New Roman"/>
                <w:sz w:val="24"/>
                <w:szCs w:val="24"/>
              </w:rPr>
              <w:t xml:space="preserve"> </w:t>
            </w:r>
            <w:r w:rsidR="00464574">
              <w:rPr>
                <w:rFonts w:ascii="Times New Roman" w:hAnsi="Times New Roman" w:cs="Times New Roman"/>
                <w:sz w:val="24"/>
                <w:szCs w:val="24"/>
              </w:rPr>
              <w:t xml:space="preserve">Water soluble </w:t>
            </w:r>
            <w:proofErr w:type="spellStart"/>
            <w:r w:rsidR="00464574">
              <w:rPr>
                <w:rFonts w:ascii="Times New Roman" w:hAnsi="Times New Roman" w:cs="Times New Roman"/>
                <w:sz w:val="24"/>
                <w:szCs w:val="24"/>
              </w:rPr>
              <w:t>fertilis</w:t>
            </w:r>
            <w:r w:rsidRPr="00934421">
              <w:rPr>
                <w:rFonts w:ascii="Times New Roman" w:hAnsi="Times New Roman" w:cs="Times New Roman"/>
                <w:sz w:val="24"/>
                <w:szCs w:val="24"/>
              </w:rPr>
              <w:t>er</w:t>
            </w:r>
            <w:proofErr w:type="spellEnd"/>
            <w:r w:rsidRPr="00934421">
              <w:rPr>
                <w:rFonts w:ascii="Times New Roman" w:hAnsi="Times New Roman" w:cs="Times New Roman"/>
                <w:sz w:val="24"/>
                <w:szCs w:val="24"/>
              </w:rPr>
              <w:t xml:space="preserve"> </w:t>
            </w:r>
          </w:p>
        </w:tc>
        <w:tc>
          <w:tcPr>
            <w:tcW w:w="3113" w:type="dxa"/>
            <w:tcBorders>
              <w:top w:val="single" w:sz="4" w:space="0" w:color="auto"/>
              <w:bottom w:val="single" w:sz="4" w:space="0" w:color="auto"/>
            </w:tcBorders>
          </w:tcPr>
          <w:p w:rsidR="008D0DD6" w:rsidRDefault="00B34575" w:rsidP="00B34575">
            <w:r>
              <w:rPr>
                <w:rFonts w:ascii="Times New Roman" w:hAnsi="Times New Roman" w:cs="Times New Roman"/>
                <w:sz w:val="24"/>
                <w:szCs w:val="24"/>
              </w:rPr>
              <w:t xml:space="preserve"> N:P:K 30:10:</w:t>
            </w:r>
            <w:r w:rsidR="008D0DD6">
              <w:rPr>
                <w:rFonts w:ascii="Times New Roman" w:hAnsi="Times New Roman" w:cs="Times New Roman"/>
                <w:sz w:val="24"/>
                <w:szCs w:val="24"/>
              </w:rPr>
              <w:t>10</w:t>
            </w:r>
            <w:r w:rsidR="008D0DD6" w:rsidRPr="001C3694">
              <w:rPr>
                <w:rFonts w:ascii="Times New Roman" w:hAnsi="Times New Roman" w:cs="Times New Roman"/>
                <w:sz w:val="24"/>
                <w:szCs w:val="24"/>
              </w:rPr>
              <w:t xml:space="preserve">+2 </w:t>
            </w:r>
            <w:proofErr w:type="spellStart"/>
            <w:r w:rsidR="008D0DD6" w:rsidRPr="001C3694">
              <w:rPr>
                <w:rFonts w:ascii="Times New Roman" w:hAnsi="Times New Roman" w:cs="Times New Roman"/>
                <w:sz w:val="24"/>
                <w:szCs w:val="24"/>
              </w:rPr>
              <w:t>MgO</w:t>
            </w:r>
            <w:proofErr w:type="spellEnd"/>
            <w:r w:rsidR="008D0DD6" w:rsidRPr="001C3694">
              <w:rPr>
                <w:rFonts w:ascii="Times New Roman" w:hAnsi="Times New Roman" w:cs="Times New Roman"/>
                <w:sz w:val="24"/>
                <w:szCs w:val="24"/>
              </w:rPr>
              <w:t xml:space="preserve"> +Me </w:t>
            </w:r>
          </w:p>
        </w:tc>
        <w:tc>
          <w:tcPr>
            <w:tcW w:w="1120" w:type="dxa"/>
            <w:tcBorders>
              <w:top w:val="single" w:sz="4" w:space="0" w:color="auto"/>
              <w:bottom w:val="single" w:sz="4" w:space="0" w:color="auto"/>
              <w:right w:val="single" w:sz="4" w:space="0" w:color="auto"/>
            </w:tcBorders>
          </w:tcPr>
          <w:p w:rsidR="008D0DD6" w:rsidRDefault="008D0DD6" w:rsidP="00EC5F12">
            <w:pPr>
              <w:rPr>
                <w:rFonts w:ascii="Times New Roman" w:hAnsi="Times New Roman" w:cs="Times New Roman"/>
              </w:rPr>
            </w:pPr>
          </w:p>
          <w:p w:rsidR="008D0DD6" w:rsidRPr="00105D43" w:rsidRDefault="00B34575" w:rsidP="00EC5F12">
            <w:pPr>
              <w:rPr>
                <w:rFonts w:ascii="Times New Roman" w:hAnsi="Times New Roman" w:cs="Times New Roman"/>
              </w:rPr>
            </w:pPr>
            <w:r>
              <w:rPr>
                <w:rFonts w:ascii="Times New Roman" w:hAnsi="Times New Roman" w:cs="Times New Roman"/>
              </w:rPr>
              <w:t>25 kg</w:t>
            </w:r>
          </w:p>
        </w:tc>
        <w:tc>
          <w:tcPr>
            <w:tcW w:w="630" w:type="dxa"/>
            <w:tcBorders>
              <w:top w:val="single" w:sz="4" w:space="0" w:color="auto"/>
              <w:left w:val="single" w:sz="4" w:space="0" w:color="auto"/>
              <w:bottom w:val="single" w:sz="4" w:space="0" w:color="auto"/>
            </w:tcBorders>
          </w:tcPr>
          <w:p w:rsidR="008D0DD6" w:rsidRDefault="008D0DD6" w:rsidP="00EC5F12">
            <w:pPr>
              <w:rPr>
                <w:rFonts w:ascii="Times New Roman" w:hAnsi="Times New Roman" w:cs="Times New Roman"/>
              </w:rPr>
            </w:pPr>
          </w:p>
          <w:p w:rsidR="00B34575" w:rsidRPr="00105D43" w:rsidRDefault="00B34575" w:rsidP="00EC5F12">
            <w:pPr>
              <w:rPr>
                <w:rFonts w:ascii="Times New Roman" w:hAnsi="Times New Roman" w:cs="Times New Roman"/>
              </w:rPr>
            </w:pPr>
            <w:r>
              <w:rPr>
                <w:rFonts w:ascii="Times New Roman" w:hAnsi="Times New Roman" w:cs="Times New Roman"/>
              </w:rPr>
              <w:t>kg</w:t>
            </w:r>
          </w:p>
        </w:tc>
        <w:tc>
          <w:tcPr>
            <w:tcW w:w="1603" w:type="dxa"/>
            <w:tcBorders>
              <w:top w:val="single" w:sz="4" w:space="0" w:color="auto"/>
              <w:bottom w:val="single" w:sz="4" w:space="0" w:color="auto"/>
            </w:tcBorders>
          </w:tcPr>
          <w:p w:rsidR="008D0DD6" w:rsidRDefault="008D0DD6" w:rsidP="00EC5F12">
            <w:pPr>
              <w:rPr>
                <w:rFonts w:ascii="Times New Roman" w:hAnsi="Times New Roman" w:cs="Times New Roman"/>
                <w:sz w:val="24"/>
                <w:szCs w:val="24"/>
              </w:rPr>
            </w:pPr>
          </w:p>
          <w:p w:rsidR="008D0DD6" w:rsidRDefault="00B34575" w:rsidP="00EC5F12">
            <w:pPr>
              <w:rPr>
                <w:rFonts w:ascii="Times New Roman" w:hAnsi="Times New Roman" w:cs="Times New Roman"/>
                <w:sz w:val="24"/>
                <w:szCs w:val="24"/>
              </w:rPr>
            </w:pPr>
            <w:r>
              <w:rPr>
                <w:rFonts w:ascii="Times New Roman" w:hAnsi="Times New Roman" w:cs="Times New Roman"/>
                <w:sz w:val="24"/>
                <w:szCs w:val="24"/>
              </w:rPr>
              <w:t>6</w:t>
            </w:r>
            <w:r w:rsidR="008D0DD6">
              <w:rPr>
                <w:rFonts w:ascii="Times New Roman" w:hAnsi="Times New Roman" w:cs="Times New Roman"/>
                <w:sz w:val="24"/>
                <w:szCs w:val="24"/>
              </w:rPr>
              <w:t>.000</w:t>
            </w:r>
          </w:p>
        </w:tc>
      </w:tr>
      <w:tr w:rsidR="0003556F" w:rsidTr="00EC5F12">
        <w:trPr>
          <w:trHeight w:val="997"/>
          <w:jc w:val="center"/>
        </w:trPr>
        <w:tc>
          <w:tcPr>
            <w:tcW w:w="1056" w:type="dxa"/>
            <w:tcBorders>
              <w:top w:val="single" w:sz="4" w:space="0" w:color="auto"/>
              <w:bottom w:val="single" w:sz="4" w:space="0" w:color="auto"/>
            </w:tcBorders>
          </w:tcPr>
          <w:p w:rsidR="0003556F" w:rsidRDefault="0003556F" w:rsidP="00EC5F12">
            <w:pPr>
              <w:pStyle w:val="NoSpacing"/>
              <w:rPr>
                <w:sz w:val="24"/>
                <w:szCs w:val="24"/>
              </w:rPr>
            </w:pPr>
          </w:p>
          <w:p w:rsidR="0003556F" w:rsidRPr="005E1769" w:rsidRDefault="0003556F" w:rsidP="00EC5F12">
            <w:pPr>
              <w:pStyle w:val="NoSpacing"/>
              <w:rPr>
                <w:sz w:val="24"/>
                <w:szCs w:val="24"/>
                <w:lang w:val="sr-Latn-CS"/>
              </w:rPr>
            </w:pPr>
            <w:r>
              <w:rPr>
                <w:sz w:val="24"/>
                <w:szCs w:val="24"/>
              </w:rPr>
              <w:t xml:space="preserve">   3.</w:t>
            </w:r>
          </w:p>
        </w:tc>
        <w:tc>
          <w:tcPr>
            <w:tcW w:w="3993" w:type="dxa"/>
            <w:tcBorders>
              <w:top w:val="single" w:sz="4" w:space="0" w:color="auto"/>
              <w:bottom w:val="single" w:sz="4" w:space="0" w:color="auto"/>
            </w:tcBorders>
          </w:tcPr>
          <w:p w:rsidR="0003556F" w:rsidRDefault="0003556F" w:rsidP="00EC5F12">
            <w:pPr>
              <w:rPr>
                <w:rFonts w:ascii="Times New Roman" w:hAnsi="Times New Roman" w:cs="Times New Roman"/>
                <w:sz w:val="24"/>
                <w:szCs w:val="24"/>
              </w:rPr>
            </w:pPr>
            <w:r w:rsidRPr="00934421">
              <w:rPr>
                <w:rFonts w:ascii="Times New Roman" w:hAnsi="Times New Roman" w:cs="Times New Roman"/>
                <w:sz w:val="24"/>
                <w:szCs w:val="24"/>
              </w:rPr>
              <w:t xml:space="preserve">   </w:t>
            </w:r>
          </w:p>
          <w:p w:rsidR="0003556F" w:rsidRDefault="00464574" w:rsidP="00EC5F12">
            <w:r>
              <w:rPr>
                <w:rFonts w:ascii="Times New Roman" w:hAnsi="Times New Roman" w:cs="Times New Roman"/>
                <w:sz w:val="24"/>
                <w:szCs w:val="24"/>
              </w:rPr>
              <w:t xml:space="preserve">  Water soluble </w:t>
            </w:r>
            <w:proofErr w:type="spellStart"/>
            <w:r>
              <w:rPr>
                <w:rFonts w:ascii="Times New Roman" w:hAnsi="Times New Roman" w:cs="Times New Roman"/>
                <w:sz w:val="24"/>
                <w:szCs w:val="24"/>
              </w:rPr>
              <w:t>fertilis</w:t>
            </w:r>
            <w:r w:rsidR="0003556F" w:rsidRPr="00934421">
              <w:rPr>
                <w:rFonts w:ascii="Times New Roman" w:hAnsi="Times New Roman" w:cs="Times New Roman"/>
                <w:sz w:val="24"/>
                <w:szCs w:val="24"/>
              </w:rPr>
              <w:t>er</w:t>
            </w:r>
            <w:proofErr w:type="spellEnd"/>
            <w:r w:rsidR="0003556F" w:rsidRPr="00934421">
              <w:rPr>
                <w:rFonts w:ascii="Times New Roman" w:hAnsi="Times New Roman" w:cs="Times New Roman"/>
                <w:sz w:val="24"/>
                <w:szCs w:val="24"/>
              </w:rPr>
              <w:t xml:space="preserve"> </w:t>
            </w:r>
          </w:p>
        </w:tc>
        <w:tc>
          <w:tcPr>
            <w:tcW w:w="3113" w:type="dxa"/>
            <w:tcBorders>
              <w:top w:val="single" w:sz="4" w:space="0" w:color="auto"/>
              <w:bottom w:val="single" w:sz="4" w:space="0" w:color="auto"/>
            </w:tcBorders>
          </w:tcPr>
          <w:p w:rsidR="00995577" w:rsidRDefault="00995577" w:rsidP="0003556F">
            <w:pPr>
              <w:rPr>
                <w:rFonts w:ascii="Times New Roman" w:hAnsi="Times New Roman" w:cs="Times New Roman"/>
                <w:sz w:val="24"/>
                <w:szCs w:val="24"/>
              </w:rPr>
            </w:pPr>
          </w:p>
          <w:p w:rsidR="0003556F" w:rsidRDefault="0003556F" w:rsidP="0003556F">
            <w:r>
              <w:rPr>
                <w:rFonts w:ascii="Times New Roman" w:hAnsi="Times New Roman" w:cs="Times New Roman"/>
                <w:sz w:val="24"/>
                <w:szCs w:val="24"/>
              </w:rPr>
              <w:t>N:P:K 5:16: 36</w:t>
            </w:r>
            <w:r w:rsidRPr="001C3694">
              <w:rPr>
                <w:rFonts w:ascii="Times New Roman" w:hAnsi="Times New Roman" w:cs="Times New Roman"/>
                <w:sz w:val="24"/>
                <w:szCs w:val="24"/>
              </w:rPr>
              <w:t xml:space="preserve"> +2 </w:t>
            </w:r>
            <w:proofErr w:type="spellStart"/>
            <w:r w:rsidRPr="001C3694">
              <w:rPr>
                <w:rFonts w:ascii="Times New Roman" w:hAnsi="Times New Roman" w:cs="Times New Roman"/>
                <w:sz w:val="24"/>
                <w:szCs w:val="24"/>
              </w:rPr>
              <w:t>MgO</w:t>
            </w:r>
            <w:proofErr w:type="spellEnd"/>
            <w:r w:rsidRPr="001C3694">
              <w:rPr>
                <w:rFonts w:ascii="Times New Roman" w:hAnsi="Times New Roman" w:cs="Times New Roman"/>
                <w:sz w:val="24"/>
                <w:szCs w:val="24"/>
              </w:rPr>
              <w:t xml:space="preserve"> +Me </w:t>
            </w:r>
          </w:p>
        </w:tc>
        <w:tc>
          <w:tcPr>
            <w:tcW w:w="1120" w:type="dxa"/>
            <w:tcBorders>
              <w:top w:val="single" w:sz="4" w:space="0" w:color="auto"/>
              <w:bottom w:val="single" w:sz="4" w:space="0" w:color="auto"/>
              <w:right w:val="single" w:sz="4" w:space="0" w:color="auto"/>
            </w:tcBorders>
          </w:tcPr>
          <w:p w:rsidR="0003556F" w:rsidRDefault="0003556F" w:rsidP="00EC5F12">
            <w:pPr>
              <w:rPr>
                <w:rFonts w:ascii="Times New Roman" w:hAnsi="Times New Roman" w:cs="Times New Roman"/>
              </w:rPr>
            </w:pPr>
          </w:p>
          <w:p w:rsidR="0003556F" w:rsidRPr="00105D43" w:rsidRDefault="00FA5737" w:rsidP="00EC5F12">
            <w:pPr>
              <w:rPr>
                <w:rFonts w:ascii="Times New Roman" w:hAnsi="Times New Roman" w:cs="Times New Roman"/>
              </w:rPr>
            </w:pPr>
            <w:r>
              <w:rPr>
                <w:rFonts w:ascii="Times New Roman" w:hAnsi="Times New Roman" w:cs="Times New Roman"/>
              </w:rPr>
              <w:t xml:space="preserve">25 kg </w:t>
            </w:r>
          </w:p>
        </w:tc>
        <w:tc>
          <w:tcPr>
            <w:tcW w:w="630" w:type="dxa"/>
            <w:tcBorders>
              <w:top w:val="single" w:sz="4" w:space="0" w:color="auto"/>
              <w:left w:val="single" w:sz="4" w:space="0" w:color="auto"/>
              <w:bottom w:val="single" w:sz="4" w:space="0" w:color="auto"/>
            </w:tcBorders>
          </w:tcPr>
          <w:p w:rsidR="0003556F" w:rsidRDefault="0003556F" w:rsidP="00EC5F12">
            <w:pPr>
              <w:rPr>
                <w:rFonts w:ascii="Times New Roman" w:hAnsi="Times New Roman" w:cs="Times New Roman"/>
              </w:rPr>
            </w:pPr>
          </w:p>
          <w:p w:rsidR="00FA5737" w:rsidRPr="00105D43" w:rsidRDefault="00FA5737" w:rsidP="00EC5F12">
            <w:pPr>
              <w:rPr>
                <w:rFonts w:ascii="Times New Roman" w:hAnsi="Times New Roman" w:cs="Times New Roman"/>
              </w:rPr>
            </w:pPr>
            <w:r>
              <w:rPr>
                <w:rFonts w:ascii="Times New Roman" w:hAnsi="Times New Roman" w:cs="Times New Roman"/>
              </w:rPr>
              <w:t>kg</w:t>
            </w:r>
          </w:p>
        </w:tc>
        <w:tc>
          <w:tcPr>
            <w:tcW w:w="1603" w:type="dxa"/>
            <w:tcBorders>
              <w:top w:val="single" w:sz="4" w:space="0" w:color="auto"/>
              <w:bottom w:val="single" w:sz="4" w:space="0" w:color="auto"/>
            </w:tcBorders>
          </w:tcPr>
          <w:p w:rsidR="0003556F" w:rsidRDefault="0003556F" w:rsidP="00EC5F12">
            <w:pPr>
              <w:rPr>
                <w:rFonts w:ascii="Times New Roman" w:hAnsi="Times New Roman" w:cs="Times New Roman"/>
                <w:sz w:val="24"/>
                <w:szCs w:val="24"/>
              </w:rPr>
            </w:pPr>
          </w:p>
          <w:p w:rsidR="0003556F" w:rsidRDefault="00FA5737" w:rsidP="00EC5F12">
            <w:pPr>
              <w:rPr>
                <w:rFonts w:ascii="Times New Roman" w:hAnsi="Times New Roman" w:cs="Times New Roman"/>
                <w:sz w:val="24"/>
                <w:szCs w:val="24"/>
              </w:rPr>
            </w:pPr>
            <w:r>
              <w:rPr>
                <w:rFonts w:ascii="Times New Roman" w:hAnsi="Times New Roman" w:cs="Times New Roman"/>
                <w:sz w:val="24"/>
                <w:szCs w:val="24"/>
              </w:rPr>
              <w:t>3</w:t>
            </w:r>
            <w:r w:rsidR="0003556F">
              <w:rPr>
                <w:rFonts w:ascii="Times New Roman" w:hAnsi="Times New Roman" w:cs="Times New Roman"/>
                <w:sz w:val="24"/>
                <w:szCs w:val="24"/>
              </w:rPr>
              <w:t>.</w:t>
            </w:r>
            <w:r>
              <w:rPr>
                <w:rFonts w:ascii="Times New Roman" w:hAnsi="Times New Roman" w:cs="Times New Roman"/>
                <w:sz w:val="24"/>
                <w:szCs w:val="24"/>
              </w:rPr>
              <w:t>6</w:t>
            </w:r>
            <w:r w:rsidR="0003556F">
              <w:rPr>
                <w:rFonts w:ascii="Times New Roman" w:hAnsi="Times New Roman" w:cs="Times New Roman"/>
                <w:sz w:val="24"/>
                <w:szCs w:val="24"/>
              </w:rPr>
              <w:t>00</w:t>
            </w:r>
          </w:p>
        </w:tc>
      </w:tr>
    </w:tbl>
    <w:p w:rsidR="00F920A2" w:rsidRDefault="00F920A2" w:rsidP="00F920A2">
      <w:pPr>
        <w:pStyle w:val="NoSpacing"/>
        <w:jc w:val="both"/>
        <w:rPr>
          <w:sz w:val="24"/>
          <w:szCs w:val="24"/>
        </w:rPr>
      </w:pPr>
    </w:p>
    <w:p w:rsidR="00F920A2" w:rsidRDefault="00F920A2" w:rsidP="00F920A2">
      <w:pPr>
        <w:pStyle w:val="NoSpacing"/>
        <w:jc w:val="both"/>
        <w:rPr>
          <w:sz w:val="24"/>
          <w:szCs w:val="24"/>
          <w:lang w:val="sr-Latn-CS"/>
        </w:rPr>
      </w:pPr>
    </w:p>
    <w:p w:rsidR="005B1C6C" w:rsidRDefault="005B1C6C" w:rsidP="00F920A2">
      <w:pPr>
        <w:pStyle w:val="NoSpacing"/>
        <w:jc w:val="both"/>
        <w:rPr>
          <w:sz w:val="24"/>
          <w:szCs w:val="24"/>
          <w:lang w:val="sr-Latn-CS"/>
        </w:rPr>
      </w:pPr>
      <w:r>
        <w:rPr>
          <w:b/>
          <w:sz w:val="24"/>
          <w:szCs w:val="24"/>
          <w:lang w:val="sr-Latn-CS"/>
        </w:rPr>
        <w:t xml:space="preserve">Lot 2:  </w:t>
      </w:r>
      <w:r>
        <w:rPr>
          <w:sz w:val="24"/>
          <w:szCs w:val="24"/>
          <w:lang w:val="sr-Latn-CS"/>
        </w:rPr>
        <w:t xml:space="preserve">Foliar fertilisers </w:t>
      </w:r>
    </w:p>
    <w:p w:rsidR="00635805" w:rsidRDefault="00635805" w:rsidP="00F920A2">
      <w:pPr>
        <w:pStyle w:val="NoSpacing"/>
        <w:jc w:val="both"/>
        <w:rPr>
          <w:sz w:val="24"/>
          <w:szCs w:val="24"/>
          <w:lang w:val="sr-Latn-CS"/>
        </w:rPr>
      </w:pPr>
    </w:p>
    <w:tbl>
      <w:tblPr>
        <w:tblW w:w="11624" w:type="dxa"/>
        <w:tblInd w:w="-1064" w:type="dxa"/>
        <w:tblLayout w:type="fixed"/>
        <w:tblCellMar>
          <w:left w:w="70" w:type="dxa"/>
          <w:right w:w="70" w:type="dxa"/>
        </w:tblCellMar>
        <w:tblLook w:val="0000"/>
      </w:tblPr>
      <w:tblGrid>
        <w:gridCol w:w="1134"/>
        <w:gridCol w:w="2525"/>
        <w:gridCol w:w="4846"/>
        <w:gridCol w:w="1276"/>
        <w:gridCol w:w="709"/>
        <w:gridCol w:w="1134"/>
      </w:tblGrid>
      <w:tr w:rsidR="003E78DA" w:rsidTr="00E83C6F">
        <w:trPr>
          <w:trHeight w:val="1089"/>
        </w:trPr>
        <w:tc>
          <w:tcPr>
            <w:tcW w:w="1134" w:type="dxa"/>
            <w:tcBorders>
              <w:top w:val="single" w:sz="1" w:space="0" w:color="000000"/>
              <w:left w:val="single" w:sz="1" w:space="0" w:color="000000"/>
              <w:bottom w:val="single" w:sz="1" w:space="0" w:color="000000"/>
            </w:tcBorders>
            <w:shd w:val="clear" w:color="auto" w:fill="D9D9D9"/>
          </w:tcPr>
          <w:p w:rsidR="003E78DA" w:rsidRPr="00964A0C" w:rsidRDefault="003E78DA" w:rsidP="00EC5F12">
            <w:pPr>
              <w:pStyle w:val="NoSpacing"/>
              <w:rPr>
                <w:b/>
                <w:sz w:val="24"/>
                <w:szCs w:val="24"/>
              </w:rPr>
            </w:pPr>
            <w:r w:rsidRPr="00964A0C">
              <w:rPr>
                <w:b/>
                <w:sz w:val="24"/>
                <w:szCs w:val="24"/>
              </w:rPr>
              <w:t>Ord.No.</w:t>
            </w:r>
          </w:p>
        </w:tc>
        <w:tc>
          <w:tcPr>
            <w:tcW w:w="2525" w:type="dxa"/>
            <w:tcBorders>
              <w:top w:val="single" w:sz="1" w:space="0" w:color="000000"/>
              <w:left w:val="single" w:sz="1" w:space="0" w:color="000000"/>
              <w:bottom w:val="single" w:sz="1" w:space="0" w:color="000000"/>
            </w:tcBorders>
            <w:shd w:val="clear" w:color="auto" w:fill="D9D9D9"/>
          </w:tcPr>
          <w:p w:rsidR="003E78DA" w:rsidRPr="00964A0C" w:rsidRDefault="003E78DA" w:rsidP="00EC5F12">
            <w:pPr>
              <w:pStyle w:val="NoSpacing"/>
              <w:rPr>
                <w:b/>
                <w:sz w:val="24"/>
                <w:szCs w:val="24"/>
              </w:rPr>
            </w:pPr>
            <w:r w:rsidRPr="00964A0C">
              <w:rPr>
                <w:b/>
                <w:sz w:val="24"/>
                <w:szCs w:val="24"/>
              </w:rPr>
              <w:t xml:space="preserve">Description of the subject of the procurement, ie a part of the subject of procurement </w:t>
            </w:r>
          </w:p>
        </w:tc>
        <w:tc>
          <w:tcPr>
            <w:tcW w:w="4846" w:type="dxa"/>
            <w:tcBorders>
              <w:top w:val="single" w:sz="1" w:space="0" w:color="000000"/>
              <w:left w:val="single" w:sz="1" w:space="0" w:color="000000"/>
              <w:bottom w:val="single" w:sz="1" w:space="0" w:color="000000"/>
            </w:tcBorders>
            <w:shd w:val="clear" w:color="auto" w:fill="D9D9D9"/>
          </w:tcPr>
          <w:p w:rsidR="003E78DA" w:rsidRPr="00964A0C" w:rsidRDefault="003E78DA" w:rsidP="00EC5F12">
            <w:pPr>
              <w:pStyle w:val="NoSpacing"/>
              <w:rPr>
                <w:b/>
                <w:sz w:val="24"/>
                <w:szCs w:val="24"/>
              </w:rPr>
            </w:pPr>
            <w:r w:rsidRPr="00964A0C">
              <w:rPr>
                <w:b/>
                <w:sz w:val="24"/>
                <w:szCs w:val="24"/>
              </w:rPr>
              <w:t xml:space="preserve">Important characteristics of the subject of the procurement concerning quality, performances and/or measures </w:t>
            </w:r>
          </w:p>
        </w:tc>
        <w:tc>
          <w:tcPr>
            <w:tcW w:w="1276" w:type="dxa"/>
            <w:tcBorders>
              <w:top w:val="single" w:sz="1" w:space="0" w:color="000000"/>
              <w:left w:val="single" w:sz="1" w:space="0" w:color="000000"/>
              <w:bottom w:val="single" w:sz="1" w:space="0" w:color="000000"/>
            </w:tcBorders>
            <w:shd w:val="clear" w:color="auto" w:fill="D9D9D9"/>
          </w:tcPr>
          <w:p w:rsidR="00E83C6F" w:rsidRDefault="00E83C6F" w:rsidP="00EC5F12">
            <w:pPr>
              <w:pStyle w:val="NoSpacing"/>
              <w:rPr>
                <w:b/>
                <w:sz w:val="24"/>
                <w:szCs w:val="24"/>
                <w:lang w:val="sr-Latn-CS"/>
              </w:rPr>
            </w:pPr>
          </w:p>
          <w:p w:rsidR="003E78DA" w:rsidRPr="00964A0C" w:rsidRDefault="00E83C6F" w:rsidP="007256B0">
            <w:pPr>
              <w:pStyle w:val="NoSpacing"/>
              <w:jc w:val="both"/>
              <w:rPr>
                <w:b/>
                <w:sz w:val="24"/>
                <w:szCs w:val="24"/>
              </w:rPr>
            </w:pPr>
            <w:r>
              <w:rPr>
                <w:b/>
                <w:sz w:val="24"/>
                <w:szCs w:val="24"/>
                <w:lang w:val="sr-Latn-CS"/>
              </w:rPr>
              <w:t xml:space="preserve">    </w:t>
            </w:r>
            <w:r w:rsidR="003E78DA">
              <w:rPr>
                <w:b/>
                <w:sz w:val="24"/>
                <w:szCs w:val="24"/>
              </w:rPr>
              <w:t>Package</w:t>
            </w:r>
          </w:p>
        </w:tc>
        <w:tc>
          <w:tcPr>
            <w:tcW w:w="709" w:type="dxa"/>
            <w:tcBorders>
              <w:top w:val="single" w:sz="1" w:space="0" w:color="000000"/>
              <w:left w:val="single" w:sz="1" w:space="0" w:color="000000"/>
              <w:bottom w:val="single" w:sz="1" w:space="0" w:color="000000"/>
            </w:tcBorders>
            <w:shd w:val="clear" w:color="auto" w:fill="D9D9D9"/>
          </w:tcPr>
          <w:p w:rsidR="003E78DA" w:rsidRPr="00964A0C" w:rsidRDefault="00E83C6F" w:rsidP="00EC5F12">
            <w:pPr>
              <w:pStyle w:val="NoSpacing"/>
              <w:rPr>
                <w:b/>
                <w:sz w:val="24"/>
                <w:szCs w:val="24"/>
              </w:rPr>
            </w:pPr>
            <w:r>
              <w:rPr>
                <w:b/>
                <w:sz w:val="24"/>
                <w:szCs w:val="24"/>
                <w:lang w:val="sr-Latn-CS"/>
              </w:rPr>
              <w:t xml:space="preserve">              </w:t>
            </w:r>
            <w:r w:rsidR="003E78DA">
              <w:rPr>
                <w:b/>
                <w:sz w:val="24"/>
                <w:szCs w:val="24"/>
              </w:rPr>
              <w:t xml:space="preserve">UM </w:t>
            </w:r>
          </w:p>
        </w:tc>
        <w:tc>
          <w:tcPr>
            <w:tcW w:w="1134" w:type="dxa"/>
            <w:tcBorders>
              <w:top w:val="single" w:sz="1" w:space="0" w:color="000000"/>
              <w:left w:val="single" w:sz="1" w:space="0" w:color="000000"/>
              <w:bottom w:val="single" w:sz="1" w:space="0" w:color="000000"/>
              <w:right w:val="single" w:sz="1" w:space="0" w:color="000000"/>
            </w:tcBorders>
            <w:shd w:val="clear" w:color="auto" w:fill="D9D9D9"/>
          </w:tcPr>
          <w:p w:rsidR="00E83C6F" w:rsidRDefault="00E83C6F" w:rsidP="00EC5F12">
            <w:pPr>
              <w:pStyle w:val="NoSpacing"/>
              <w:jc w:val="both"/>
              <w:rPr>
                <w:b/>
                <w:sz w:val="24"/>
                <w:szCs w:val="24"/>
                <w:lang w:val="sr-Latn-CS"/>
              </w:rPr>
            </w:pPr>
          </w:p>
          <w:p w:rsidR="003E78DA" w:rsidRPr="00964A0C" w:rsidRDefault="003E78DA" w:rsidP="00EC5F12">
            <w:pPr>
              <w:pStyle w:val="NoSpacing"/>
              <w:jc w:val="both"/>
              <w:rPr>
                <w:b/>
                <w:sz w:val="24"/>
                <w:szCs w:val="24"/>
              </w:rPr>
            </w:pPr>
            <w:r w:rsidRPr="00964A0C">
              <w:rPr>
                <w:b/>
                <w:sz w:val="24"/>
                <w:szCs w:val="24"/>
              </w:rPr>
              <w:t>Quantity</w:t>
            </w:r>
          </w:p>
        </w:tc>
      </w:tr>
      <w:tr w:rsidR="003E78DA" w:rsidTr="00E83C6F">
        <w:trPr>
          <w:trHeight w:hRule="exact" w:val="1755"/>
        </w:trPr>
        <w:tc>
          <w:tcPr>
            <w:tcW w:w="1134"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rPr>
              <w:t>1.</w:t>
            </w:r>
          </w:p>
        </w:tc>
        <w:tc>
          <w:tcPr>
            <w:tcW w:w="2525"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both"/>
              <w:rPr>
                <w:rFonts w:ascii="Times New Roman" w:hAnsi="Times New Roman" w:cs="Times New Roman"/>
                <w:color w:val="000000"/>
                <w:sz w:val="20"/>
                <w:szCs w:val="20"/>
                <w:lang w:val="sr-Latn-CS"/>
              </w:rPr>
            </w:pPr>
            <w:r>
              <w:rPr>
                <w:rFonts w:ascii="Times New Roman" w:hAnsi="Times New Roman" w:cs="Times New Roman"/>
                <w:color w:val="000000"/>
                <w:sz w:val="24"/>
                <w:szCs w:val="24"/>
                <w:lang w:val="sr-Latn-CS"/>
              </w:rPr>
              <w:t>Fo</w:t>
            </w:r>
            <w:r w:rsidR="00DF235F">
              <w:rPr>
                <w:rFonts w:ascii="Times New Roman" w:hAnsi="Times New Roman" w:cs="Times New Roman"/>
                <w:color w:val="000000"/>
                <w:sz w:val="24"/>
                <w:szCs w:val="24"/>
                <w:lang w:val="sr-Latn-CS"/>
              </w:rPr>
              <w:t xml:space="preserve">liar fertiliser </w:t>
            </w:r>
            <w:r>
              <w:rPr>
                <w:rFonts w:ascii="Times New Roman" w:hAnsi="Times New Roman" w:cs="Times New Roman"/>
                <w:b/>
                <w:color w:val="000000"/>
                <w:sz w:val="24"/>
                <w:szCs w:val="24"/>
                <w:lang w:val="sr-Latn-CS"/>
              </w:rPr>
              <w:t xml:space="preserve"> - Systamag SL</w:t>
            </w:r>
          </w:p>
        </w:tc>
        <w:tc>
          <w:tcPr>
            <w:tcW w:w="4846" w:type="dxa"/>
            <w:tcBorders>
              <w:left w:val="single" w:sz="1" w:space="0" w:color="000000"/>
              <w:bottom w:val="single" w:sz="1" w:space="0" w:color="000000"/>
            </w:tcBorders>
            <w:shd w:val="clear" w:color="auto" w:fill="auto"/>
            <w:vAlign w:val="center"/>
          </w:tcPr>
          <w:p w:rsidR="003E78DA" w:rsidRDefault="00C21B36" w:rsidP="00EC5F12">
            <w:pPr>
              <w:snapToGrid w:val="0"/>
              <w:spacing w:after="0" w:line="100" w:lineRule="atLeast"/>
              <w:rPr>
                <w:rFonts w:ascii="Times New Roman" w:hAnsi="Times New Roman" w:cs="Times New Roman"/>
                <w:color w:val="000000"/>
                <w:sz w:val="24"/>
                <w:szCs w:val="24"/>
                <w:lang w:val="sr-Latn-CS"/>
              </w:rPr>
            </w:pPr>
            <w:r>
              <w:rPr>
                <w:rFonts w:ascii="Times New Roman" w:hAnsi="Times New Roman" w:cs="Times New Roman"/>
                <w:color w:val="000000"/>
                <w:sz w:val="20"/>
                <w:szCs w:val="20"/>
                <w:lang w:val="sr-Latn-CS"/>
              </w:rPr>
              <w:t>- Nitrogen</w:t>
            </w:r>
            <w:r w:rsidR="003E78DA">
              <w:rPr>
                <w:rFonts w:ascii="Times New Roman" w:hAnsi="Times New Roman" w:cs="Times New Roman"/>
                <w:color w:val="000000"/>
                <w:sz w:val="20"/>
                <w:szCs w:val="20"/>
                <w:lang w:val="sr-Latn-CS"/>
              </w:rPr>
              <w:t xml:space="preserve"> (N): 3% w/v</w:t>
            </w:r>
            <w:r w:rsidR="003E78DA">
              <w:rPr>
                <w:rFonts w:ascii="Times New Roman" w:hAnsi="Times New Roman" w:cs="Times New Roman"/>
                <w:color w:val="000000"/>
                <w:sz w:val="20"/>
                <w:szCs w:val="20"/>
                <w:lang w:val="sr-Latn-CS"/>
              </w:rPr>
              <w:br/>
              <w:t xml:space="preserve">- </w:t>
            </w:r>
            <w:r w:rsidR="00B83D2F">
              <w:rPr>
                <w:rFonts w:ascii="Times New Roman" w:hAnsi="Times New Roman" w:cs="Times New Roman"/>
                <w:color w:val="000000"/>
                <w:sz w:val="20"/>
                <w:szCs w:val="20"/>
                <w:lang w:val="sr-Latn-CS"/>
              </w:rPr>
              <w:t>Phosphorus  pentoxide</w:t>
            </w:r>
            <w:r w:rsidR="003E78DA">
              <w:rPr>
                <w:rFonts w:ascii="Times New Roman" w:hAnsi="Times New Roman" w:cs="Times New Roman"/>
                <w:color w:val="000000"/>
                <w:sz w:val="20"/>
                <w:szCs w:val="20"/>
                <w:lang w:val="sr-Latn-CS"/>
              </w:rPr>
              <w:t xml:space="preserve"> (P2O5) </w:t>
            </w:r>
            <w:r w:rsidR="00B83D2F">
              <w:rPr>
                <w:rFonts w:ascii="Times New Roman" w:hAnsi="Times New Roman" w:cs="Times New Roman"/>
                <w:color w:val="000000"/>
                <w:sz w:val="20"/>
                <w:szCs w:val="20"/>
                <w:lang w:val="sr-Latn-CS"/>
              </w:rPr>
              <w:t>water soluble</w:t>
            </w:r>
            <w:r w:rsidR="006C2A1B">
              <w:rPr>
                <w:rFonts w:ascii="Times New Roman" w:hAnsi="Times New Roman" w:cs="Times New Roman"/>
                <w:color w:val="000000"/>
                <w:sz w:val="20"/>
                <w:szCs w:val="20"/>
                <w:lang w:val="sr-Latn-CS"/>
              </w:rPr>
              <w:t>: 25% w/v</w:t>
            </w:r>
            <w:r w:rsidR="006C2A1B">
              <w:rPr>
                <w:rFonts w:ascii="Times New Roman" w:hAnsi="Times New Roman" w:cs="Times New Roman"/>
                <w:color w:val="000000"/>
                <w:sz w:val="20"/>
                <w:szCs w:val="20"/>
                <w:lang w:val="sr-Latn-CS"/>
              </w:rPr>
              <w:br/>
              <w:t xml:space="preserve">- Magnesium (MgO) water soluble </w:t>
            </w:r>
            <w:r w:rsidR="003E78DA">
              <w:rPr>
                <w:rFonts w:ascii="Times New Roman" w:hAnsi="Times New Roman" w:cs="Times New Roman"/>
                <w:color w:val="000000"/>
                <w:sz w:val="20"/>
                <w:szCs w:val="20"/>
                <w:lang w:val="sr-Latn-CS"/>
              </w:rPr>
              <w:t>: 6,3% w/v</w:t>
            </w:r>
            <w:r w:rsidR="003E78DA">
              <w:rPr>
                <w:rFonts w:ascii="Times New Roman" w:hAnsi="Times New Roman" w:cs="Times New Roman"/>
                <w:color w:val="000000"/>
                <w:sz w:val="20"/>
                <w:szCs w:val="20"/>
                <w:lang w:val="sr-Latn-CS"/>
              </w:rPr>
              <w:br/>
              <w:t>- Mangan</w:t>
            </w:r>
            <w:r w:rsidR="00066541">
              <w:rPr>
                <w:rFonts w:ascii="Times New Roman" w:hAnsi="Times New Roman" w:cs="Times New Roman"/>
                <w:color w:val="000000"/>
                <w:sz w:val="20"/>
                <w:szCs w:val="20"/>
                <w:lang w:val="sr-Latn-CS"/>
              </w:rPr>
              <w:t>ese (Mn) water soluble: 0,50% w/v</w:t>
            </w:r>
            <w:r w:rsidR="00066541">
              <w:rPr>
                <w:rFonts w:ascii="Times New Roman" w:hAnsi="Times New Roman" w:cs="Times New Roman"/>
                <w:color w:val="000000"/>
                <w:sz w:val="20"/>
                <w:szCs w:val="20"/>
                <w:lang w:val="sr-Latn-CS"/>
              </w:rPr>
              <w:br/>
              <w:t>- Zinc (Zn) water soluble</w:t>
            </w:r>
            <w:r w:rsidR="003E78DA">
              <w:rPr>
                <w:rFonts w:ascii="Times New Roman" w:hAnsi="Times New Roman" w:cs="Times New Roman"/>
                <w:color w:val="000000"/>
                <w:sz w:val="20"/>
                <w:szCs w:val="20"/>
                <w:lang w:val="sr-Latn-CS"/>
              </w:rPr>
              <w:t>: 0,30% w/w</w:t>
            </w:r>
          </w:p>
        </w:tc>
        <w:tc>
          <w:tcPr>
            <w:tcW w:w="1276"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 20 L</w:t>
            </w:r>
          </w:p>
        </w:tc>
        <w:tc>
          <w:tcPr>
            <w:tcW w:w="709"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L</w:t>
            </w:r>
          </w:p>
        </w:tc>
        <w:tc>
          <w:tcPr>
            <w:tcW w:w="1134" w:type="dxa"/>
            <w:tcBorders>
              <w:left w:val="single" w:sz="1" w:space="0" w:color="000000"/>
              <w:bottom w:val="single" w:sz="1" w:space="0" w:color="000000"/>
              <w:right w:val="single" w:sz="1" w:space="0" w:color="000000"/>
            </w:tcBorders>
            <w:shd w:val="clear" w:color="auto" w:fill="auto"/>
            <w:vAlign w:val="center"/>
          </w:tcPr>
          <w:p w:rsidR="003E78DA" w:rsidRDefault="003E78DA" w:rsidP="00EC5F12">
            <w:pPr>
              <w:snapToGrid w:val="0"/>
              <w:spacing w:after="0" w:line="240" w:lineRule="auto"/>
              <w:jc w:val="center"/>
            </w:pPr>
            <w:r>
              <w:rPr>
                <w:rFonts w:ascii="Times New Roman" w:hAnsi="Times New Roman" w:cs="Times New Roman"/>
                <w:color w:val="000000"/>
                <w:sz w:val="24"/>
                <w:szCs w:val="24"/>
                <w:lang w:val="sr-Latn-CS"/>
              </w:rPr>
              <w:t>820</w:t>
            </w:r>
          </w:p>
        </w:tc>
      </w:tr>
      <w:tr w:rsidR="003E78DA" w:rsidTr="00E83C6F">
        <w:trPr>
          <w:trHeight w:hRule="exact" w:val="768"/>
        </w:trPr>
        <w:tc>
          <w:tcPr>
            <w:tcW w:w="1134"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sz w:val="24"/>
                <w:szCs w:val="24"/>
                <w:lang w:val="sr-Latn-CS"/>
              </w:rPr>
            </w:pPr>
            <w:r>
              <w:rPr>
                <w:rFonts w:ascii="Times New Roman" w:hAnsi="Times New Roman" w:cs="Times New Roman"/>
                <w:color w:val="000000"/>
                <w:sz w:val="24"/>
                <w:szCs w:val="24"/>
                <w:lang w:val="sr-Latn-CS"/>
              </w:rPr>
              <w:t>2.</w:t>
            </w:r>
          </w:p>
        </w:tc>
        <w:tc>
          <w:tcPr>
            <w:tcW w:w="2525" w:type="dxa"/>
            <w:tcBorders>
              <w:left w:val="single" w:sz="1" w:space="0" w:color="000000"/>
              <w:bottom w:val="single" w:sz="1" w:space="0" w:color="000000"/>
            </w:tcBorders>
            <w:shd w:val="clear" w:color="auto" w:fill="auto"/>
            <w:vAlign w:val="center"/>
          </w:tcPr>
          <w:p w:rsidR="00464574" w:rsidRDefault="00464574" w:rsidP="00EC5F12">
            <w:pPr>
              <w:snapToGrid w:val="0"/>
              <w:spacing w:after="0" w:line="100" w:lineRule="atLeast"/>
              <w:jc w:val="both"/>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Foliar fertiliser </w:t>
            </w:r>
            <w:r>
              <w:rPr>
                <w:rFonts w:ascii="Times New Roman" w:hAnsi="Times New Roman" w:cs="Times New Roman"/>
                <w:sz w:val="24"/>
                <w:szCs w:val="24"/>
                <w:lang w:val="sr-Latn-CS"/>
              </w:rPr>
              <w:t xml:space="preserve"> </w:t>
            </w:r>
          </w:p>
          <w:p w:rsidR="003E78DA" w:rsidRDefault="003E78DA" w:rsidP="00EC5F12">
            <w:pPr>
              <w:snapToGrid w:val="0"/>
              <w:spacing w:after="0" w:line="100" w:lineRule="atLeast"/>
              <w:jc w:val="both"/>
              <w:rPr>
                <w:rFonts w:ascii="Times New Roman" w:hAnsi="Times New Roman" w:cs="Times New Roman"/>
                <w:color w:val="000000"/>
                <w:sz w:val="20"/>
                <w:szCs w:val="20"/>
              </w:rPr>
            </w:pPr>
            <w:r>
              <w:rPr>
                <w:rFonts w:ascii="Times New Roman" w:hAnsi="Times New Roman" w:cs="Times New Roman"/>
                <w:sz w:val="24"/>
                <w:szCs w:val="24"/>
                <w:lang w:val="sr-Latn-CS"/>
              </w:rPr>
              <w:t xml:space="preserve"> </w:t>
            </w:r>
            <w:r>
              <w:rPr>
                <w:rFonts w:ascii="Times New Roman" w:hAnsi="Times New Roman" w:cs="Times New Roman"/>
                <w:b/>
                <w:bCs/>
                <w:sz w:val="24"/>
                <w:szCs w:val="24"/>
                <w:lang w:val="sr-Latn-CS"/>
              </w:rPr>
              <w:t>Trafos K</w:t>
            </w:r>
          </w:p>
        </w:tc>
        <w:tc>
          <w:tcPr>
            <w:tcW w:w="4846" w:type="dxa"/>
            <w:tcBorders>
              <w:left w:val="single" w:sz="1" w:space="0" w:color="000000"/>
              <w:bottom w:val="single" w:sz="1" w:space="0" w:color="000000"/>
            </w:tcBorders>
            <w:shd w:val="clear" w:color="auto" w:fill="auto"/>
            <w:vAlign w:val="center"/>
          </w:tcPr>
          <w:p w:rsidR="003E78DA" w:rsidRDefault="00E21619" w:rsidP="00EC5F12">
            <w:pPr>
              <w:snapToGrid w:val="0"/>
              <w:spacing w:after="0" w:line="100" w:lineRule="atLeast"/>
              <w:rPr>
                <w:rFonts w:ascii="Times New Roman" w:hAnsi="Times New Roman" w:cs="Times New Roman"/>
                <w:color w:val="000000"/>
                <w:sz w:val="24"/>
                <w:szCs w:val="24"/>
                <w:lang w:val="sr-Latn-CS"/>
              </w:rPr>
            </w:pPr>
            <w:r>
              <w:rPr>
                <w:rFonts w:ascii="Times New Roman" w:hAnsi="Times New Roman" w:cs="Times New Roman"/>
                <w:color w:val="000000"/>
                <w:sz w:val="20"/>
                <w:szCs w:val="20"/>
              </w:rPr>
              <w:t>- Phosphorus (P2O5): 30%</w:t>
            </w:r>
            <w:r>
              <w:rPr>
                <w:rFonts w:ascii="Times New Roman" w:hAnsi="Times New Roman" w:cs="Times New Roman"/>
                <w:color w:val="000000"/>
                <w:sz w:val="20"/>
                <w:szCs w:val="20"/>
              </w:rPr>
              <w:br/>
              <w:t xml:space="preserve">- Potassium </w:t>
            </w:r>
            <w:r w:rsidR="003E78DA">
              <w:rPr>
                <w:rFonts w:ascii="Times New Roman" w:hAnsi="Times New Roman" w:cs="Times New Roman"/>
                <w:color w:val="000000"/>
                <w:sz w:val="20"/>
                <w:szCs w:val="20"/>
              </w:rPr>
              <w:t xml:space="preserve"> (K2O): 20%</w:t>
            </w:r>
          </w:p>
        </w:tc>
        <w:tc>
          <w:tcPr>
            <w:tcW w:w="1276"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20 L</w:t>
            </w:r>
          </w:p>
        </w:tc>
        <w:tc>
          <w:tcPr>
            <w:tcW w:w="709"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L</w:t>
            </w:r>
          </w:p>
        </w:tc>
        <w:tc>
          <w:tcPr>
            <w:tcW w:w="1134" w:type="dxa"/>
            <w:tcBorders>
              <w:left w:val="single" w:sz="1" w:space="0" w:color="000000"/>
              <w:bottom w:val="single" w:sz="1" w:space="0" w:color="000000"/>
              <w:right w:val="single" w:sz="1" w:space="0" w:color="000000"/>
            </w:tcBorders>
            <w:shd w:val="clear" w:color="auto" w:fill="auto"/>
            <w:vAlign w:val="center"/>
          </w:tcPr>
          <w:p w:rsidR="003E78DA" w:rsidRDefault="003E78DA" w:rsidP="00EC5F12">
            <w:pPr>
              <w:snapToGrid w:val="0"/>
              <w:spacing w:after="0" w:line="240" w:lineRule="auto"/>
              <w:jc w:val="center"/>
            </w:pPr>
            <w:r>
              <w:rPr>
                <w:rFonts w:ascii="Times New Roman" w:hAnsi="Times New Roman" w:cs="Times New Roman"/>
                <w:color w:val="000000"/>
                <w:sz w:val="24"/>
                <w:szCs w:val="24"/>
                <w:lang w:val="sr-Latn-CS"/>
              </w:rPr>
              <w:t>540</w:t>
            </w:r>
          </w:p>
        </w:tc>
      </w:tr>
      <w:tr w:rsidR="003E78DA" w:rsidTr="00E83C6F">
        <w:trPr>
          <w:trHeight w:hRule="exact" w:val="1392"/>
        </w:trPr>
        <w:tc>
          <w:tcPr>
            <w:tcW w:w="1134"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3.</w:t>
            </w:r>
          </w:p>
        </w:tc>
        <w:tc>
          <w:tcPr>
            <w:tcW w:w="2525" w:type="dxa"/>
            <w:tcBorders>
              <w:left w:val="single" w:sz="1" w:space="0" w:color="000000"/>
              <w:bottom w:val="single" w:sz="1" w:space="0" w:color="000000"/>
            </w:tcBorders>
            <w:shd w:val="clear" w:color="auto" w:fill="auto"/>
            <w:vAlign w:val="center"/>
          </w:tcPr>
          <w:p w:rsidR="003E78DA" w:rsidRDefault="00464574" w:rsidP="00EC5F12">
            <w:pPr>
              <w:snapToGrid w:val="0"/>
              <w:spacing w:after="0" w:line="100" w:lineRule="atLeast"/>
              <w:jc w:val="both"/>
              <w:rPr>
                <w:rFonts w:ascii="Times New Roman" w:hAnsi="Times New Roman" w:cs="Times New Roman"/>
                <w:color w:val="000000"/>
                <w:sz w:val="20"/>
                <w:szCs w:val="20"/>
                <w:lang w:val="sr-Latn-CS"/>
              </w:rPr>
            </w:pPr>
            <w:r>
              <w:rPr>
                <w:rFonts w:ascii="Times New Roman" w:hAnsi="Times New Roman" w:cs="Times New Roman"/>
                <w:color w:val="000000"/>
                <w:sz w:val="24"/>
                <w:szCs w:val="24"/>
                <w:lang w:val="sr-Latn-CS"/>
              </w:rPr>
              <w:t>Foliar</w:t>
            </w:r>
            <w:r w:rsidR="00F87486">
              <w:rPr>
                <w:rFonts w:ascii="Times New Roman" w:hAnsi="Times New Roman" w:cs="Times New Roman"/>
                <w:color w:val="000000"/>
                <w:sz w:val="24"/>
                <w:szCs w:val="24"/>
                <w:lang w:val="sr-Latn-CS"/>
              </w:rPr>
              <w:t xml:space="preserve"> fertiliser </w:t>
            </w:r>
            <w:r w:rsidR="003E78DA">
              <w:rPr>
                <w:rFonts w:ascii="Times New Roman" w:hAnsi="Times New Roman" w:cs="Times New Roman"/>
                <w:color w:val="000000"/>
                <w:sz w:val="24"/>
                <w:szCs w:val="24"/>
                <w:lang w:val="sr-Latn-CS"/>
              </w:rPr>
              <w:t xml:space="preserve"> - </w:t>
            </w:r>
            <w:r w:rsidR="003E78DA">
              <w:rPr>
                <w:rFonts w:ascii="Times New Roman" w:hAnsi="Times New Roman" w:cs="Times New Roman"/>
                <w:b/>
                <w:color w:val="000000"/>
                <w:sz w:val="24"/>
                <w:szCs w:val="24"/>
                <w:lang w:val="sr-Latn-CS"/>
              </w:rPr>
              <w:t>Lithovit</w:t>
            </w:r>
          </w:p>
        </w:tc>
        <w:tc>
          <w:tcPr>
            <w:tcW w:w="4846" w:type="dxa"/>
            <w:tcBorders>
              <w:left w:val="single" w:sz="1" w:space="0" w:color="000000"/>
              <w:bottom w:val="single" w:sz="1" w:space="0" w:color="000000"/>
            </w:tcBorders>
            <w:shd w:val="clear" w:color="auto" w:fill="auto"/>
            <w:vAlign w:val="center"/>
          </w:tcPr>
          <w:p w:rsidR="003E78DA" w:rsidRDefault="00464574" w:rsidP="00EC5F12">
            <w:pPr>
              <w:snapToGrid w:val="0"/>
              <w:spacing w:after="0" w:line="100" w:lineRule="atLeast"/>
              <w:rPr>
                <w:rFonts w:ascii="Times New Roman" w:hAnsi="Times New Roman" w:cs="Times New Roman"/>
                <w:color w:val="000000"/>
                <w:sz w:val="20"/>
                <w:szCs w:val="20"/>
                <w:lang w:val="sr-Latn-CS"/>
              </w:rPr>
            </w:pPr>
            <w:r>
              <w:rPr>
                <w:rFonts w:ascii="Times New Roman" w:hAnsi="Times New Roman" w:cs="Times New Roman"/>
                <w:color w:val="000000"/>
                <w:sz w:val="20"/>
                <w:szCs w:val="20"/>
                <w:lang w:val="sr-Latn-CS"/>
              </w:rPr>
              <w:t>Foliar</w:t>
            </w:r>
            <w:r w:rsidR="00513512">
              <w:rPr>
                <w:rFonts w:ascii="Times New Roman" w:hAnsi="Times New Roman" w:cs="Times New Roman"/>
                <w:color w:val="000000"/>
                <w:sz w:val="20"/>
                <w:szCs w:val="20"/>
                <w:lang w:val="sr-Latn-CS"/>
              </w:rPr>
              <w:t xml:space="preserve"> fertiliser with</w:t>
            </w:r>
            <w:r w:rsidR="003E78DA">
              <w:rPr>
                <w:rFonts w:ascii="Times New Roman" w:hAnsi="Times New Roman" w:cs="Times New Roman"/>
                <w:color w:val="000000"/>
                <w:sz w:val="20"/>
                <w:szCs w:val="20"/>
                <w:lang w:val="sr-Latn-CS"/>
              </w:rPr>
              <w:t xml:space="preserve"> CaCo</w:t>
            </w:r>
            <w:r w:rsidR="003E78DA">
              <w:rPr>
                <w:rFonts w:ascii="Times New Roman" w:hAnsi="Times New Roman" w:cs="Times New Roman"/>
                <w:color w:val="000000"/>
                <w:sz w:val="20"/>
                <w:szCs w:val="20"/>
                <w:vertAlign w:val="subscript"/>
                <w:lang w:val="sr-Latn-CS"/>
              </w:rPr>
              <w:t>3</w:t>
            </w:r>
            <w:r w:rsidR="003E78DA">
              <w:rPr>
                <w:rFonts w:ascii="Times New Roman" w:hAnsi="Times New Roman" w:cs="Times New Roman"/>
                <w:color w:val="000000"/>
                <w:sz w:val="20"/>
                <w:szCs w:val="20"/>
                <w:lang w:val="sr-Latn-CS"/>
              </w:rPr>
              <w:t>, MgCO</w:t>
            </w:r>
            <w:r w:rsidR="003E78DA">
              <w:rPr>
                <w:rFonts w:ascii="Times New Roman" w:hAnsi="Times New Roman" w:cs="Times New Roman"/>
                <w:color w:val="000000"/>
                <w:sz w:val="20"/>
                <w:szCs w:val="20"/>
                <w:vertAlign w:val="subscript"/>
                <w:lang w:val="sr-Latn-CS"/>
              </w:rPr>
              <w:t>3</w:t>
            </w:r>
            <w:r w:rsidR="00513512">
              <w:rPr>
                <w:rFonts w:ascii="Times New Roman" w:hAnsi="Times New Roman" w:cs="Times New Roman"/>
                <w:color w:val="000000"/>
                <w:sz w:val="20"/>
                <w:szCs w:val="20"/>
                <w:vertAlign w:val="subscript"/>
                <w:lang w:val="sr-Latn-CS"/>
              </w:rPr>
              <w:t xml:space="preserve"> </w:t>
            </w:r>
            <w:r w:rsidR="00513512">
              <w:rPr>
                <w:rFonts w:ascii="Times New Roman" w:hAnsi="Times New Roman" w:cs="Times New Roman"/>
                <w:color w:val="000000"/>
                <w:sz w:val="20"/>
                <w:szCs w:val="20"/>
                <w:lang w:val="sr-Latn-CS"/>
              </w:rPr>
              <w:t xml:space="preserve">and mineral fertiliser with iron </w:t>
            </w:r>
            <w:r w:rsidR="003E78DA">
              <w:rPr>
                <w:rFonts w:ascii="Times New Roman" w:hAnsi="Times New Roman" w:cs="Times New Roman"/>
                <w:color w:val="000000"/>
                <w:sz w:val="20"/>
                <w:szCs w:val="20"/>
                <w:lang w:val="sr-Latn-CS"/>
              </w:rPr>
              <w:t>(Fe)</w:t>
            </w:r>
          </w:p>
          <w:p w:rsidR="003E78DA" w:rsidRDefault="00496BE9" w:rsidP="00EC5F12">
            <w:pPr>
              <w:snapToGrid w:val="0"/>
              <w:spacing w:after="0" w:line="100" w:lineRule="atLeast"/>
              <w:rPr>
                <w:rFonts w:ascii="Times New Roman" w:hAnsi="Times New Roman" w:cs="Times New Roman"/>
                <w:color w:val="000000"/>
                <w:sz w:val="20"/>
                <w:szCs w:val="20"/>
                <w:lang w:val="sr-Latn-CS"/>
              </w:rPr>
            </w:pPr>
            <w:r>
              <w:rPr>
                <w:rFonts w:ascii="Times New Roman" w:hAnsi="Times New Roman" w:cs="Times New Roman"/>
                <w:color w:val="000000"/>
                <w:sz w:val="20"/>
                <w:szCs w:val="20"/>
                <w:lang w:val="sr-Latn-CS"/>
              </w:rPr>
              <w:t>1,3% iron</w:t>
            </w:r>
            <w:r w:rsidR="003E78DA">
              <w:rPr>
                <w:rFonts w:ascii="Times New Roman" w:hAnsi="Times New Roman" w:cs="Times New Roman"/>
                <w:color w:val="000000"/>
                <w:sz w:val="20"/>
                <w:szCs w:val="20"/>
                <w:lang w:val="sr-Latn-CS"/>
              </w:rPr>
              <w:t xml:space="preserve"> (Fe)</w:t>
            </w:r>
          </w:p>
          <w:p w:rsidR="003E78DA" w:rsidRDefault="000D03FA" w:rsidP="00EC5F12">
            <w:pPr>
              <w:snapToGrid w:val="0"/>
              <w:spacing w:after="0" w:line="100" w:lineRule="atLeast"/>
              <w:rPr>
                <w:rFonts w:ascii="Times New Roman" w:hAnsi="Times New Roman" w:cs="Times New Roman"/>
                <w:color w:val="000000"/>
                <w:sz w:val="20"/>
                <w:szCs w:val="20"/>
                <w:lang w:val="sr-Latn-CS"/>
              </w:rPr>
            </w:pPr>
            <w:r>
              <w:rPr>
                <w:rFonts w:ascii="Times New Roman" w:hAnsi="Times New Roman" w:cs="Times New Roman"/>
                <w:color w:val="000000"/>
                <w:sz w:val="20"/>
                <w:szCs w:val="20"/>
                <w:lang w:val="sr-Latn-CS"/>
              </w:rPr>
              <w:t xml:space="preserve">4% magnesium carbonate </w:t>
            </w:r>
            <w:r w:rsidR="003E78DA">
              <w:rPr>
                <w:rFonts w:ascii="Times New Roman" w:hAnsi="Times New Roman" w:cs="Times New Roman"/>
                <w:color w:val="000000"/>
                <w:sz w:val="20"/>
                <w:szCs w:val="20"/>
                <w:lang w:val="sr-Latn-CS"/>
              </w:rPr>
              <w:t xml:space="preserve"> (MgCO</w:t>
            </w:r>
            <w:r w:rsidR="003E78DA">
              <w:rPr>
                <w:rFonts w:ascii="Times New Roman" w:hAnsi="Times New Roman" w:cs="Times New Roman"/>
                <w:color w:val="000000"/>
                <w:sz w:val="20"/>
                <w:szCs w:val="20"/>
                <w:vertAlign w:val="subscript"/>
                <w:lang w:val="sr-Latn-CS"/>
              </w:rPr>
              <w:t>3</w:t>
            </w:r>
            <w:r w:rsidR="003E78DA">
              <w:rPr>
                <w:rFonts w:ascii="Times New Roman" w:hAnsi="Times New Roman" w:cs="Times New Roman"/>
                <w:color w:val="000000"/>
                <w:sz w:val="20"/>
                <w:szCs w:val="20"/>
                <w:lang w:val="sr-Latn-CS"/>
              </w:rPr>
              <w:t>)</w:t>
            </w:r>
          </w:p>
          <w:p w:rsidR="003E78DA" w:rsidRDefault="000D03FA" w:rsidP="00EC5F12">
            <w:pPr>
              <w:snapToGrid w:val="0"/>
              <w:spacing w:after="0" w:line="100" w:lineRule="atLeast"/>
              <w:rPr>
                <w:rFonts w:ascii="Times New Roman" w:hAnsi="Times New Roman" w:cs="Times New Roman"/>
                <w:color w:val="000000"/>
                <w:sz w:val="24"/>
                <w:szCs w:val="24"/>
                <w:lang w:val="sr-Latn-CS"/>
              </w:rPr>
            </w:pPr>
            <w:r>
              <w:rPr>
                <w:rFonts w:ascii="Times New Roman" w:hAnsi="Times New Roman" w:cs="Times New Roman"/>
                <w:color w:val="000000"/>
                <w:sz w:val="20"/>
                <w:szCs w:val="20"/>
                <w:lang w:val="sr-Latn-CS"/>
              </w:rPr>
              <w:t xml:space="preserve">79% calcium carbonate </w:t>
            </w:r>
            <w:r w:rsidR="003E78DA">
              <w:rPr>
                <w:rFonts w:ascii="Times New Roman" w:hAnsi="Times New Roman" w:cs="Times New Roman"/>
                <w:color w:val="000000"/>
                <w:sz w:val="20"/>
                <w:szCs w:val="20"/>
                <w:lang w:val="sr-Latn-CS"/>
              </w:rPr>
              <w:t xml:space="preserve"> (CaCO</w:t>
            </w:r>
            <w:r w:rsidR="003E78DA">
              <w:rPr>
                <w:rFonts w:ascii="Times New Roman" w:hAnsi="Times New Roman" w:cs="Times New Roman"/>
                <w:color w:val="000000"/>
                <w:sz w:val="20"/>
                <w:szCs w:val="20"/>
                <w:vertAlign w:val="subscript"/>
                <w:lang w:val="sr-Latn-CS"/>
              </w:rPr>
              <w:t>3</w:t>
            </w:r>
            <w:r w:rsidR="003E78DA">
              <w:rPr>
                <w:rFonts w:ascii="Times New Roman" w:hAnsi="Times New Roman" w:cs="Times New Roman"/>
                <w:color w:val="000000"/>
                <w:sz w:val="20"/>
                <w:szCs w:val="20"/>
                <w:lang w:val="sr-Latn-CS"/>
              </w:rPr>
              <w:t>)</w:t>
            </w:r>
          </w:p>
        </w:tc>
        <w:tc>
          <w:tcPr>
            <w:tcW w:w="1276"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10 kg</w:t>
            </w:r>
          </w:p>
        </w:tc>
        <w:tc>
          <w:tcPr>
            <w:tcW w:w="709"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kg</w:t>
            </w:r>
          </w:p>
        </w:tc>
        <w:tc>
          <w:tcPr>
            <w:tcW w:w="1134" w:type="dxa"/>
            <w:tcBorders>
              <w:left w:val="single" w:sz="1" w:space="0" w:color="000000"/>
              <w:bottom w:val="single" w:sz="1" w:space="0" w:color="000000"/>
              <w:right w:val="single" w:sz="1" w:space="0" w:color="000000"/>
            </w:tcBorders>
            <w:shd w:val="clear" w:color="auto" w:fill="auto"/>
            <w:vAlign w:val="center"/>
          </w:tcPr>
          <w:p w:rsidR="003E78DA" w:rsidRDefault="003E78DA" w:rsidP="00EC5F12">
            <w:pPr>
              <w:snapToGrid w:val="0"/>
              <w:spacing w:after="0" w:line="240" w:lineRule="auto"/>
              <w:jc w:val="center"/>
            </w:pPr>
            <w:r>
              <w:rPr>
                <w:rFonts w:ascii="Times New Roman" w:hAnsi="Times New Roman" w:cs="Times New Roman"/>
                <w:color w:val="000000"/>
                <w:sz w:val="24"/>
                <w:szCs w:val="24"/>
                <w:lang w:val="sr-Latn-CS"/>
              </w:rPr>
              <w:t>230</w:t>
            </w:r>
          </w:p>
        </w:tc>
      </w:tr>
      <w:tr w:rsidR="003E78DA" w:rsidTr="00E83C6F">
        <w:trPr>
          <w:trHeight w:hRule="exact" w:val="756"/>
        </w:trPr>
        <w:tc>
          <w:tcPr>
            <w:tcW w:w="1134"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4.</w:t>
            </w:r>
          </w:p>
        </w:tc>
        <w:tc>
          <w:tcPr>
            <w:tcW w:w="2525" w:type="dxa"/>
            <w:tcBorders>
              <w:left w:val="single" w:sz="1" w:space="0" w:color="000000"/>
              <w:bottom w:val="single" w:sz="1" w:space="0" w:color="000000"/>
            </w:tcBorders>
            <w:shd w:val="clear" w:color="auto" w:fill="auto"/>
            <w:vAlign w:val="center"/>
          </w:tcPr>
          <w:p w:rsidR="003E78DA" w:rsidRDefault="00464574" w:rsidP="00EC5F12">
            <w:pPr>
              <w:snapToGrid w:val="0"/>
              <w:spacing w:after="0" w:line="100" w:lineRule="atLeast"/>
              <w:jc w:val="both"/>
              <w:rPr>
                <w:rFonts w:ascii="Times New Roman" w:hAnsi="Times New Roman" w:cs="Times New Roman"/>
                <w:color w:val="000000"/>
                <w:sz w:val="20"/>
                <w:szCs w:val="20"/>
                <w:lang w:val="sr-Latn-CS"/>
              </w:rPr>
            </w:pPr>
            <w:r>
              <w:rPr>
                <w:rFonts w:ascii="Times New Roman" w:hAnsi="Times New Roman" w:cs="Times New Roman"/>
                <w:color w:val="000000"/>
                <w:sz w:val="24"/>
                <w:szCs w:val="24"/>
                <w:lang w:val="sr-Latn-CS"/>
              </w:rPr>
              <w:t>Foliar</w:t>
            </w:r>
            <w:r w:rsidR="003E78DA">
              <w:rPr>
                <w:rFonts w:ascii="Times New Roman" w:hAnsi="Times New Roman" w:cs="Times New Roman"/>
                <w:color w:val="000000"/>
                <w:sz w:val="24"/>
                <w:szCs w:val="24"/>
                <w:lang w:val="sr-Latn-CS"/>
              </w:rPr>
              <w:t xml:space="preserve"> </w:t>
            </w:r>
            <w:r w:rsidR="00A85A38">
              <w:rPr>
                <w:rFonts w:ascii="Times New Roman" w:hAnsi="Times New Roman" w:cs="Times New Roman"/>
                <w:color w:val="000000"/>
                <w:sz w:val="24"/>
                <w:szCs w:val="24"/>
                <w:lang w:val="sr-Latn-CS"/>
              </w:rPr>
              <w:t>fertiliser</w:t>
            </w:r>
            <w:r w:rsidR="003E78DA">
              <w:rPr>
                <w:rFonts w:ascii="Times New Roman" w:hAnsi="Times New Roman" w:cs="Times New Roman"/>
                <w:color w:val="000000"/>
                <w:sz w:val="24"/>
                <w:szCs w:val="24"/>
                <w:lang w:val="sr-Latn-CS"/>
              </w:rPr>
              <w:t xml:space="preserve"> – </w:t>
            </w:r>
            <w:r w:rsidR="003E78DA">
              <w:rPr>
                <w:rFonts w:ascii="Times New Roman" w:hAnsi="Times New Roman" w:cs="Times New Roman"/>
                <w:b/>
                <w:color w:val="000000"/>
                <w:sz w:val="24"/>
                <w:szCs w:val="24"/>
                <w:lang w:val="sr-Latn-CS"/>
              </w:rPr>
              <w:t>Delfan plus</w:t>
            </w:r>
          </w:p>
        </w:tc>
        <w:tc>
          <w:tcPr>
            <w:tcW w:w="4846" w:type="dxa"/>
            <w:tcBorders>
              <w:left w:val="single" w:sz="1" w:space="0" w:color="000000"/>
              <w:bottom w:val="single" w:sz="1" w:space="0" w:color="000000"/>
            </w:tcBorders>
            <w:shd w:val="clear" w:color="auto" w:fill="auto"/>
            <w:vAlign w:val="center"/>
          </w:tcPr>
          <w:p w:rsidR="003E78DA" w:rsidRDefault="00464574" w:rsidP="00EC5F12">
            <w:pPr>
              <w:snapToGrid w:val="0"/>
              <w:spacing w:after="0" w:line="100" w:lineRule="atLeast"/>
              <w:rPr>
                <w:rFonts w:ascii="Times New Roman" w:hAnsi="Times New Roman" w:cs="Times New Roman"/>
                <w:color w:val="000000"/>
                <w:sz w:val="24"/>
                <w:szCs w:val="24"/>
                <w:lang w:val="sr-Latn-CS"/>
              </w:rPr>
            </w:pPr>
            <w:r>
              <w:rPr>
                <w:rFonts w:ascii="Times New Roman" w:hAnsi="Times New Roman" w:cs="Times New Roman"/>
                <w:color w:val="000000"/>
                <w:sz w:val="20"/>
                <w:szCs w:val="20"/>
                <w:lang w:val="sr-Latn-CS"/>
              </w:rPr>
              <w:t>Foliar</w:t>
            </w:r>
            <w:r w:rsidR="003E78DA">
              <w:rPr>
                <w:rFonts w:ascii="Times New Roman" w:hAnsi="Times New Roman" w:cs="Times New Roman"/>
                <w:color w:val="000000"/>
                <w:sz w:val="20"/>
                <w:szCs w:val="20"/>
                <w:lang w:val="sr-Latn-CS"/>
              </w:rPr>
              <w:t xml:space="preserve"> </w:t>
            </w:r>
            <w:r w:rsidR="00A85A38">
              <w:rPr>
                <w:rFonts w:ascii="Times New Roman" w:hAnsi="Times New Roman" w:cs="Times New Roman"/>
                <w:color w:val="000000"/>
                <w:sz w:val="20"/>
                <w:szCs w:val="20"/>
                <w:lang w:val="sr-Latn-CS"/>
              </w:rPr>
              <w:t>fertiliser</w:t>
            </w:r>
            <w:r w:rsidR="00416F3F">
              <w:rPr>
                <w:rFonts w:ascii="Times New Roman" w:hAnsi="Times New Roman" w:cs="Times New Roman"/>
                <w:color w:val="000000"/>
                <w:sz w:val="20"/>
                <w:szCs w:val="20"/>
                <w:lang w:val="sr-Latn-CS"/>
              </w:rPr>
              <w:t xml:space="preserve"> with </w:t>
            </w:r>
            <w:r w:rsidR="003E78DA">
              <w:rPr>
                <w:rFonts w:ascii="Times New Roman" w:hAnsi="Times New Roman" w:cs="Times New Roman"/>
                <w:color w:val="000000"/>
                <w:sz w:val="20"/>
                <w:szCs w:val="20"/>
                <w:lang w:val="sr-Latn-CS"/>
              </w:rPr>
              <w:t xml:space="preserve"> 28,8% amin</w:t>
            </w:r>
            <w:r w:rsidR="00416F3F">
              <w:rPr>
                <w:rFonts w:ascii="Times New Roman" w:hAnsi="Times New Roman" w:cs="Times New Roman"/>
                <w:color w:val="000000"/>
                <w:sz w:val="20"/>
                <w:szCs w:val="20"/>
                <w:lang w:val="sr-Latn-CS"/>
              </w:rPr>
              <w:t>o acids</w:t>
            </w:r>
          </w:p>
        </w:tc>
        <w:tc>
          <w:tcPr>
            <w:tcW w:w="1276"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20 L</w:t>
            </w:r>
          </w:p>
        </w:tc>
        <w:tc>
          <w:tcPr>
            <w:tcW w:w="709"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L</w:t>
            </w:r>
          </w:p>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p>
        </w:tc>
        <w:tc>
          <w:tcPr>
            <w:tcW w:w="1134" w:type="dxa"/>
            <w:tcBorders>
              <w:left w:val="single" w:sz="1" w:space="0" w:color="000000"/>
              <w:bottom w:val="single" w:sz="1" w:space="0" w:color="000000"/>
              <w:right w:val="single" w:sz="1" w:space="0" w:color="000000"/>
            </w:tcBorders>
            <w:shd w:val="clear" w:color="auto" w:fill="auto"/>
            <w:vAlign w:val="center"/>
          </w:tcPr>
          <w:p w:rsidR="003E78DA" w:rsidRDefault="003E78DA" w:rsidP="00EC5F12">
            <w:pPr>
              <w:snapToGrid w:val="0"/>
              <w:spacing w:after="0" w:line="240" w:lineRule="auto"/>
              <w:jc w:val="center"/>
            </w:pPr>
            <w:r>
              <w:rPr>
                <w:rFonts w:ascii="Times New Roman" w:hAnsi="Times New Roman" w:cs="Times New Roman"/>
                <w:color w:val="000000"/>
                <w:sz w:val="24"/>
                <w:szCs w:val="24"/>
                <w:lang w:val="sr-Latn-CS"/>
              </w:rPr>
              <w:t>2.120</w:t>
            </w:r>
          </w:p>
        </w:tc>
      </w:tr>
      <w:tr w:rsidR="003E78DA" w:rsidTr="00E83C6F">
        <w:trPr>
          <w:trHeight w:hRule="exact" w:val="840"/>
        </w:trPr>
        <w:tc>
          <w:tcPr>
            <w:tcW w:w="1134"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lastRenderedPageBreak/>
              <w:t>5.</w:t>
            </w:r>
          </w:p>
        </w:tc>
        <w:tc>
          <w:tcPr>
            <w:tcW w:w="2525" w:type="dxa"/>
            <w:tcBorders>
              <w:left w:val="single" w:sz="1" w:space="0" w:color="000000"/>
              <w:bottom w:val="single" w:sz="1" w:space="0" w:color="000000"/>
            </w:tcBorders>
            <w:shd w:val="clear" w:color="auto" w:fill="auto"/>
            <w:vAlign w:val="center"/>
          </w:tcPr>
          <w:p w:rsidR="003E78DA" w:rsidRDefault="00464574" w:rsidP="00EC5F12">
            <w:pPr>
              <w:snapToGrid w:val="0"/>
              <w:spacing w:after="0" w:line="100" w:lineRule="atLeast"/>
              <w:jc w:val="both"/>
              <w:rPr>
                <w:rFonts w:ascii="Times New Roman" w:hAnsi="Times New Roman" w:cs="Times New Roman"/>
                <w:sz w:val="20"/>
                <w:szCs w:val="20"/>
                <w:lang w:val="sr-Latn-CS"/>
              </w:rPr>
            </w:pPr>
            <w:r>
              <w:rPr>
                <w:rFonts w:ascii="Times New Roman" w:hAnsi="Times New Roman" w:cs="Times New Roman"/>
                <w:color w:val="000000"/>
                <w:sz w:val="24"/>
                <w:szCs w:val="24"/>
                <w:lang w:val="sr-Latn-CS"/>
              </w:rPr>
              <w:t>Foliar</w:t>
            </w:r>
            <w:r w:rsidR="003E78DA">
              <w:rPr>
                <w:rFonts w:ascii="Times New Roman" w:hAnsi="Times New Roman" w:cs="Times New Roman"/>
                <w:color w:val="000000"/>
                <w:sz w:val="24"/>
                <w:szCs w:val="24"/>
                <w:lang w:val="sr-Latn-CS"/>
              </w:rPr>
              <w:t xml:space="preserve"> </w:t>
            </w:r>
            <w:r w:rsidR="00A85A38">
              <w:rPr>
                <w:rFonts w:ascii="Times New Roman" w:hAnsi="Times New Roman" w:cs="Times New Roman"/>
                <w:color w:val="000000"/>
                <w:sz w:val="24"/>
                <w:szCs w:val="24"/>
                <w:lang w:val="sr-Latn-CS"/>
              </w:rPr>
              <w:t>fertiliser</w:t>
            </w:r>
            <w:r w:rsidR="003E78DA">
              <w:rPr>
                <w:rFonts w:ascii="Times New Roman" w:hAnsi="Times New Roman" w:cs="Times New Roman"/>
                <w:color w:val="000000"/>
                <w:sz w:val="24"/>
                <w:szCs w:val="24"/>
                <w:lang w:val="sr-Latn-CS"/>
              </w:rPr>
              <w:t xml:space="preserve"> -</w:t>
            </w:r>
            <w:r w:rsidR="003E78DA">
              <w:rPr>
                <w:rFonts w:ascii="Times New Roman" w:hAnsi="Times New Roman" w:cs="Times New Roman"/>
                <w:b/>
                <w:bCs/>
                <w:sz w:val="24"/>
                <w:szCs w:val="24"/>
                <w:lang w:val="sr-Latn-CS"/>
              </w:rPr>
              <w:t>Amalgerol   essence</w:t>
            </w:r>
          </w:p>
        </w:tc>
        <w:tc>
          <w:tcPr>
            <w:tcW w:w="4846" w:type="dxa"/>
            <w:tcBorders>
              <w:left w:val="single" w:sz="1" w:space="0" w:color="000000"/>
              <w:bottom w:val="single" w:sz="1" w:space="0" w:color="000000"/>
            </w:tcBorders>
            <w:shd w:val="clear" w:color="auto" w:fill="auto"/>
            <w:vAlign w:val="center"/>
          </w:tcPr>
          <w:p w:rsidR="003E78DA" w:rsidRDefault="00294A74" w:rsidP="00EC5F12">
            <w:pPr>
              <w:snapToGrid w:val="0"/>
              <w:spacing w:after="0" w:line="100" w:lineRule="atLeast"/>
              <w:rPr>
                <w:rFonts w:ascii="Times New Roman" w:hAnsi="Times New Roman" w:cs="Times New Roman"/>
                <w:sz w:val="20"/>
                <w:szCs w:val="20"/>
                <w:lang w:val="sr-Latn-CS"/>
              </w:rPr>
            </w:pPr>
            <w:r>
              <w:rPr>
                <w:rFonts w:ascii="Times New Roman" w:hAnsi="Times New Roman" w:cs="Times New Roman"/>
                <w:sz w:val="20"/>
                <w:szCs w:val="20"/>
                <w:lang w:val="sr-Latn-CS"/>
              </w:rPr>
              <w:t xml:space="preserve">  -  Nitrogen </w:t>
            </w:r>
            <w:r w:rsidR="003E78DA">
              <w:rPr>
                <w:rFonts w:ascii="Times New Roman" w:hAnsi="Times New Roman" w:cs="Times New Roman"/>
                <w:sz w:val="20"/>
                <w:szCs w:val="20"/>
                <w:lang w:val="sr-Latn-CS"/>
              </w:rPr>
              <w:t>(N) 3%</w:t>
            </w:r>
          </w:p>
          <w:p w:rsidR="003E78DA" w:rsidRDefault="00294A74" w:rsidP="00EC5F12">
            <w:pPr>
              <w:snapToGrid w:val="0"/>
              <w:spacing w:after="0" w:line="100" w:lineRule="atLeast"/>
              <w:rPr>
                <w:rFonts w:ascii="Times New Roman" w:hAnsi="Times New Roman" w:cs="Times New Roman"/>
                <w:sz w:val="20"/>
                <w:szCs w:val="20"/>
                <w:lang w:val="sr-Latn-CS"/>
              </w:rPr>
            </w:pPr>
            <w:r>
              <w:rPr>
                <w:rFonts w:ascii="Times New Roman" w:hAnsi="Times New Roman" w:cs="Times New Roman"/>
                <w:sz w:val="20"/>
                <w:szCs w:val="20"/>
                <w:lang w:val="sr-Latn-CS"/>
              </w:rPr>
              <w:t xml:space="preserve"> -  Potassium (K2O), water soluble</w:t>
            </w:r>
            <w:r w:rsidR="003E78DA">
              <w:rPr>
                <w:rFonts w:ascii="Times New Roman" w:hAnsi="Times New Roman" w:cs="Times New Roman"/>
                <w:sz w:val="20"/>
                <w:szCs w:val="20"/>
                <w:lang w:val="sr-Latn-CS"/>
              </w:rPr>
              <w:t xml:space="preserve"> 3%</w:t>
            </w:r>
          </w:p>
          <w:p w:rsidR="003E78DA" w:rsidRDefault="00063CCB" w:rsidP="00EC5F12">
            <w:pPr>
              <w:snapToGrid w:val="0"/>
              <w:spacing w:after="0" w:line="100" w:lineRule="atLeast"/>
              <w:rPr>
                <w:rFonts w:ascii="Times New Roman" w:hAnsi="Times New Roman" w:cs="Times New Roman"/>
                <w:color w:val="000000"/>
                <w:sz w:val="24"/>
                <w:szCs w:val="24"/>
                <w:lang w:val="sr-Latn-CS"/>
              </w:rPr>
            </w:pPr>
            <w:r>
              <w:rPr>
                <w:rFonts w:ascii="Times New Roman" w:hAnsi="Times New Roman" w:cs="Times New Roman"/>
                <w:sz w:val="20"/>
                <w:szCs w:val="20"/>
                <w:lang w:val="sr-Latn-CS"/>
              </w:rPr>
              <w:t xml:space="preserve"> -  Organic matter </w:t>
            </w:r>
            <w:r w:rsidR="003E78DA">
              <w:rPr>
                <w:rFonts w:ascii="Times New Roman" w:hAnsi="Times New Roman" w:cs="Times New Roman"/>
                <w:sz w:val="20"/>
                <w:szCs w:val="20"/>
                <w:lang w:val="sr-Latn-CS"/>
              </w:rPr>
              <w:t xml:space="preserve"> 33%</w:t>
            </w:r>
          </w:p>
        </w:tc>
        <w:tc>
          <w:tcPr>
            <w:tcW w:w="1276"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 15 L</w:t>
            </w:r>
          </w:p>
        </w:tc>
        <w:tc>
          <w:tcPr>
            <w:tcW w:w="709"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L</w:t>
            </w:r>
          </w:p>
        </w:tc>
        <w:tc>
          <w:tcPr>
            <w:tcW w:w="1134" w:type="dxa"/>
            <w:tcBorders>
              <w:left w:val="single" w:sz="1" w:space="0" w:color="000000"/>
              <w:bottom w:val="single" w:sz="1" w:space="0" w:color="000000"/>
              <w:right w:val="single" w:sz="1" w:space="0" w:color="000000"/>
            </w:tcBorders>
            <w:shd w:val="clear" w:color="auto" w:fill="auto"/>
            <w:vAlign w:val="center"/>
          </w:tcPr>
          <w:p w:rsidR="003E78DA" w:rsidRDefault="003E78DA" w:rsidP="00EC5F12">
            <w:pPr>
              <w:snapToGrid w:val="0"/>
              <w:spacing w:after="0" w:line="240" w:lineRule="auto"/>
              <w:jc w:val="center"/>
            </w:pPr>
            <w:r>
              <w:rPr>
                <w:rFonts w:ascii="Times New Roman" w:hAnsi="Times New Roman" w:cs="Times New Roman"/>
                <w:color w:val="000000"/>
                <w:sz w:val="24"/>
                <w:szCs w:val="24"/>
                <w:lang w:val="sr-Latn-CS"/>
              </w:rPr>
              <w:t>1.005</w:t>
            </w:r>
          </w:p>
        </w:tc>
      </w:tr>
      <w:tr w:rsidR="003E78DA" w:rsidTr="00E83C6F">
        <w:trPr>
          <w:trHeight w:hRule="exact" w:val="2688"/>
        </w:trPr>
        <w:tc>
          <w:tcPr>
            <w:tcW w:w="1134"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6.</w:t>
            </w:r>
          </w:p>
        </w:tc>
        <w:tc>
          <w:tcPr>
            <w:tcW w:w="2525" w:type="dxa"/>
            <w:tcBorders>
              <w:left w:val="single" w:sz="1" w:space="0" w:color="000000"/>
              <w:bottom w:val="single" w:sz="1" w:space="0" w:color="000000"/>
            </w:tcBorders>
            <w:shd w:val="clear" w:color="auto" w:fill="auto"/>
            <w:vAlign w:val="center"/>
          </w:tcPr>
          <w:p w:rsidR="003E78DA" w:rsidRDefault="00464574" w:rsidP="00EC5F12">
            <w:pPr>
              <w:snapToGrid w:val="0"/>
              <w:spacing w:after="0" w:line="100" w:lineRule="atLeast"/>
              <w:jc w:val="both"/>
              <w:rPr>
                <w:rFonts w:ascii="Times New Roman" w:hAnsi="Times New Roman" w:cs="Times New Roman"/>
                <w:b/>
                <w:bCs/>
                <w:sz w:val="24"/>
                <w:szCs w:val="24"/>
                <w:lang w:val="sr-Latn-CS"/>
              </w:rPr>
            </w:pPr>
            <w:r>
              <w:rPr>
                <w:rFonts w:ascii="Times New Roman" w:hAnsi="Times New Roman" w:cs="Times New Roman"/>
                <w:color w:val="000000"/>
                <w:sz w:val="24"/>
                <w:szCs w:val="24"/>
                <w:lang w:val="sr-Latn-CS"/>
              </w:rPr>
              <w:t>Foliar</w:t>
            </w:r>
            <w:r w:rsidR="003E78DA">
              <w:rPr>
                <w:rFonts w:ascii="Times New Roman" w:hAnsi="Times New Roman" w:cs="Times New Roman"/>
                <w:color w:val="000000"/>
                <w:sz w:val="24"/>
                <w:szCs w:val="24"/>
                <w:lang w:val="sr-Latn-CS"/>
              </w:rPr>
              <w:t xml:space="preserve"> </w:t>
            </w:r>
            <w:r w:rsidR="00A85A38">
              <w:rPr>
                <w:rFonts w:ascii="Times New Roman" w:hAnsi="Times New Roman" w:cs="Times New Roman"/>
                <w:color w:val="000000"/>
                <w:sz w:val="24"/>
                <w:szCs w:val="24"/>
                <w:lang w:val="sr-Latn-CS"/>
              </w:rPr>
              <w:t>fertiliser</w:t>
            </w:r>
            <w:r w:rsidR="003E78DA">
              <w:rPr>
                <w:rFonts w:ascii="Times New Roman" w:hAnsi="Times New Roman" w:cs="Times New Roman"/>
                <w:color w:val="000000"/>
                <w:sz w:val="24"/>
                <w:szCs w:val="24"/>
                <w:lang w:val="sr-Latn-CS"/>
              </w:rPr>
              <w:t xml:space="preserve"> - </w:t>
            </w:r>
            <w:r w:rsidR="003E78DA">
              <w:rPr>
                <w:rFonts w:ascii="Times New Roman" w:hAnsi="Times New Roman" w:cs="Times New Roman"/>
                <w:b/>
                <w:bCs/>
                <w:sz w:val="24"/>
                <w:szCs w:val="24"/>
                <w:lang w:val="sr-Latn-CS"/>
              </w:rPr>
              <w:t>Tradecorp</w:t>
            </w:r>
          </w:p>
          <w:p w:rsidR="003E78DA" w:rsidRDefault="003E78DA" w:rsidP="00EC5F12">
            <w:pPr>
              <w:snapToGrid w:val="0"/>
              <w:spacing w:after="0" w:line="100" w:lineRule="atLeast"/>
              <w:jc w:val="both"/>
              <w:rPr>
                <w:rFonts w:ascii="Times New Roman" w:hAnsi="Times New Roman" w:cs="Times New Roman"/>
                <w:color w:val="000000"/>
                <w:sz w:val="20"/>
                <w:szCs w:val="20"/>
                <w:lang w:val="sr-Latn-CS"/>
              </w:rPr>
            </w:pPr>
            <w:r>
              <w:rPr>
                <w:rFonts w:ascii="Times New Roman" w:hAnsi="Times New Roman" w:cs="Times New Roman"/>
                <w:b/>
                <w:bCs/>
                <w:sz w:val="24"/>
                <w:szCs w:val="24"/>
                <w:lang w:val="sr-Latn-CS"/>
              </w:rPr>
              <w:t xml:space="preserve"> AZ plus</w:t>
            </w:r>
          </w:p>
        </w:tc>
        <w:tc>
          <w:tcPr>
            <w:tcW w:w="4846" w:type="dxa"/>
            <w:tcBorders>
              <w:left w:val="single" w:sz="1" w:space="0" w:color="000000"/>
              <w:bottom w:val="single" w:sz="1" w:space="0" w:color="000000"/>
            </w:tcBorders>
            <w:shd w:val="clear" w:color="auto" w:fill="auto"/>
            <w:vAlign w:val="center"/>
          </w:tcPr>
          <w:p w:rsidR="003E78DA" w:rsidRDefault="00321010" w:rsidP="00EC5F12">
            <w:pPr>
              <w:spacing w:line="100" w:lineRule="atLeast"/>
              <w:rPr>
                <w:rFonts w:ascii="Times New Roman" w:hAnsi="Times New Roman" w:cs="Times New Roman"/>
                <w:color w:val="000000"/>
                <w:sz w:val="20"/>
                <w:szCs w:val="20"/>
                <w:lang w:val="sr-Latn-CS"/>
              </w:rPr>
            </w:pPr>
            <w:r>
              <w:rPr>
                <w:rFonts w:ascii="Times New Roman" w:hAnsi="Times New Roman" w:cs="Times New Roman"/>
                <w:color w:val="000000"/>
                <w:sz w:val="20"/>
                <w:szCs w:val="20"/>
                <w:lang w:val="sr-Latn-CS"/>
              </w:rPr>
              <w:t xml:space="preserve">Water-dispersible micro granules </w:t>
            </w:r>
          </w:p>
          <w:p w:rsidR="003E78DA" w:rsidRDefault="003E78DA" w:rsidP="00EC5F12">
            <w:pPr>
              <w:spacing w:line="100" w:lineRule="atLeast"/>
              <w:rPr>
                <w:rFonts w:ascii="Times New Roman" w:hAnsi="Times New Roman" w:cs="Times New Roman"/>
                <w:color w:val="000000"/>
                <w:sz w:val="20"/>
                <w:szCs w:val="20"/>
              </w:rPr>
            </w:pPr>
            <w:r>
              <w:rPr>
                <w:rFonts w:ascii="Times New Roman" w:hAnsi="Times New Roman" w:cs="Times New Roman"/>
                <w:color w:val="000000"/>
                <w:sz w:val="20"/>
                <w:szCs w:val="20"/>
                <w:lang w:val="sr-Latn-CS"/>
              </w:rPr>
              <w:t xml:space="preserve">- </w:t>
            </w:r>
            <w:r w:rsidR="00F11BD8">
              <w:rPr>
                <w:rFonts w:ascii="Times New Roman" w:hAnsi="Times New Roman" w:cs="Times New Roman"/>
                <w:color w:val="000000"/>
                <w:sz w:val="20"/>
                <w:szCs w:val="20"/>
              </w:rPr>
              <w:t>Iron</w:t>
            </w:r>
            <w:r>
              <w:rPr>
                <w:rFonts w:ascii="Times New Roman" w:hAnsi="Times New Roman" w:cs="Times New Roman"/>
                <w:color w:val="000000"/>
                <w:sz w:val="20"/>
                <w:szCs w:val="20"/>
              </w:rPr>
              <w:t xml:space="preserve"> (Fe): 6%</w:t>
            </w:r>
            <w:r>
              <w:rPr>
                <w:rFonts w:ascii="Times New Roman" w:hAnsi="Times New Roman" w:cs="Times New Roman"/>
                <w:color w:val="000000"/>
                <w:sz w:val="20"/>
                <w:szCs w:val="20"/>
              </w:rPr>
              <w:br/>
              <w:t>- Mangan</w:t>
            </w:r>
            <w:r w:rsidR="00F11BD8">
              <w:rPr>
                <w:rFonts w:ascii="Times New Roman" w:hAnsi="Times New Roman" w:cs="Times New Roman"/>
                <w:color w:val="000000"/>
                <w:sz w:val="20"/>
                <w:szCs w:val="20"/>
              </w:rPr>
              <w:t>ese (</w:t>
            </w:r>
            <w:proofErr w:type="spellStart"/>
            <w:r w:rsidR="00F11BD8">
              <w:rPr>
                <w:rFonts w:ascii="Times New Roman" w:hAnsi="Times New Roman" w:cs="Times New Roman"/>
                <w:color w:val="000000"/>
                <w:sz w:val="20"/>
                <w:szCs w:val="20"/>
              </w:rPr>
              <w:t>Mn</w:t>
            </w:r>
            <w:proofErr w:type="spellEnd"/>
            <w:r w:rsidR="00F11BD8">
              <w:rPr>
                <w:rFonts w:ascii="Times New Roman" w:hAnsi="Times New Roman" w:cs="Times New Roman"/>
                <w:color w:val="000000"/>
                <w:sz w:val="20"/>
                <w:szCs w:val="20"/>
              </w:rPr>
              <w:t>): 2,5%</w:t>
            </w:r>
            <w:r w:rsidR="00F11BD8">
              <w:rPr>
                <w:rFonts w:ascii="Times New Roman" w:hAnsi="Times New Roman" w:cs="Times New Roman"/>
                <w:color w:val="000000"/>
                <w:sz w:val="20"/>
                <w:szCs w:val="20"/>
              </w:rPr>
              <w:br/>
              <w:t>- Zinc (Zn): 1,2%</w:t>
            </w:r>
            <w:r w:rsidR="00F11BD8">
              <w:rPr>
                <w:rFonts w:ascii="Times New Roman" w:hAnsi="Times New Roman" w:cs="Times New Roman"/>
                <w:color w:val="000000"/>
                <w:sz w:val="20"/>
                <w:szCs w:val="20"/>
              </w:rPr>
              <w:br/>
              <w:t>- Copper</w:t>
            </w:r>
            <w:r>
              <w:rPr>
                <w:rFonts w:ascii="Times New Roman" w:hAnsi="Times New Roman" w:cs="Times New Roman"/>
                <w:color w:val="000000"/>
                <w:sz w:val="20"/>
                <w:szCs w:val="20"/>
              </w:rPr>
              <w:t xml:space="preserve"> (Cu): 0,6%</w:t>
            </w:r>
            <w:r>
              <w:rPr>
                <w:rFonts w:ascii="Times New Roman" w:hAnsi="Times New Roman" w:cs="Times New Roman"/>
                <w:color w:val="000000"/>
                <w:sz w:val="20"/>
                <w:szCs w:val="20"/>
              </w:rPr>
              <w:br/>
              <w:t>- Bor</w:t>
            </w:r>
            <w:r w:rsidR="00F11BD8">
              <w:rPr>
                <w:rFonts w:ascii="Times New Roman" w:hAnsi="Times New Roman" w:cs="Times New Roman"/>
                <w:color w:val="000000"/>
                <w:sz w:val="20"/>
                <w:szCs w:val="20"/>
              </w:rPr>
              <w:t>on</w:t>
            </w:r>
            <w:r w:rsidR="005555FF">
              <w:rPr>
                <w:rFonts w:ascii="Times New Roman" w:hAnsi="Times New Roman" w:cs="Times New Roman"/>
                <w:color w:val="000000"/>
                <w:sz w:val="20"/>
                <w:szCs w:val="20"/>
              </w:rPr>
              <w:t xml:space="preserve"> (B): 0,5%</w:t>
            </w:r>
            <w:r w:rsidR="005555FF">
              <w:rPr>
                <w:rFonts w:ascii="Times New Roman" w:hAnsi="Times New Roman" w:cs="Times New Roman"/>
                <w:color w:val="000000"/>
                <w:sz w:val="20"/>
                <w:szCs w:val="20"/>
              </w:rPr>
              <w:br/>
              <w:t>- Moly</w:t>
            </w:r>
            <w:r>
              <w:rPr>
                <w:rFonts w:ascii="Times New Roman" w:hAnsi="Times New Roman" w:cs="Times New Roman"/>
                <w:color w:val="000000"/>
                <w:sz w:val="20"/>
                <w:szCs w:val="20"/>
              </w:rPr>
              <w:t>bden</w:t>
            </w:r>
            <w:r w:rsidR="005555FF">
              <w:rPr>
                <w:rFonts w:ascii="Times New Roman" w:hAnsi="Times New Roman" w:cs="Times New Roman"/>
                <w:color w:val="000000"/>
                <w:sz w:val="20"/>
                <w:szCs w:val="20"/>
              </w:rPr>
              <w:t>um</w:t>
            </w:r>
            <w:r>
              <w:rPr>
                <w:rFonts w:ascii="Times New Roman" w:hAnsi="Times New Roman" w:cs="Times New Roman"/>
                <w:color w:val="000000"/>
                <w:sz w:val="20"/>
                <w:szCs w:val="20"/>
              </w:rPr>
              <w:t xml:space="preserve"> (Mo): 0,4%</w:t>
            </w:r>
          </w:p>
          <w:p w:rsidR="003E78DA" w:rsidRDefault="002519DD" w:rsidP="00EC5F12">
            <w:pPr>
              <w:spacing w:line="100" w:lineRule="atLeast"/>
              <w:rPr>
                <w:rFonts w:ascii="Times New Roman" w:hAnsi="Times New Roman" w:cs="Times New Roman"/>
                <w:color w:val="000000"/>
                <w:sz w:val="24"/>
                <w:szCs w:val="24"/>
                <w:lang w:val="sr-Latn-CS"/>
              </w:rPr>
            </w:pPr>
            <w:r>
              <w:rPr>
                <w:rFonts w:ascii="Times New Roman" w:hAnsi="Times New Roman" w:cs="Times New Roman"/>
                <w:color w:val="000000"/>
                <w:sz w:val="20"/>
                <w:szCs w:val="20"/>
              </w:rPr>
              <w:t>- Cobalt</w:t>
            </w:r>
            <w:r w:rsidR="003E78DA">
              <w:rPr>
                <w:rFonts w:ascii="Times New Roman" w:hAnsi="Times New Roman" w:cs="Times New Roman"/>
                <w:color w:val="000000"/>
                <w:sz w:val="20"/>
                <w:szCs w:val="20"/>
              </w:rPr>
              <w:t xml:space="preserve"> (Co):</w:t>
            </w:r>
            <w:r w:rsidR="00D7162E">
              <w:rPr>
                <w:rFonts w:ascii="Times New Roman" w:hAnsi="Times New Roman" w:cs="Times New Roman"/>
                <w:color w:val="000000"/>
                <w:sz w:val="20"/>
                <w:szCs w:val="20"/>
              </w:rPr>
              <w:t xml:space="preserve"> 0.02%</w:t>
            </w:r>
            <w:r w:rsidR="00D7162E">
              <w:rPr>
                <w:rFonts w:ascii="Times New Roman" w:hAnsi="Times New Roman" w:cs="Times New Roman"/>
                <w:color w:val="000000"/>
                <w:sz w:val="20"/>
                <w:szCs w:val="20"/>
              </w:rPr>
              <w:br/>
              <w:t>- Free amino acids</w:t>
            </w:r>
            <w:r w:rsidR="00993001">
              <w:rPr>
                <w:rFonts w:ascii="Times New Roman" w:hAnsi="Times New Roman" w:cs="Times New Roman"/>
                <w:color w:val="000000"/>
                <w:sz w:val="20"/>
                <w:szCs w:val="20"/>
              </w:rPr>
              <w:t>: 2%</w:t>
            </w:r>
            <w:r w:rsidR="00993001">
              <w:rPr>
                <w:rFonts w:ascii="Times New Roman" w:hAnsi="Times New Roman" w:cs="Times New Roman"/>
                <w:color w:val="000000"/>
                <w:sz w:val="20"/>
                <w:szCs w:val="20"/>
              </w:rPr>
              <w:br/>
              <w:t xml:space="preserve">- </w:t>
            </w:r>
            <w:proofErr w:type="spellStart"/>
            <w:r w:rsidR="00993001">
              <w:rPr>
                <w:rFonts w:ascii="Times New Roman" w:hAnsi="Times New Roman" w:cs="Times New Roman"/>
                <w:color w:val="000000"/>
                <w:sz w:val="20"/>
                <w:szCs w:val="20"/>
              </w:rPr>
              <w:t>Chelated</w:t>
            </w:r>
            <w:proofErr w:type="spellEnd"/>
            <w:r w:rsidR="00993001">
              <w:rPr>
                <w:rFonts w:ascii="Times New Roman" w:hAnsi="Times New Roman" w:cs="Times New Roman"/>
                <w:color w:val="000000"/>
                <w:sz w:val="20"/>
                <w:szCs w:val="20"/>
              </w:rPr>
              <w:t xml:space="preserve"> form</w:t>
            </w:r>
            <w:r w:rsidR="003E78DA">
              <w:rPr>
                <w:rFonts w:ascii="Times New Roman" w:hAnsi="Times New Roman" w:cs="Times New Roman"/>
                <w:color w:val="000000"/>
                <w:sz w:val="20"/>
                <w:szCs w:val="20"/>
              </w:rPr>
              <w:t>: EDTA</w:t>
            </w:r>
          </w:p>
        </w:tc>
        <w:tc>
          <w:tcPr>
            <w:tcW w:w="1276"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5 kg</w:t>
            </w:r>
          </w:p>
        </w:tc>
        <w:tc>
          <w:tcPr>
            <w:tcW w:w="709"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kg</w:t>
            </w:r>
          </w:p>
        </w:tc>
        <w:tc>
          <w:tcPr>
            <w:tcW w:w="1134" w:type="dxa"/>
            <w:tcBorders>
              <w:left w:val="single" w:sz="1" w:space="0" w:color="000000"/>
              <w:bottom w:val="single" w:sz="1" w:space="0" w:color="000000"/>
              <w:right w:val="single" w:sz="1" w:space="0" w:color="000000"/>
            </w:tcBorders>
            <w:shd w:val="clear" w:color="auto" w:fill="auto"/>
            <w:vAlign w:val="center"/>
          </w:tcPr>
          <w:p w:rsidR="003E78DA" w:rsidRDefault="003E78DA" w:rsidP="00EC5F12">
            <w:pPr>
              <w:snapToGrid w:val="0"/>
              <w:spacing w:after="0" w:line="240" w:lineRule="auto"/>
              <w:jc w:val="center"/>
            </w:pPr>
            <w:r>
              <w:rPr>
                <w:rFonts w:ascii="Times New Roman" w:hAnsi="Times New Roman" w:cs="Times New Roman"/>
                <w:color w:val="000000"/>
                <w:sz w:val="24"/>
                <w:szCs w:val="24"/>
                <w:lang w:val="sr-Latn-CS"/>
              </w:rPr>
              <w:t>2.755</w:t>
            </w:r>
          </w:p>
        </w:tc>
      </w:tr>
      <w:tr w:rsidR="003E78DA" w:rsidTr="00E83C6F">
        <w:trPr>
          <w:trHeight w:hRule="exact" w:val="3072"/>
        </w:trPr>
        <w:tc>
          <w:tcPr>
            <w:tcW w:w="1134"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7.</w:t>
            </w:r>
          </w:p>
        </w:tc>
        <w:tc>
          <w:tcPr>
            <w:tcW w:w="2525" w:type="dxa"/>
            <w:tcBorders>
              <w:left w:val="single" w:sz="1" w:space="0" w:color="000000"/>
              <w:bottom w:val="single" w:sz="1" w:space="0" w:color="000000"/>
            </w:tcBorders>
            <w:shd w:val="clear" w:color="auto" w:fill="auto"/>
            <w:vAlign w:val="center"/>
          </w:tcPr>
          <w:p w:rsidR="003E78DA" w:rsidRDefault="00464574" w:rsidP="00EC5F12">
            <w:pPr>
              <w:snapToGrid w:val="0"/>
              <w:spacing w:after="0" w:line="100" w:lineRule="atLeast"/>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Foliar</w:t>
            </w:r>
            <w:r w:rsidR="003E78DA">
              <w:rPr>
                <w:rFonts w:ascii="Times New Roman" w:hAnsi="Times New Roman" w:cs="Times New Roman"/>
                <w:color w:val="000000"/>
                <w:sz w:val="24"/>
                <w:szCs w:val="24"/>
                <w:lang w:val="sr-Latn-CS"/>
              </w:rPr>
              <w:t xml:space="preserve"> </w:t>
            </w:r>
            <w:r w:rsidR="00A85A38">
              <w:rPr>
                <w:rFonts w:ascii="Times New Roman" w:hAnsi="Times New Roman" w:cs="Times New Roman"/>
                <w:color w:val="000000"/>
                <w:sz w:val="24"/>
                <w:szCs w:val="24"/>
                <w:lang w:val="sr-Latn-CS"/>
              </w:rPr>
              <w:t>fertiliser</w:t>
            </w:r>
          </w:p>
          <w:p w:rsidR="003E78DA" w:rsidRDefault="003E78DA" w:rsidP="00EC5F12">
            <w:pPr>
              <w:snapToGrid w:val="0"/>
              <w:spacing w:after="0" w:line="100" w:lineRule="atLeast"/>
              <w:jc w:val="both"/>
              <w:rPr>
                <w:rFonts w:ascii="Times New Roman" w:hAnsi="Times New Roman" w:cs="Times New Roman"/>
                <w:color w:val="000000"/>
                <w:sz w:val="18"/>
                <w:szCs w:val="18"/>
                <w:lang w:val="sr-Latn-CS"/>
              </w:rPr>
            </w:pPr>
            <w:r>
              <w:rPr>
                <w:rFonts w:ascii="Times New Roman" w:hAnsi="Times New Roman" w:cs="Times New Roman"/>
                <w:color w:val="000000"/>
                <w:sz w:val="24"/>
                <w:szCs w:val="24"/>
                <w:lang w:val="sr-Latn-CS"/>
              </w:rPr>
              <w:t xml:space="preserve">- </w:t>
            </w:r>
            <w:r>
              <w:rPr>
                <w:rFonts w:ascii="Times New Roman" w:hAnsi="Times New Roman" w:cs="Times New Roman"/>
                <w:b/>
                <w:bCs/>
                <w:color w:val="000000"/>
                <w:sz w:val="24"/>
                <w:szCs w:val="24"/>
                <w:lang w:val="sr-Latn-CS"/>
              </w:rPr>
              <w:t xml:space="preserve">Calitech </w:t>
            </w:r>
          </w:p>
        </w:tc>
        <w:tc>
          <w:tcPr>
            <w:tcW w:w="4846" w:type="dxa"/>
            <w:tcBorders>
              <w:left w:val="single" w:sz="1" w:space="0" w:color="000000"/>
              <w:bottom w:val="single" w:sz="1" w:space="0" w:color="000000"/>
            </w:tcBorders>
            <w:shd w:val="clear" w:color="auto" w:fill="auto"/>
            <w:vAlign w:val="center"/>
          </w:tcPr>
          <w:p w:rsidR="003E78DA" w:rsidRDefault="00566A5A" w:rsidP="00EC5F12">
            <w:pPr>
              <w:snapToGrid w:val="0"/>
              <w:spacing w:after="0" w:line="100" w:lineRule="atLeast"/>
              <w:rPr>
                <w:rFonts w:ascii="Times New Roman" w:hAnsi="Times New Roman" w:cs="Times New Roman"/>
                <w:color w:val="000000"/>
                <w:sz w:val="18"/>
                <w:szCs w:val="18"/>
                <w:lang w:val="sr-Latn-CS"/>
              </w:rPr>
            </w:pPr>
            <w:r>
              <w:rPr>
                <w:rFonts w:ascii="Times New Roman" w:hAnsi="Times New Roman" w:cs="Times New Roman"/>
                <w:color w:val="000000"/>
                <w:sz w:val="18"/>
                <w:szCs w:val="18"/>
                <w:lang w:val="sr-Latn-CS"/>
              </w:rPr>
              <w:t>Nitrogen (N) total</w:t>
            </w:r>
            <w:r w:rsidR="003E78DA">
              <w:rPr>
                <w:rFonts w:ascii="Times New Roman" w:hAnsi="Times New Roman" w:cs="Times New Roman"/>
                <w:color w:val="000000"/>
                <w:sz w:val="18"/>
                <w:szCs w:val="18"/>
                <w:lang w:val="sr-Latn-CS"/>
              </w:rPr>
              <w:t>: 10%</w:t>
            </w:r>
          </w:p>
          <w:p w:rsidR="003E78DA" w:rsidRDefault="00566A5A" w:rsidP="00EC5F12">
            <w:pPr>
              <w:snapToGrid w:val="0"/>
              <w:spacing w:after="0" w:line="100" w:lineRule="atLeast"/>
              <w:rPr>
                <w:rFonts w:ascii="Times New Roman" w:hAnsi="Times New Roman" w:cs="Times New Roman"/>
                <w:color w:val="000000"/>
                <w:sz w:val="18"/>
                <w:szCs w:val="18"/>
                <w:lang w:val="sr-Latn-CS"/>
              </w:rPr>
            </w:pPr>
            <w:r>
              <w:rPr>
                <w:rFonts w:ascii="Times New Roman" w:hAnsi="Times New Roman" w:cs="Times New Roman"/>
                <w:color w:val="000000"/>
                <w:sz w:val="18"/>
                <w:szCs w:val="18"/>
                <w:lang w:val="sr-Latn-CS"/>
              </w:rPr>
              <w:t>Nitrate (N) nitrogen</w:t>
            </w:r>
            <w:r w:rsidR="003E78DA">
              <w:rPr>
                <w:rFonts w:ascii="Times New Roman" w:hAnsi="Times New Roman" w:cs="Times New Roman"/>
                <w:color w:val="000000"/>
                <w:sz w:val="18"/>
                <w:szCs w:val="18"/>
                <w:lang w:val="sr-Latn-CS"/>
              </w:rPr>
              <w:t>: 10%</w:t>
            </w:r>
          </w:p>
          <w:p w:rsidR="003E78DA" w:rsidRDefault="00633A6D" w:rsidP="00EC5F12">
            <w:pPr>
              <w:snapToGrid w:val="0"/>
              <w:spacing w:after="0" w:line="100" w:lineRule="atLeast"/>
              <w:rPr>
                <w:rFonts w:ascii="Times New Roman" w:hAnsi="Times New Roman" w:cs="Times New Roman"/>
                <w:color w:val="000000"/>
                <w:sz w:val="18"/>
                <w:szCs w:val="18"/>
                <w:lang w:val="sr-Latn-CS"/>
              </w:rPr>
            </w:pPr>
            <w:r>
              <w:rPr>
                <w:rFonts w:ascii="Times New Roman" w:hAnsi="Times New Roman" w:cs="Times New Roman"/>
                <w:color w:val="000000"/>
                <w:sz w:val="18"/>
                <w:szCs w:val="18"/>
                <w:lang w:val="sr-Latn-CS"/>
              </w:rPr>
              <w:t>C</w:t>
            </w:r>
            <w:r w:rsidR="00AF6352">
              <w:rPr>
                <w:rFonts w:ascii="Times New Roman" w:hAnsi="Times New Roman" w:cs="Times New Roman"/>
                <w:color w:val="000000"/>
                <w:sz w:val="18"/>
                <w:szCs w:val="18"/>
                <w:lang w:val="sr-Latn-CS"/>
              </w:rPr>
              <w:t>alcium oxide (CaO) water soluble</w:t>
            </w:r>
            <w:r w:rsidR="003E78DA">
              <w:rPr>
                <w:rFonts w:ascii="Times New Roman" w:hAnsi="Times New Roman" w:cs="Times New Roman"/>
                <w:color w:val="000000"/>
                <w:sz w:val="18"/>
                <w:szCs w:val="18"/>
                <w:lang w:val="sr-Latn-CS"/>
              </w:rPr>
              <w:t>: 15%</w:t>
            </w:r>
          </w:p>
          <w:p w:rsidR="003E78DA" w:rsidRDefault="00D6562F" w:rsidP="00EC5F12">
            <w:pPr>
              <w:snapToGrid w:val="0"/>
              <w:spacing w:after="0" w:line="100" w:lineRule="atLeast"/>
              <w:rPr>
                <w:rFonts w:ascii="Times New Roman" w:hAnsi="Times New Roman" w:cs="Times New Roman"/>
                <w:color w:val="000000"/>
                <w:sz w:val="18"/>
                <w:szCs w:val="18"/>
                <w:lang w:val="sr-Latn-CS"/>
              </w:rPr>
            </w:pPr>
            <w:r>
              <w:rPr>
                <w:rFonts w:ascii="Times New Roman" w:hAnsi="Times New Roman" w:cs="Times New Roman"/>
                <w:color w:val="000000"/>
                <w:sz w:val="18"/>
                <w:szCs w:val="18"/>
                <w:lang w:val="sr-Latn-CS"/>
              </w:rPr>
              <w:t xml:space="preserve">Magnesium oxide </w:t>
            </w:r>
            <w:r w:rsidR="003E78DA">
              <w:rPr>
                <w:rFonts w:ascii="Times New Roman" w:hAnsi="Times New Roman" w:cs="Times New Roman"/>
                <w:color w:val="000000"/>
                <w:sz w:val="18"/>
                <w:szCs w:val="18"/>
                <w:lang w:val="sr-Latn-CS"/>
              </w:rPr>
              <w:t xml:space="preserve"> (MgO) </w:t>
            </w:r>
            <w:r w:rsidR="00CE06EE">
              <w:rPr>
                <w:rFonts w:ascii="Times New Roman" w:hAnsi="Times New Roman" w:cs="Times New Roman"/>
                <w:color w:val="000000"/>
                <w:sz w:val="18"/>
                <w:szCs w:val="18"/>
                <w:lang w:val="sr-Latn-CS"/>
              </w:rPr>
              <w:t>water soluble</w:t>
            </w:r>
            <w:r w:rsidR="003E78DA">
              <w:rPr>
                <w:rFonts w:ascii="Times New Roman" w:hAnsi="Times New Roman" w:cs="Times New Roman"/>
                <w:color w:val="000000"/>
                <w:sz w:val="18"/>
                <w:szCs w:val="18"/>
                <w:lang w:val="sr-Latn-CS"/>
              </w:rPr>
              <w:t>: 2%</w:t>
            </w:r>
          </w:p>
          <w:p w:rsidR="003E78DA" w:rsidRDefault="003E78DA" w:rsidP="00EC5F12">
            <w:pPr>
              <w:snapToGrid w:val="0"/>
              <w:spacing w:after="0" w:line="100" w:lineRule="atLeast"/>
              <w:rPr>
                <w:rFonts w:ascii="Times New Roman" w:hAnsi="Times New Roman" w:cs="Times New Roman"/>
                <w:color w:val="000000"/>
                <w:sz w:val="18"/>
                <w:szCs w:val="18"/>
                <w:lang w:val="sr-Latn-CS"/>
              </w:rPr>
            </w:pPr>
            <w:r>
              <w:rPr>
                <w:rFonts w:ascii="Times New Roman" w:hAnsi="Times New Roman" w:cs="Times New Roman"/>
                <w:color w:val="000000"/>
                <w:sz w:val="18"/>
                <w:szCs w:val="18"/>
                <w:lang w:val="sr-Latn-CS"/>
              </w:rPr>
              <w:t>Bor</w:t>
            </w:r>
            <w:r w:rsidR="00CE06EE">
              <w:rPr>
                <w:rFonts w:ascii="Times New Roman" w:hAnsi="Times New Roman" w:cs="Times New Roman"/>
                <w:color w:val="000000"/>
                <w:sz w:val="18"/>
                <w:szCs w:val="18"/>
                <w:lang w:val="sr-Latn-CS"/>
              </w:rPr>
              <w:t>on</w:t>
            </w:r>
            <w:r>
              <w:rPr>
                <w:rFonts w:ascii="Times New Roman" w:hAnsi="Times New Roman" w:cs="Times New Roman"/>
                <w:color w:val="000000"/>
                <w:sz w:val="18"/>
                <w:szCs w:val="18"/>
                <w:lang w:val="sr-Latn-CS"/>
              </w:rPr>
              <w:t xml:space="preserve"> (B) </w:t>
            </w:r>
            <w:r w:rsidR="00CE06EE">
              <w:rPr>
                <w:rFonts w:ascii="Times New Roman" w:hAnsi="Times New Roman" w:cs="Times New Roman"/>
                <w:color w:val="000000"/>
                <w:sz w:val="18"/>
                <w:szCs w:val="18"/>
                <w:lang w:val="sr-Latn-CS"/>
              </w:rPr>
              <w:t>water soluble</w:t>
            </w:r>
            <w:r>
              <w:rPr>
                <w:rFonts w:ascii="Times New Roman" w:hAnsi="Times New Roman" w:cs="Times New Roman"/>
                <w:color w:val="000000"/>
                <w:sz w:val="18"/>
                <w:szCs w:val="18"/>
                <w:lang w:val="sr-Latn-CS"/>
              </w:rPr>
              <w:t>: 0,05%</w:t>
            </w:r>
          </w:p>
          <w:p w:rsidR="003E78DA" w:rsidRDefault="00CE06EE" w:rsidP="00EC5F12">
            <w:pPr>
              <w:snapToGrid w:val="0"/>
              <w:spacing w:after="0" w:line="100" w:lineRule="atLeast"/>
              <w:rPr>
                <w:rFonts w:ascii="Times New Roman" w:hAnsi="Times New Roman" w:cs="Times New Roman"/>
                <w:color w:val="000000"/>
                <w:sz w:val="18"/>
                <w:szCs w:val="18"/>
                <w:lang w:val="sr-Latn-CS"/>
              </w:rPr>
            </w:pPr>
            <w:r>
              <w:rPr>
                <w:rFonts w:ascii="Times New Roman" w:hAnsi="Times New Roman" w:cs="Times New Roman"/>
                <w:color w:val="000000"/>
                <w:sz w:val="18"/>
                <w:szCs w:val="18"/>
                <w:lang w:val="sr-Latn-CS"/>
              </w:rPr>
              <w:t>Copper</w:t>
            </w:r>
            <w:r w:rsidR="003E78DA">
              <w:rPr>
                <w:rFonts w:ascii="Times New Roman" w:hAnsi="Times New Roman" w:cs="Times New Roman"/>
                <w:color w:val="000000"/>
                <w:sz w:val="18"/>
                <w:szCs w:val="18"/>
                <w:lang w:val="sr-Latn-CS"/>
              </w:rPr>
              <w:t xml:space="preserve"> (Cu) </w:t>
            </w:r>
            <w:r>
              <w:rPr>
                <w:rFonts w:ascii="Times New Roman" w:hAnsi="Times New Roman" w:cs="Times New Roman"/>
                <w:color w:val="000000"/>
                <w:sz w:val="18"/>
                <w:szCs w:val="18"/>
                <w:lang w:val="sr-Latn-CS"/>
              </w:rPr>
              <w:t>water soluble, chelated with</w:t>
            </w:r>
            <w:r w:rsidR="003E78DA">
              <w:rPr>
                <w:rFonts w:ascii="Times New Roman" w:hAnsi="Times New Roman" w:cs="Times New Roman"/>
                <w:color w:val="000000"/>
                <w:sz w:val="18"/>
                <w:szCs w:val="18"/>
                <w:lang w:val="sr-Latn-CS"/>
              </w:rPr>
              <w:t xml:space="preserve"> EDTA: 0,04%</w:t>
            </w:r>
          </w:p>
          <w:p w:rsidR="003E78DA" w:rsidRDefault="00CE06EE" w:rsidP="00EC5F12">
            <w:pPr>
              <w:snapToGrid w:val="0"/>
              <w:spacing w:after="0" w:line="100" w:lineRule="atLeast"/>
              <w:rPr>
                <w:rFonts w:ascii="Times New Roman" w:hAnsi="Times New Roman" w:cs="Times New Roman"/>
                <w:color w:val="000000"/>
                <w:sz w:val="18"/>
                <w:szCs w:val="18"/>
                <w:lang w:val="sr-Latn-CS"/>
              </w:rPr>
            </w:pPr>
            <w:r>
              <w:rPr>
                <w:rFonts w:ascii="Times New Roman" w:hAnsi="Times New Roman" w:cs="Times New Roman"/>
                <w:color w:val="000000"/>
                <w:sz w:val="18"/>
                <w:szCs w:val="18"/>
                <w:lang w:val="sr-Latn-CS"/>
              </w:rPr>
              <w:t>Iron (Fe) water soluble, chelated with</w:t>
            </w:r>
            <w:r w:rsidR="003E78DA">
              <w:rPr>
                <w:rFonts w:ascii="Times New Roman" w:hAnsi="Times New Roman" w:cs="Times New Roman"/>
                <w:color w:val="000000"/>
                <w:sz w:val="18"/>
                <w:szCs w:val="18"/>
                <w:lang w:val="sr-Latn-CS"/>
              </w:rPr>
              <w:t xml:space="preserve"> EDTA: 0,05%</w:t>
            </w:r>
          </w:p>
          <w:p w:rsidR="003E78DA" w:rsidRDefault="003E78DA" w:rsidP="00EC5F12">
            <w:pPr>
              <w:snapToGrid w:val="0"/>
              <w:spacing w:after="0" w:line="100" w:lineRule="atLeast"/>
              <w:rPr>
                <w:rFonts w:ascii="Times New Roman" w:hAnsi="Times New Roman" w:cs="Times New Roman"/>
                <w:color w:val="000000"/>
                <w:sz w:val="18"/>
                <w:szCs w:val="18"/>
                <w:lang w:val="sr-Latn-CS"/>
              </w:rPr>
            </w:pPr>
            <w:r>
              <w:rPr>
                <w:rFonts w:ascii="Times New Roman" w:hAnsi="Times New Roman" w:cs="Times New Roman"/>
                <w:color w:val="000000"/>
                <w:sz w:val="18"/>
                <w:szCs w:val="18"/>
                <w:lang w:val="sr-Latn-CS"/>
              </w:rPr>
              <w:t>Mangan</w:t>
            </w:r>
            <w:r w:rsidR="00CE06EE">
              <w:rPr>
                <w:rFonts w:ascii="Times New Roman" w:hAnsi="Times New Roman" w:cs="Times New Roman"/>
                <w:color w:val="000000"/>
                <w:sz w:val="18"/>
                <w:szCs w:val="18"/>
                <w:lang w:val="sr-Latn-CS"/>
              </w:rPr>
              <w:t>ese</w:t>
            </w:r>
            <w:r>
              <w:rPr>
                <w:rFonts w:ascii="Times New Roman" w:hAnsi="Times New Roman" w:cs="Times New Roman"/>
                <w:color w:val="000000"/>
                <w:sz w:val="18"/>
                <w:szCs w:val="18"/>
                <w:lang w:val="sr-Latn-CS"/>
              </w:rPr>
              <w:t xml:space="preserve"> (Mn) </w:t>
            </w:r>
            <w:r w:rsidR="00CE06EE">
              <w:rPr>
                <w:rFonts w:ascii="Times New Roman" w:hAnsi="Times New Roman" w:cs="Times New Roman"/>
                <w:color w:val="000000"/>
                <w:sz w:val="18"/>
                <w:szCs w:val="18"/>
                <w:lang w:val="sr-Latn-CS"/>
              </w:rPr>
              <w:t>water soluble, chelated with</w:t>
            </w:r>
            <w:r>
              <w:rPr>
                <w:rFonts w:ascii="Times New Roman" w:hAnsi="Times New Roman" w:cs="Times New Roman"/>
                <w:color w:val="000000"/>
                <w:sz w:val="18"/>
                <w:szCs w:val="18"/>
                <w:lang w:val="sr-Latn-CS"/>
              </w:rPr>
              <w:t xml:space="preserve"> EDTA: 0,1%</w:t>
            </w:r>
          </w:p>
          <w:p w:rsidR="003E78DA" w:rsidRDefault="00384FB4" w:rsidP="00EC5F12">
            <w:pPr>
              <w:snapToGrid w:val="0"/>
              <w:spacing w:after="0" w:line="100" w:lineRule="atLeast"/>
              <w:rPr>
                <w:rFonts w:ascii="Times New Roman" w:hAnsi="Times New Roman" w:cs="Times New Roman"/>
                <w:color w:val="000000"/>
                <w:sz w:val="18"/>
                <w:szCs w:val="18"/>
                <w:lang w:val="sr-Latn-CS"/>
              </w:rPr>
            </w:pPr>
            <w:r>
              <w:rPr>
                <w:rFonts w:ascii="Times New Roman" w:hAnsi="Times New Roman" w:cs="Times New Roman"/>
                <w:color w:val="000000"/>
                <w:sz w:val="18"/>
                <w:szCs w:val="18"/>
                <w:lang w:val="sr-Latn-CS"/>
              </w:rPr>
              <w:t>Moly</w:t>
            </w:r>
            <w:r w:rsidR="003E78DA">
              <w:rPr>
                <w:rFonts w:ascii="Times New Roman" w:hAnsi="Times New Roman" w:cs="Times New Roman"/>
                <w:color w:val="000000"/>
                <w:sz w:val="18"/>
                <w:szCs w:val="18"/>
                <w:lang w:val="sr-Latn-CS"/>
              </w:rPr>
              <w:t>bden</w:t>
            </w:r>
            <w:r>
              <w:rPr>
                <w:rFonts w:ascii="Times New Roman" w:hAnsi="Times New Roman" w:cs="Times New Roman"/>
                <w:color w:val="000000"/>
                <w:sz w:val="18"/>
                <w:szCs w:val="18"/>
                <w:lang w:val="sr-Latn-CS"/>
              </w:rPr>
              <w:t>um  (Mo) water soluble</w:t>
            </w:r>
            <w:r w:rsidR="003E78DA">
              <w:rPr>
                <w:rFonts w:ascii="Times New Roman" w:hAnsi="Times New Roman" w:cs="Times New Roman"/>
                <w:color w:val="000000"/>
                <w:sz w:val="18"/>
                <w:szCs w:val="18"/>
                <w:lang w:val="sr-Latn-CS"/>
              </w:rPr>
              <w:t>: 0,001%</w:t>
            </w:r>
          </w:p>
          <w:p w:rsidR="003E78DA" w:rsidRDefault="00384FB4" w:rsidP="00EC5F12">
            <w:pPr>
              <w:snapToGrid w:val="0"/>
              <w:spacing w:after="0" w:line="100" w:lineRule="atLeast"/>
              <w:rPr>
                <w:rFonts w:ascii="Times New Roman" w:hAnsi="Times New Roman" w:cs="Times New Roman"/>
                <w:color w:val="000000"/>
                <w:sz w:val="18"/>
                <w:szCs w:val="18"/>
                <w:lang w:val="sr-Latn-CS"/>
              </w:rPr>
            </w:pPr>
            <w:r>
              <w:rPr>
                <w:rFonts w:ascii="Times New Roman" w:hAnsi="Times New Roman" w:cs="Times New Roman"/>
                <w:color w:val="000000"/>
                <w:sz w:val="18"/>
                <w:szCs w:val="18"/>
                <w:lang w:val="sr-Latn-CS"/>
              </w:rPr>
              <w:t>Zinc</w:t>
            </w:r>
            <w:r w:rsidR="003E78DA">
              <w:rPr>
                <w:rFonts w:ascii="Times New Roman" w:hAnsi="Times New Roman" w:cs="Times New Roman"/>
                <w:color w:val="000000"/>
                <w:sz w:val="18"/>
                <w:szCs w:val="18"/>
                <w:lang w:val="sr-Latn-CS"/>
              </w:rPr>
              <w:t xml:space="preserve"> (Zn) </w:t>
            </w:r>
            <w:r w:rsidR="00CE06EE">
              <w:rPr>
                <w:rFonts w:ascii="Times New Roman" w:hAnsi="Times New Roman" w:cs="Times New Roman"/>
                <w:color w:val="000000"/>
                <w:sz w:val="18"/>
                <w:szCs w:val="18"/>
                <w:lang w:val="sr-Latn-CS"/>
              </w:rPr>
              <w:t>water soluble</w:t>
            </w:r>
            <w:r>
              <w:rPr>
                <w:rFonts w:ascii="Times New Roman" w:hAnsi="Times New Roman" w:cs="Times New Roman"/>
                <w:color w:val="000000"/>
                <w:sz w:val="18"/>
                <w:szCs w:val="18"/>
                <w:lang w:val="sr-Latn-CS"/>
              </w:rPr>
              <w:t xml:space="preserve">, chelated with </w:t>
            </w:r>
            <w:r w:rsidR="003E78DA">
              <w:rPr>
                <w:rFonts w:ascii="Times New Roman" w:hAnsi="Times New Roman" w:cs="Times New Roman"/>
                <w:color w:val="000000"/>
                <w:sz w:val="18"/>
                <w:szCs w:val="18"/>
                <w:lang w:val="sr-Latn-CS"/>
              </w:rPr>
              <w:t>EDTA: 0,02%</w:t>
            </w:r>
          </w:p>
          <w:p w:rsidR="003E78DA" w:rsidRDefault="00944AC8" w:rsidP="00EC5F12">
            <w:pPr>
              <w:snapToGrid w:val="0"/>
              <w:spacing w:after="0" w:line="100" w:lineRule="atLeast"/>
              <w:rPr>
                <w:rFonts w:ascii="Times New Roman" w:hAnsi="Times New Roman" w:cs="Times New Roman"/>
                <w:lang w:val="sr-Latn-CS"/>
              </w:rPr>
            </w:pPr>
            <w:r>
              <w:rPr>
                <w:rFonts w:ascii="Times New Roman" w:hAnsi="Times New Roman" w:cs="Times New Roman"/>
                <w:color w:val="000000"/>
                <w:sz w:val="18"/>
                <w:szCs w:val="18"/>
                <w:lang w:val="sr-Latn-CS"/>
              </w:rPr>
              <w:t>Chelate</w:t>
            </w:r>
            <w:r w:rsidR="003E78DA">
              <w:rPr>
                <w:rFonts w:ascii="Times New Roman" w:hAnsi="Times New Roman" w:cs="Times New Roman"/>
                <w:color w:val="000000"/>
                <w:sz w:val="18"/>
                <w:szCs w:val="18"/>
                <w:lang w:val="sr-Latn-CS"/>
              </w:rPr>
              <w:t>: EDTA</w:t>
            </w:r>
          </w:p>
        </w:tc>
        <w:tc>
          <w:tcPr>
            <w:tcW w:w="1276"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lang w:val="sr-Latn-CS"/>
              </w:rPr>
              <w:t>20L</w:t>
            </w:r>
          </w:p>
        </w:tc>
        <w:tc>
          <w:tcPr>
            <w:tcW w:w="709"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L</w:t>
            </w:r>
          </w:p>
        </w:tc>
        <w:tc>
          <w:tcPr>
            <w:tcW w:w="1134" w:type="dxa"/>
            <w:tcBorders>
              <w:left w:val="single" w:sz="1" w:space="0" w:color="000000"/>
              <w:bottom w:val="single" w:sz="1" w:space="0" w:color="000000"/>
              <w:right w:val="single" w:sz="1" w:space="0" w:color="000000"/>
            </w:tcBorders>
            <w:shd w:val="clear" w:color="auto" w:fill="auto"/>
            <w:vAlign w:val="center"/>
          </w:tcPr>
          <w:p w:rsidR="003E78DA" w:rsidRDefault="003E78DA" w:rsidP="00EC5F12">
            <w:pPr>
              <w:snapToGrid w:val="0"/>
              <w:spacing w:after="0" w:line="240" w:lineRule="auto"/>
              <w:jc w:val="center"/>
            </w:pPr>
            <w:r>
              <w:rPr>
                <w:rFonts w:ascii="Times New Roman" w:hAnsi="Times New Roman" w:cs="Times New Roman"/>
                <w:color w:val="000000"/>
                <w:sz w:val="24"/>
                <w:szCs w:val="24"/>
                <w:lang w:val="sr-Latn-CS"/>
              </w:rPr>
              <w:t>580</w:t>
            </w:r>
          </w:p>
        </w:tc>
      </w:tr>
      <w:tr w:rsidR="003E78DA" w:rsidTr="00E83C6F">
        <w:trPr>
          <w:trHeight w:hRule="exact" w:val="876"/>
        </w:trPr>
        <w:tc>
          <w:tcPr>
            <w:tcW w:w="1134"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8.</w:t>
            </w:r>
          </w:p>
        </w:tc>
        <w:tc>
          <w:tcPr>
            <w:tcW w:w="2525" w:type="dxa"/>
            <w:tcBorders>
              <w:left w:val="single" w:sz="1" w:space="0" w:color="000000"/>
              <w:bottom w:val="single" w:sz="1" w:space="0" w:color="000000"/>
            </w:tcBorders>
            <w:shd w:val="clear" w:color="auto" w:fill="auto"/>
            <w:vAlign w:val="center"/>
          </w:tcPr>
          <w:p w:rsidR="003E78DA" w:rsidRDefault="00464574" w:rsidP="00EC5F12">
            <w:pPr>
              <w:snapToGrid w:val="0"/>
              <w:spacing w:after="0" w:line="100" w:lineRule="atLeast"/>
              <w:jc w:val="both"/>
              <w:rPr>
                <w:rFonts w:ascii="Times New Roman" w:hAnsi="Times New Roman" w:cs="Times New Roman"/>
                <w:color w:val="000000"/>
                <w:sz w:val="20"/>
                <w:szCs w:val="20"/>
                <w:lang w:val="sr-Latn-CS"/>
              </w:rPr>
            </w:pPr>
            <w:r>
              <w:rPr>
                <w:rFonts w:ascii="Times New Roman" w:hAnsi="Times New Roman" w:cs="Times New Roman"/>
                <w:color w:val="000000"/>
                <w:sz w:val="24"/>
                <w:szCs w:val="24"/>
                <w:lang w:val="sr-Latn-CS"/>
              </w:rPr>
              <w:t>Foliar</w:t>
            </w:r>
            <w:r w:rsidR="003E78DA">
              <w:rPr>
                <w:rFonts w:ascii="Times New Roman" w:hAnsi="Times New Roman" w:cs="Times New Roman"/>
                <w:color w:val="000000"/>
                <w:sz w:val="24"/>
                <w:szCs w:val="24"/>
                <w:lang w:val="sr-Latn-CS"/>
              </w:rPr>
              <w:t xml:space="preserve"> </w:t>
            </w:r>
            <w:r w:rsidR="00A85A38">
              <w:rPr>
                <w:rFonts w:ascii="Times New Roman" w:hAnsi="Times New Roman" w:cs="Times New Roman"/>
                <w:color w:val="000000"/>
                <w:sz w:val="24"/>
                <w:szCs w:val="24"/>
                <w:lang w:val="sr-Latn-CS"/>
              </w:rPr>
              <w:t>fertiliser</w:t>
            </w:r>
            <w:r w:rsidR="003E78DA">
              <w:rPr>
                <w:rFonts w:ascii="Times New Roman" w:hAnsi="Times New Roman" w:cs="Times New Roman"/>
                <w:color w:val="000000"/>
                <w:sz w:val="24"/>
                <w:szCs w:val="24"/>
                <w:lang w:val="sr-Latn-CS"/>
              </w:rPr>
              <w:t xml:space="preserve"> - </w:t>
            </w:r>
            <w:r w:rsidR="003E78DA">
              <w:rPr>
                <w:rFonts w:ascii="Times New Roman" w:hAnsi="Times New Roman" w:cs="Times New Roman"/>
                <w:b/>
                <w:color w:val="000000"/>
                <w:sz w:val="24"/>
                <w:szCs w:val="24"/>
                <w:lang w:val="sr-Latn-CS"/>
              </w:rPr>
              <w:t>Foliarel</w:t>
            </w:r>
          </w:p>
        </w:tc>
        <w:tc>
          <w:tcPr>
            <w:tcW w:w="4846"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rPr>
                <w:rFonts w:ascii="Times New Roman" w:hAnsi="Times New Roman" w:cs="Times New Roman"/>
                <w:color w:val="000000"/>
                <w:sz w:val="24"/>
                <w:szCs w:val="24"/>
                <w:lang w:val="sr-Latn-CS"/>
              </w:rPr>
            </w:pPr>
            <w:r>
              <w:rPr>
                <w:rFonts w:ascii="Times New Roman" w:hAnsi="Times New Roman" w:cs="Times New Roman"/>
                <w:color w:val="000000"/>
                <w:sz w:val="20"/>
                <w:szCs w:val="20"/>
                <w:lang w:val="sr-Latn-CS"/>
              </w:rPr>
              <w:t>Bor</w:t>
            </w:r>
            <w:r w:rsidR="00774DB5">
              <w:rPr>
                <w:rFonts w:ascii="Times New Roman" w:hAnsi="Times New Roman" w:cs="Times New Roman"/>
                <w:color w:val="000000"/>
                <w:sz w:val="20"/>
                <w:szCs w:val="20"/>
                <w:lang w:val="sr-Latn-CS"/>
              </w:rPr>
              <w:t xml:space="preserve">on </w:t>
            </w:r>
            <w:r>
              <w:rPr>
                <w:rFonts w:ascii="Times New Roman" w:hAnsi="Times New Roman" w:cs="Times New Roman"/>
                <w:color w:val="000000"/>
                <w:sz w:val="20"/>
                <w:szCs w:val="20"/>
                <w:lang w:val="sr-Latn-CS"/>
              </w:rPr>
              <w:t xml:space="preserve"> 21% B</w:t>
            </w:r>
          </w:p>
        </w:tc>
        <w:tc>
          <w:tcPr>
            <w:tcW w:w="1276"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20 kg</w:t>
            </w:r>
          </w:p>
        </w:tc>
        <w:tc>
          <w:tcPr>
            <w:tcW w:w="709" w:type="dxa"/>
            <w:tcBorders>
              <w:left w:val="single" w:sz="1" w:space="0" w:color="000000"/>
              <w:bottom w:val="single" w:sz="1" w:space="0" w:color="000000"/>
            </w:tcBorders>
            <w:shd w:val="clear" w:color="auto" w:fill="auto"/>
            <w:vAlign w:val="center"/>
          </w:tcPr>
          <w:p w:rsidR="003E78DA" w:rsidRDefault="003E78DA" w:rsidP="00EC5F12">
            <w:pPr>
              <w:snapToGrid w:val="0"/>
              <w:spacing w:after="0" w:line="100" w:lineRule="atLeast"/>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kg</w:t>
            </w:r>
          </w:p>
        </w:tc>
        <w:tc>
          <w:tcPr>
            <w:tcW w:w="1134" w:type="dxa"/>
            <w:tcBorders>
              <w:left w:val="single" w:sz="1" w:space="0" w:color="000000"/>
              <w:bottom w:val="single" w:sz="1" w:space="0" w:color="000000"/>
              <w:right w:val="single" w:sz="1" w:space="0" w:color="000000"/>
            </w:tcBorders>
            <w:shd w:val="clear" w:color="auto" w:fill="auto"/>
            <w:vAlign w:val="center"/>
          </w:tcPr>
          <w:p w:rsidR="003E78DA" w:rsidRDefault="003E78DA" w:rsidP="00EC5F12">
            <w:pPr>
              <w:snapToGrid w:val="0"/>
              <w:spacing w:after="0" w:line="240" w:lineRule="auto"/>
              <w:jc w:val="center"/>
            </w:pPr>
            <w:r>
              <w:rPr>
                <w:rFonts w:ascii="Times New Roman" w:hAnsi="Times New Roman" w:cs="Times New Roman"/>
                <w:color w:val="000000"/>
                <w:sz w:val="24"/>
                <w:szCs w:val="24"/>
                <w:lang w:val="sr-Latn-CS"/>
              </w:rPr>
              <w:t>2.740</w:t>
            </w:r>
          </w:p>
        </w:tc>
      </w:tr>
    </w:tbl>
    <w:p w:rsidR="00635805" w:rsidRPr="005B1C6C" w:rsidRDefault="00635805" w:rsidP="00F920A2">
      <w:pPr>
        <w:pStyle w:val="NoSpacing"/>
        <w:jc w:val="both"/>
        <w:rPr>
          <w:sz w:val="24"/>
          <w:szCs w:val="24"/>
          <w:lang w:val="sr-Latn-CS"/>
        </w:rPr>
      </w:pPr>
    </w:p>
    <w:p w:rsidR="00F920A2" w:rsidRDefault="00F920A2" w:rsidP="00F920A2">
      <w:pPr>
        <w:pStyle w:val="NoSpacing"/>
        <w:jc w:val="both"/>
        <w:rPr>
          <w:b/>
          <w:sz w:val="24"/>
          <w:szCs w:val="24"/>
        </w:rPr>
      </w:pPr>
      <w:r>
        <w:rPr>
          <w:b/>
          <w:sz w:val="24"/>
          <w:szCs w:val="24"/>
        </w:rPr>
        <w:t>x Warranty time limit:</w:t>
      </w:r>
    </w:p>
    <w:p w:rsidR="00F920A2" w:rsidRDefault="00F920A2" w:rsidP="00F920A2">
      <w:pPr>
        <w:pStyle w:val="NoSpacing"/>
        <w:jc w:val="both"/>
        <w:rPr>
          <w:sz w:val="24"/>
          <w:szCs w:val="24"/>
        </w:rPr>
      </w:pPr>
      <w:r>
        <w:rPr>
          <w:b/>
          <w:sz w:val="24"/>
          <w:szCs w:val="24"/>
        </w:rPr>
        <w:t>-</w:t>
      </w:r>
      <w:r w:rsidRPr="003F48B6">
        <w:rPr>
          <w:sz w:val="24"/>
          <w:szCs w:val="24"/>
        </w:rPr>
        <w:t xml:space="preserve">the time limit of </w:t>
      </w:r>
      <w:r>
        <w:rPr>
          <w:sz w:val="24"/>
          <w:szCs w:val="24"/>
        </w:rPr>
        <w:t>the use of the delivered products should not be shorter than 12 months from the delivery date</w:t>
      </w:r>
    </w:p>
    <w:p w:rsidR="00F920A2" w:rsidRPr="003F48B6" w:rsidRDefault="00F920A2" w:rsidP="00F920A2">
      <w:pPr>
        <w:pStyle w:val="NoSpacing"/>
        <w:jc w:val="both"/>
        <w:rPr>
          <w:sz w:val="24"/>
          <w:szCs w:val="24"/>
        </w:rPr>
      </w:pPr>
      <w:r>
        <w:rPr>
          <w:sz w:val="24"/>
          <w:szCs w:val="24"/>
        </w:rPr>
        <w:t xml:space="preserve">-the goods should be adequately packed in the original packaging </w:t>
      </w:r>
    </w:p>
    <w:p w:rsidR="00F920A2" w:rsidRPr="00D769BC" w:rsidRDefault="00F920A2" w:rsidP="00F920A2">
      <w:pPr>
        <w:pStyle w:val="NoSpacing"/>
        <w:jc w:val="both"/>
        <w:rPr>
          <w:sz w:val="24"/>
          <w:szCs w:val="24"/>
        </w:rPr>
      </w:pPr>
    </w:p>
    <w:p w:rsidR="00F920A2" w:rsidRDefault="00F920A2" w:rsidP="00F920A2">
      <w:pPr>
        <w:pStyle w:val="NoSpacing"/>
        <w:jc w:val="both"/>
        <w:rPr>
          <w:b/>
          <w:sz w:val="24"/>
          <w:szCs w:val="24"/>
        </w:rPr>
      </w:pPr>
      <w:r w:rsidRPr="007B7CF9">
        <w:rPr>
          <w:sz w:val="24"/>
          <w:szCs w:val="24"/>
        </w:rPr>
        <w:t xml:space="preserve">x   </w:t>
      </w:r>
      <w:r w:rsidRPr="00DE5F13">
        <w:rPr>
          <w:b/>
          <w:sz w:val="24"/>
          <w:szCs w:val="24"/>
        </w:rPr>
        <w:t>Manner of impleme</w:t>
      </w:r>
      <w:r>
        <w:rPr>
          <w:b/>
          <w:sz w:val="24"/>
          <w:szCs w:val="24"/>
        </w:rPr>
        <w:t>ntation of the quality control</w:t>
      </w:r>
    </w:p>
    <w:p w:rsidR="00F920A2" w:rsidRPr="00370217" w:rsidRDefault="00F920A2" w:rsidP="00F920A2">
      <w:pPr>
        <w:pStyle w:val="NoSpacing"/>
        <w:numPr>
          <w:ilvl w:val="0"/>
          <w:numId w:val="39"/>
        </w:numPr>
        <w:suppressAutoHyphens/>
        <w:jc w:val="both"/>
        <w:rPr>
          <w:sz w:val="24"/>
          <w:szCs w:val="24"/>
        </w:rPr>
      </w:pPr>
      <w:r>
        <w:rPr>
          <w:sz w:val="24"/>
          <w:szCs w:val="24"/>
        </w:rPr>
        <w:t xml:space="preserve">Upon conclusion of the Contract, the selected bidder is obliged to provide,against the goods delivery, the certificates on analyses of the delivered goods, safety sheets by which the quality is guaranteed in compliance with requested standards as well as EUR 1 form. </w:t>
      </w:r>
    </w:p>
    <w:p w:rsidR="00F920A2" w:rsidRDefault="00F920A2" w:rsidP="00F920A2">
      <w:pPr>
        <w:pStyle w:val="NoSpacing"/>
        <w:jc w:val="both"/>
        <w:rPr>
          <w:b/>
          <w:sz w:val="24"/>
          <w:szCs w:val="24"/>
        </w:rPr>
      </w:pPr>
    </w:p>
    <w:p w:rsidR="00F920A2" w:rsidRDefault="00F920A2" w:rsidP="000916DB">
      <w:pPr>
        <w:pStyle w:val="NoSpacing"/>
        <w:suppressAutoHyphens/>
        <w:ind w:left="720"/>
        <w:jc w:val="both"/>
        <w:rPr>
          <w:sz w:val="24"/>
          <w:szCs w:val="24"/>
        </w:rPr>
      </w:pPr>
      <w:r>
        <w:rPr>
          <w:sz w:val="24"/>
          <w:szCs w:val="24"/>
        </w:rPr>
        <w:t xml:space="preserve">Control of the compliance of the provided </w:t>
      </w:r>
      <w:r w:rsidR="002E4E1D">
        <w:rPr>
          <w:sz w:val="24"/>
          <w:szCs w:val="24"/>
          <w:lang w:val="sr-Latn-CS"/>
        </w:rPr>
        <w:t xml:space="preserve">technical sheets </w:t>
      </w:r>
      <w:r>
        <w:rPr>
          <w:sz w:val="24"/>
          <w:szCs w:val="24"/>
        </w:rPr>
        <w:t>with the specified ,, essential characteristics of the subject of procurement concerning quality, performances and/or dimensions ‘’from the part ‘technical characteristics or specification</w:t>
      </w:r>
      <w:r w:rsidR="006A6392">
        <w:rPr>
          <w:sz w:val="24"/>
          <w:szCs w:val="24"/>
          <w:lang w:val="sr-Latn-CS"/>
        </w:rPr>
        <w:t>s</w:t>
      </w:r>
      <w:r>
        <w:rPr>
          <w:sz w:val="24"/>
          <w:szCs w:val="24"/>
        </w:rPr>
        <w:t xml:space="preserve"> of the subject of proc</w:t>
      </w:r>
      <w:r w:rsidR="00D80A30">
        <w:rPr>
          <w:sz w:val="24"/>
          <w:szCs w:val="24"/>
        </w:rPr>
        <w:t>urement’</w:t>
      </w:r>
      <w:r w:rsidR="00D80A30">
        <w:rPr>
          <w:sz w:val="24"/>
          <w:szCs w:val="24"/>
          <w:lang w:val="sr-Latn-CS"/>
        </w:rPr>
        <w:t xml:space="preserve"> </w:t>
      </w:r>
      <w:r>
        <w:rPr>
          <w:sz w:val="24"/>
          <w:szCs w:val="24"/>
        </w:rPr>
        <w:t xml:space="preserve">of the Request for collection of the bids. </w:t>
      </w:r>
    </w:p>
    <w:p w:rsidR="00F920A2" w:rsidRDefault="00F920A2" w:rsidP="00F920A2">
      <w:pPr>
        <w:pStyle w:val="NoSpacing"/>
        <w:jc w:val="both"/>
        <w:rPr>
          <w:sz w:val="24"/>
          <w:szCs w:val="24"/>
        </w:rPr>
      </w:pPr>
    </w:p>
    <w:p w:rsidR="00F920A2" w:rsidRDefault="00F920A2" w:rsidP="00977718">
      <w:pPr>
        <w:pStyle w:val="NoSpacing"/>
        <w:jc w:val="both"/>
        <w:rPr>
          <w:sz w:val="24"/>
          <w:szCs w:val="24"/>
        </w:rPr>
      </w:pPr>
      <w:r>
        <w:rPr>
          <w:sz w:val="24"/>
          <w:szCs w:val="24"/>
        </w:rPr>
        <w:t>NOTE: In case that the Supplier is not the manufacturer of the offered goods, he is obliged to provide the authorization by the basic producer for sales and distrib</w:t>
      </w:r>
      <w:r w:rsidR="00EE03E5">
        <w:rPr>
          <w:sz w:val="24"/>
          <w:szCs w:val="24"/>
        </w:rPr>
        <w:t xml:space="preserve">ution of the offered products </w:t>
      </w:r>
      <w:r w:rsidR="00EE03E5">
        <w:rPr>
          <w:sz w:val="24"/>
          <w:szCs w:val="24"/>
          <w:lang w:val="sr-Latn-CS"/>
        </w:rPr>
        <w:t>on</w:t>
      </w:r>
      <w:r>
        <w:rPr>
          <w:sz w:val="24"/>
          <w:szCs w:val="24"/>
        </w:rPr>
        <w:t xml:space="preserve"> the territory of Montenegro. </w:t>
      </w:r>
    </w:p>
    <w:p w:rsidR="00F920A2" w:rsidRDefault="00F920A2" w:rsidP="00F920A2">
      <w:pPr>
        <w:pStyle w:val="NoSpacing"/>
        <w:jc w:val="both"/>
        <w:rPr>
          <w:sz w:val="24"/>
          <w:szCs w:val="24"/>
        </w:rPr>
      </w:pPr>
    </w:p>
    <w:p w:rsidR="007604CE" w:rsidRDefault="007604CE" w:rsidP="007604CE">
      <w:pPr>
        <w:pStyle w:val="NoSpacing"/>
        <w:jc w:val="both"/>
        <w:rPr>
          <w:sz w:val="24"/>
          <w:szCs w:val="24"/>
          <w:lang w:val="sr-Latn-CS"/>
        </w:rPr>
      </w:pPr>
      <w:r>
        <w:rPr>
          <w:b/>
          <w:sz w:val="24"/>
          <w:szCs w:val="24"/>
        </w:rPr>
        <w:t>N</w:t>
      </w:r>
      <w:r>
        <w:rPr>
          <w:b/>
          <w:sz w:val="24"/>
          <w:szCs w:val="24"/>
          <w:lang w:val="sr-Latn-CS"/>
        </w:rPr>
        <w:t xml:space="preserve">ote for all bidders </w:t>
      </w:r>
      <w:r w:rsidRPr="007604CE">
        <w:rPr>
          <w:b/>
          <w:sz w:val="24"/>
          <w:szCs w:val="24"/>
        </w:rPr>
        <w:t xml:space="preserve">: </w:t>
      </w:r>
      <w:r>
        <w:rPr>
          <w:sz w:val="24"/>
          <w:szCs w:val="24"/>
        </w:rPr>
        <w:t xml:space="preserve">In case that the Supplier is not the manufacturer of the offered goods, he is obliged to provide the authorization by the basic producer for sales and distribution of the offered products </w:t>
      </w:r>
      <w:r>
        <w:rPr>
          <w:sz w:val="24"/>
          <w:szCs w:val="24"/>
          <w:lang w:val="sr-Latn-CS"/>
        </w:rPr>
        <w:t>on</w:t>
      </w:r>
      <w:r>
        <w:rPr>
          <w:sz w:val="24"/>
          <w:szCs w:val="24"/>
        </w:rPr>
        <w:t xml:space="preserve"> the territory of Montenegro. </w:t>
      </w:r>
    </w:p>
    <w:p w:rsidR="00E061AA" w:rsidRDefault="00E061AA" w:rsidP="007604CE">
      <w:pPr>
        <w:pStyle w:val="NoSpacing"/>
        <w:jc w:val="both"/>
        <w:rPr>
          <w:sz w:val="24"/>
          <w:szCs w:val="24"/>
          <w:lang w:val="sr-Latn-CS"/>
        </w:rPr>
      </w:pPr>
    </w:p>
    <w:p w:rsidR="0011164D" w:rsidRPr="008902B6" w:rsidRDefault="0011164D" w:rsidP="0011164D">
      <w:pPr>
        <w:pStyle w:val="NoSpacing"/>
        <w:jc w:val="both"/>
        <w:rPr>
          <w:sz w:val="24"/>
          <w:szCs w:val="24"/>
          <w:lang w:val="en-US"/>
        </w:rPr>
      </w:pPr>
      <w:r>
        <w:rPr>
          <w:sz w:val="24"/>
          <w:szCs w:val="24"/>
          <w:lang w:val="en-US"/>
        </w:rPr>
        <w:t>Procurer retains the right, upon opening and checking the bids that have arrived, to ask the Procurer for explanation or addition to t</w:t>
      </w:r>
      <w:r w:rsidR="000A2723">
        <w:rPr>
          <w:sz w:val="24"/>
          <w:szCs w:val="24"/>
          <w:lang w:val="en-US"/>
        </w:rPr>
        <w:t>he accompanying documentation</w:t>
      </w:r>
      <w:r>
        <w:rPr>
          <w:sz w:val="24"/>
          <w:szCs w:val="24"/>
          <w:lang w:val="en-US"/>
        </w:rPr>
        <w:t>.</w:t>
      </w:r>
    </w:p>
    <w:p w:rsidR="0011164D" w:rsidRDefault="0011164D" w:rsidP="0011164D">
      <w:pPr>
        <w:pStyle w:val="NoSpacing"/>
        <w:jc w:val="both"/>
        <w:rPr>
          <w:sz w:val="24"/>
          <w:szCs w:val="24"/>
          <w:lang w:val="sr-Latn-CS"/>
        </w:rPr>
      </w:pPr>
    </w:p>
    <w:p w:rsidR="0055153F" w:rsidRPr="0055153F" w:rsidRDefault="0055153F" w:rsidP="0011164D">
      <w:pPr>
        <w:pStyle w:val="NoSpacing"/>
        <w:jc w:val="both"/>
        <w:rPr>
          <w:b/>
          <w:sz w:val="24"/>
          <w:szCs w:val="24"/>
          <w:lang w:val="sr-Latn-CS"/>
        </w:rPr>
      </w:pPr>
      <w:r>
        <w:rPr>
          <w:b/>
          <w:sz w:val="24"/>
          <w:szCs w:val="24"/>
          <w:lang w:val="sr-Latn-CS"/>
        </w:rPr>
        <w:t xml:space="preserve">Note for the bidder with whom Procurer have not had any business co-operation: </w:t>
      </w:r>
    </w:p>
    <w:p w:rsidR="000533F4" w:rsidRDefault="000533F4" w:rsidP="000533F4">
      <w:pPr>
        <w:pStyle w:val="NoSpacing"/>
        <w:jc w:val="both"/>
        <w:rPr>
          <w:sz w:val="24"/>
          <w:szCs w:val="24"/>
        </w:rPr>
      </w:pPr>
      <w:r>
        <w:rPr>
          <w:sz w:val="24"/>
          <w:szCs w:val="24"/>
        </w:rPr>
        <w:t xml:space="preserve">By the concerned Request, Procurer states his needs for the concerned goods at the annual level, aiming, upon receipt, check and evaluation of all bids, </w:t>
      </w:r>
      <w:r>
        <w:rPr>
          <w:sz w:val="24"/>
          <w:szCs w:val="24"/>
          <w:lang w:val="sr-Latn-CS"/>
        </w:rPr>
        <w:t>to</w:t>
      </w:r>
      <w:r>
        <w:rPr>
          <w:sz w:val="24"/>
          <w:szCs w:val="24"/>
        </w:rPr>
        <w:t xml:space="preserve"> </w:t>
      </w:r>
      <w:r>
        <w:rPr>
          <w:sz w:val="24"/>
          <w:szCs w:val="24"/>
          <w:lang w:val="sr-Latn-CS"/>
        </w:rPr>
        <w:t>make a</w:t>
      </w:r>
      <w:r>
        <w:rPr>
          <w:sz w:val="24"/>
          <w:szCs w:val="24"/>
        </w:rPr>
        <w:t xml:space="preserve"> decision on a possible business co-operation with potential bidder</w:t>
      </w:r>
      <w:r w:rsidR="002F1415">
        <w:rPr>
          <w:sz w:val="24"/>
          <w:szCs w:val="24"/>
          <w:lang w:val="sr-Latn-CS"/>
        </w:rPr>
        <w:t>s</w:t>
      </w:r>
      <w:r>
        <w:rPr>
          <w:sz w:val="24"/>
          <w:szCs w:val="24"/>
        </w:rPr>
        <w:t xml:space="preserve">. Procurer’s Committee will check and evaluate each bid that has arrived. </w:t>
      </w:r>
    </w:p>
    <w:p w:rsidR="00587FA6" w:rsidRPr="00587FA6" w:rsidRDefault="00A162BF" w:rsidP="00A162BF">
      <w:pPr>
        <w:pStyle w:val="NoSpacing"/>
        <w:jc w:val="both"/>
        <w:rPr>
          <w:sz w:val="24"/>
          <w:szCs w:val="24"/>
          <w:lang w:val="sr-Latn-CS"/>
        </w:rPr>
      </w:pPr>
      <w:r>
        <w:rPr>
          <w:sz w:val="24"/>
          <w:szCs w:val="24"/>
        </w:rPr>
        <w:t xml:space="preserve">Bidders with whom we have not had so far the business co-operation and concluded contracts and Committee determines that their bid is correct ,as provided by the Request and competitive, </w:t>
      </w:r>
      <w:r w:rsidR="004B6EC8">
        <w:rPr>
          <w:sz w:val="24"/>
          <w:szCs w:val="24"/>
          <w:lang w:val="sr-Latn-CS"/>
        </w:rPr>
        <w:t xml:space="preserve">should </w:t>
      </w:r>
      <w:r>
        <w:rPr>
          <w:sz w:val="24"/>
          <w:szCs w:val="24"/>
        </w:rPr>
        <w:t>deliver smaller-trial quantities</w:t>
      </w:r>
      <w:r w:rsidR="00587FA6">
        <w:rPr>
          <w:sz w:val="24"/>
          <w:szCs w:val="24"/>
          <w:lang w:val="sr-Latn-CS"/>
        </w:rPr>
        <w:t>, within the time limit not longer than 15 days,</w:t>
      </w:r>
      <w:r>
        <w:rPr>
          <w:sz w:val="24"/>
          <w:szCs w:val="24"/>
        </w:rPr>
        <w:t xml:space="preserve"> </w:t>
      </w:r>
      <w:r w:rsidR="00587FA6">
        <w:rPr>
          <w:sz w:val="24"/>
          <w:szCs w:val="24"/>
          <w:lang w:val="sr-Latn-CS"/>
        </w:rPr>
        <w:t xml:space="preserve">so that the Procurer could check the quality of the </w:t>
      </w:r>
      <w:r w:rsidR="001143E6">
        <w:rPr>
          <w:sz w:val="24"/>
          <w:szCs w:val="24"/>
          <w:lang w:val="sr-Latn-CS"/>
        </w:rPr>
        <w:t xml:space="preserve">concerned goods. </w:t>
      </w:r>
    </w:p>
    <w:p w:rsidR="00A162BF" w:rsidRDefault="00A162BF" w:rsidP="00A162BF">
      <w:pPr>
        <w:pStyle w:val="NoSpacing"/>
        <w:jc w:val="both"/>
        <w:rPr>
          <w:sz w:val="24"/>
          <w:szCs w:val="24"/>
          <w:lang w:val="en-US"/>
        </w:rPr>
      </w:pPr>
      <w:r>
        <w:rPr>
          <w:sz w:val="24"/>
          <w:szCs w:val="24"/>
        </w:rPr>
        <w:t xml:space="preserve">The reason for this is that the check of the quality of the concerned goods, considering its characteristics and properties, shall not be possible in a short period of time, but it takes longer period of time to be checked. </w:t>
      </w:r>
    </w:p>
    <w:p w:rsidR="00A162BF" w:rsidRDefault="00A162BF" w:rsidP="00A162BF">
      <w:pPr>
        <w:pStyle w:val="NoSpacing"/>
        <w:jc w:val="both"/>
        <w:rPr>
          <w:sz w:val="24"/>
          <w:szCs w:val="24"/>
          <w:lang w:val="en-US"/>
        </w:rPr>
      </w:pPr>
    </w:p>
    <w:p w:rsidR="000533F4" w:rsidRDefault="000533F4" w:rsidP="000533F4">
      <w:pPr>
        <w:pStyle w:val="NoSpacing"/>
        <w:jc w:val="both"/>
        <w:rPr>
          <w:sz w:val="24"/>
          <w:szCs w:val="24"/>
        </w:rPr>
      </w:pPr>
    </w:p>
    <w:p w:rsidR="00E061AA" w:rsidRPr="00E061AA" w:rsidRDefault="00E061AA" w:rsidP="007604CE">
      <w:pPr>
        <w:pStyle w:val="NoSpacing"/>
        <w:jc w:val="both"/>
        <w:rPr>
          <w:sz w:val="24"/>
          <w:szCs w:val="24"/>
          <w:lang w:val="sr-Latn-CS"/>
        </w:rPr>
      </w:pPr>
    </w:p>
    <w:p w:rsidR="00F920A2" w:rsidRPr="00293E6A" w:rsidRDefault="00F920A2" w:rsidP="00F920A2">
      <w:pPr>
        <w:pStyle w:val="NoSpacing"/>
        <w:jc w:val="both"/>
        <w:rPr>
          <w:sz w:val="24"/>
          <w:szCs w:val="24"/>
        </w:rPr>
      </w:pPr>
    </w:p>
    <w:p w:rsidR="00F920A2" w:rsidRDefault="00F920A2"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890A0A" w:rsidRDefault="00890A0A" w:rsidP="00F920A2">
      <w:pPr>
        <w:pStyle w:val="NoSpacing"/>
        <w:jc w:val="both"/>
        <w:rPr>
          <w:lang w:val="sr-Latn-CS"/>
        </w:rPr>
      </w:pPr>
    </w:p>
    <w:p w:rsidR="00F920A2" w:rsidRPr="00F62151" w:rsidRDefault="00F920A2" w:rsidP="00F920A2">
      <w:pPr>
        <w:pStyle w:val="NoSpacing"/>
        <w:jc w:val="both"/>
        <w:rPr>
          <w:lang w:val="sr-Latn-CS"/>
        </w:rPr>
      </w:pPr>
    </w:p>
    <w:p w:rsidR="00F920A2" w:rsidRDefault="00F920A2" w:rsidP="00F920A2">
      <w:pPr>
        <w:pStyle w:val="NoSpacing"/>
        <w:jc w:val="both"/>
      </w:pPr>
    </w:p>
    <w:tbl>
      <w:tblPr>
        <w:tblStyle w:val="TableGrid"/>
        <w:tblW w:w="0" w:type="auto"/>
        <w:tblLook w:val="04A0"/>
      </w:tblPr>
      <w:tblGrid>
        <w:gridCol w:w="9576"/>
      </w:tblGrid>
      <w:tr w:rsidR="00F920A2" w:rsidRPr="007B7CF9" w:rsidTr="00EC5F12">
        <w:tc>
          <w:tcPr>
            <w:tcW w:w="9576" w:type="dxa"/>
          </w:tcPr>
          <w:p w:rsidR="00F920A2" w:rsidRPr="007B7CF9" w:rsidRDefault="00F920A2" w:rsidP="00EC5F12">
            <w:pPr>
              <w:pStyle w:val="NoSpacing"/>
              <w:jc w:val="both"/>
              <w:rPr>
                <w:b/>
                <w:sz w:val="24"/>
                <w:szCs w:val="24"/>
              </w:rPr>
            </w:pPr>
          </w:p>
          <w:p w:rsidR="00F920A2" w:rsidRPr="007B7CF9" w:rsidRDefault="00F920A2" w:rsidP="00EC5F12">
            <w:pPr>
              <w:pStyle w:val="NoSpacing"/>
              <w:rPr>
                <w:b/>
                <w:sz w:val="24"/>
                <w:szCs w:val="24"/>
              </w:rPr>
            </w:pPr>
            <w:r>
              <w:rPr>
                <w:b/>
                <w:sz w:val="24"/>
                <w:szCs w:val="24"/>
              </w:rPr>
              <w:t xml:space="preserve">                                              </w:t>
            </w:r>
            <w:r w:rsidRPr="007B7CF9">
              <w:rPr>
                <w:b/>
                <w:sz w:val="24"/>
                <w:szCs w:val="24"/>
              </w:rPr>
              <w:t>COVER PAGE OF THE BID</w:t>
            </w:r>
          </w:p>
          <w:p w:rsidR="00F920A2" w:rsidRPr="007B7CF9" w:rsidRDefault="00F920A2" w:rsidP="00EC5F12">
            <w:pPr>
              <w:pStyle w:val="NoSpacing"/>
              <w:jc w:val="both"/>
              <w:rPr>
                <w:b/>
                <w:sz w:val="24"/>
                <w:szCs w:val="24"/>
              </w:rPr>
            </w:pPr>
          </w:p>
        </w:tc>
      </w:tr>
    </w:tbl>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Pr="00547077" w:rsidRDefault="00F920A2" w:rsidP="00F920A2">
      <w:pPr>
        <w:pStyle w:val="NoSpacing"/>
        <w:rPr>
          <w:sz w:val="24"/>
          <w:szCs w:val="24"/>
        </w:rPr>
      </w:pPr>
      <w:r w:rsidRPr="00547077">
        <w:rPr>
          <w:sz w:val="24"/>
          <w:szCs w:val="24"/>
        </w:rPr>
        <w:t>(title of the Bidder)</w:t>
      </w:r>
    </w:p>
    <w:p w:rsidR="00F920A2" w:rsidRDefault="00F920A2" w:rsidP="00F920A2">
      <w:pPr>
        <w:pStyle w:val="NoSpacing"/>
        <w:rPr>
          <w:sz w:val="24"/>
          <w:szCs w:val="24"/>
        </w:rPr>
      </w:pPr>
      <w:r w:rsidRPr="00547077">
        <w:rPr>
          <w:sz w:val="24"/>
          <w:szCs w:val="24"/>
        </w:rPr>
        <w:t>____________________________</w:t>
      </w:r>
    </w:p>
    <w:p w:rsidR="00F920A2" w:rsidRPr="00547077" w:rsidRDefault="00F920A2" w:rsidP="00F920A2">
      <w:pPr>
        <w:pStyle w:val="NoSpacing"/>
        <w:rPr>
          <w:sz w:val="24"/>
          <w:szCs w:val="24"/>
        </w:rPr>
      </w:pPr>
    </w:p>
    <w:p w:rsidR="00F920A2" w:rsidRPr="00547077" w:rsidRDefault="00F920A2" w:rsidP="00F920A2">
      <w:pPr>
        <w:pStyle w:val="NoSpacing"/>
        <w:rPr>
          <w:sz w:val="24"/>
          <w:szCs w:val="24"/>
        </w:rPr>
      </w:pPr>
      <w:r>
        <w:rPr>
          <w:sz w:val="24"/>
          <w:szCs w:val="24"/>
        </w:rPr>
        <w:t xml:space="preserve">                                                                     </w:t>
      </w:r>
      <w:r w:rsidRPr="00547077">
        <w:rPr>
          <w:sz w:val="24"/>
          <w:szCs w:val="24"/>
        </w:rPr>
        <w:t>Submits to</w:t>
      </w:r>
    </w:p>
    <w:p w:rsidR="00F920A2" w:rsidRPr="00547077" w:rsidRDefault="00F920A2" w:rsidP="00F920A2">
      <w:pPr>
        <w:pStyle w:val="NoSpacing"/>
        <w:jc w:val="center"/>
        <w:rPr>
          <w:sz w:val="24"/>
          <w:szCs w:val="24"/>
        </w:rPr>
      </w:pPr>
    </w:p>
    <w:p w:rsidR="00F920A2" w:rsidRPr="00547077" w:rsidRDefault="00F920A2" w:rsidP="00F920A2">
      <w:pPr>
        <w:pStyle w:val="NoSpacing"/>
        <w:jc w:val="center"/>
        <w:rPr>
          <w:sz w:val="24"/>
          <w:szCs w:val="24"/>
        </w:rPr>
      </w:pPr>
      <w:r>
        <w:rPr>
          <w:sz w:val="24"/>
          <w:szCs w:val="24"/>
        </w:rPr>
        <w:t xml:space="preserve">                                                                                              </w:t>
      </w:r>
      <w:r>
        <w:rPr>
          <w:b/>
          <w:sz w:val="24"/>
          <w:szCs w:val="24"/>
        </w:rPr>
        <w:t>13 jul-Planta</w:t>
      </w:r>
      <w:r>
        <w:rPr>
          <w:b/>
          <w:sz w:val="24"/>
          <w:szCs w:val="24"/>
          <w:lang w:val="sr-Latn-CS"/>
        </w:rPr>
        <w:t xml:space="preserve">že A.D. </w:t>
      </w:r>
      <w:r>
        <w:rPr>
          <w:sz w:val="24"/>
          <w:szCs w:val="24"/>
        </w:rPr>
        <w:t xml:space="preserve">                                                                                 </w:t>
      </w:r>
    </w:p>
    <w:p w:rsidR="00F920A2" w:rsidRPr="00547077" w:rsidRDefault="00F920A2" w:rsidP="00F920A2">
      <w:pPr>
        <w:pStyle w:val="NoSpacing"/>
        <w:jc w:val="center"/>
        <w:rPr>
          <w:sz w:val="24"/>
          <w:szCs w:val="24"/>
        </w:rPr>
      </w:pPr>
    </w:p>
    <w:p w:rsidR="00F920A2" w:rsidRPr="00547077" w:rsidRDefault="00F920A2" w:rsidP="00F920A2">
      <w:pPr>
        <w:pStyle w:val="NoSpacing"/>
        <w:rPr>
          <w:sz w:val="24"/>
          <w:szCs w:val="24"/>
        </w:rPr>
      </w:pPr>
    </w:p>
    <w:p w:rsidR="00F920A2" w:rsidRPr="00547077" w:rsidRDefault="00F920A2" w:rsidP="00F920A2">
      <w:pPr>
        <w:pStyle w:val="NoSpacing"/>
        <w:jc w:val="center"/>
        <w:rPr>
          <w:sz w:val="24"/>
          <w:szCs w:val="24"/>
        </w:rPr>
      </w:pPr>
    </w:p>
    <w:p w:rsidR="00F920A2" w:rsidRPr="00547077" w:rsidRDefault="00F920A2" w:rsidP="00F920A2">
      <w:pPr>
        <w:pStyle w:val="NoSpacing"/>
        <w:jc w:val="center"/>
        <w:rPr>
          <w:sz w:val="24"/>
          <w:szCs w:val="24"/>
        </w:rPr>
      </w:pPr>
    </w:p>
    <w:p w:rsidR="00F920A2" w:rsidRPr="00547077" w:rsidRDefault="00F920A2" w:rsidP="00F920A2">
      <w:pPr>
        <w:pStyle w:val="NoSpacing"/>
        <w:jc w:val="center"/>
        <w:rPr>
          <w:sz w:val="24"/>
          <w:szCs w:val="24"/>
        </w:rPr>
      </w:pPr>
    </w:p>
    <w:p w:rsidR="00F920A2" w:rsidRPr="00547077" w:rsidRDefault="00F920A2" w:rsidP="00F920A2">
      <w:pPr>
        <w:pStyle w:val="NoSpacing"/>
        <w:jc w:val="center"/>
        <w:rPr>
          <w:sz w:val="24"/>
          <w:szCs w:val="24"/>
        </w:rPr>
      </w:pPr>
    </w:p>
    <w:p w:rsidR="00F920A2" w:rsidRPr="00547077" w:rsidRDefault="00F920A2" w:rsidP="00F920A2">
      <w:pPr>
        <w:pStyle w:val="NoSpacing"/>
        <w:jc w:val="center"/>
        <w:rPr>
          <w:b/>
          <w:sz w:val="24"/>
          <w:szCs w:val="24"/>
        </w:rPr>
      </w:pPr>
      <w:r w:rsidRPr="00547077">
        <w:rPr>
          <w:b/>
          <w:sz w:val="24"/>
          <w:szCs w:val="24"/>
        </w:rPr>
        <w:t>BID</w:t>
      </w:r>
    </w:p>
    <w:p w:rsidR="00F920A2" w:rsidRPr="00547077" w:rsidRDefault="00F920A2" w:rsidP="00F920A2">
      <w:pPr>
        <w:pStyle w:val="NoSpacing"/>
        <w:jc w:val="center"/>
        <w:rPr>
          <w:b/>
          <w:sz w:val="24"/>
          <w:szCs w:val="24"/>
        </w:rPr>
      </w:pPr>
    </w:p>
    <w:p w:rsidR="00F920A2" w:rsidRPr="00547077" w:rsidRDefault="00F920A2" w:rsidP="00F920A2">
      <w:pPr>
        <w:pStyle w:val="NoSpacing"/>
        <w:jc w:val="center"/>
        <w:rPr>
          <w:b/>
          <w:sz w:val="24"/>
          <w:szCs w:val="24"/>
        </w:rPr>
      </w:pPr>
      <w:r w:rsidRPr="00547077">
        <w:rPr>
          <w:b/>
          <w:sz w:val="24"/>
          <w:szCs w:val="24"/>
        </w:rPr>
        <w:t>By the Request for Collection of the Bids No._________ dated from__________year</w:t>
      </w:r>
    </w:p>
    <w:p w:rsidR="00F920A2" w:rsidRPr="00547077" w:rsidRDefault="00F920A2" w:rsidP="00F920A2">
      <w:pPr>
        <w:pStyle w:val="NoSpacing"/>
        <w:jc w:val="center"/>
        <w:rPr>
          <w:b/>
          <w:sz w:val="24"/>
          <w:szCs w:val="24"/>
        </w:rPr>
      </w:pPr>
      <w:r w:rsidRPr="00547077">
        <w:rPr>
          <w:b/>
          <w:sz w:val="24"/>
          <w:szCs w:val="24"/>
        </w:rPr>
        <w:t>for procurement</w:t>
      </w:r>
      <w:r w:rsidR="002B36E5">
        <w:rPr>
          <w:b/>
          <w:sz w:val="24"/>
          <w:szCs w:val="24"/>
        </w:rPr>
        <w:t xml:space="preserve"> of the goods- </w:t>
      </w:r>
      <w:r w:rsidR="002B36E5">
        <w:rPr>
          <w:b/>
          <w:sz w:val="24"/>
          <w:szCs w:val="24"/>
          <w:lang w:val="sr-Latn-CS"/>
        </w:rPr>
        <w:t>artificial</w:t>
      </w:r>
      <w:r>
        <w:rPr>
          <w:b/>
          <w:sz w:val="24"/>
          <w:szCs w:val="24"/>
        </w:rPr>
        <w:t xml:space="preserve"> fertilisers</w:t>
      </w:r>
    </w:p>
    <w:p w:rsidR="00F920A2" w:rsidRPr="00547077" w:rsidRDefault="00F920A2" w:rsidP="00F920A2">
      <w:pPr>
        <w:pStyle w:val="NoSpacing"/>
        <w:jc w:val="center"/>
        <w:rPr>
          <w:b/>
          <w:sz w:val="24"/>
          <w:szCs w:val="24"/>
        </w:rPr>
      </w:pPr>
    </w:p>
    <w:p w:rsidR="00F920A2" w:rsidRPr="00547077" w:rsidRDefault="00F920A2" w:rsidP="00F920A2">
      <w:pPr>
        <w:pStyle w:val="NoSpacing"/>
        <w:jc w:val="center"/>
        <w:rPr>
          <w:sz w:val="24"/>
          <w:szCs w:val="24"/>
        </w:rPr>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rPr>
          <w:lang w:val="sr-Latn-CS"/>
        </w:rPr>
      </w:pPr>
    </w:p>
    <w:p w:rsidR="006C2B92" w:rsidRDefault="006C2B92" w:rsidP="00F920A2">
      <w:pPr>
        <w:pStyle w:val="NoSpacing"/>
        <w:jc w:val="both"/>
        <w:rPr>
          <w:lang w:val="sr-Latn-CS"/>
        </w:rPr>
      </w:pPr>
    </w:p>
    <w:p w:rsidR="006C2B92" w:rsidRPr="006C2B92" w:rsidRDefault="006C2B92" w:rsidP="00F920A2">
      <w:pPr>
        <w:pStyle w:val="NoSpacing"/>
        <w:jc w:val="both"/>
        <w:rPr>
          <w:lang w:val="sr-Latn-CS"/>
        </w:rPr>
      </w:pPr>
    </w:p>
    <w:p w:rsidR="00F920A2" w:rsidRDefault="00F920A2" w:rsidP="00F920A2">
      <w:pPr>
        <w:pStyle w:val="NoSpacing"/>
        <w:jc w:val="both"/>
      </w:pPr>
    </w:p>
    <w:p w:rsidR="00F920A2" w:rsidRDefault="00F920A2" w:rsidP="00F920A2">
      <w:pPr>
        <w:pStyle w:val="NoSpacing"/>
        <w:jc w:val="both"/>
      </w:pPr>
    </w:p>
    <w:tbl>
      <w:tblPr>
        <w:tblStyle w:val="TableGrid"/>
        <w:tblW w:w="0" w:type="auto"/>
        <w:jc w:val="center"/>
        <w:tblLook w:val="04A0"/>
      </w:tblPr>
      <w:tblGrid>
        <w:gridCol w:w="9576"/>
      </w:tblGrid>
      <w:tr w:rsidR="00F920A2" w:rsidRPr="007B7CF9" w:rsidTr="00EC5F12">
        <w:trPr>
          <w:jc w:val="center"/>
        </w:trPr>
        <w:tc>
          <w:tcPr>
            <w:tcW w:w="9576" w:type="dxa"/>
          </w:tcPr>
          <w:p w:rsidR="00F920A2" w:rsidRPr="007B7CF9" w:rsidRDefault="00F920A2" w:rsidP="00EC5F12">
            <w:pPr>
              <w:pStyle w:val="NoSpacing"/>
              <w:jc w:val="both"/>
              <w:rPr>
                <w:sz w:val="24"/>
                <w:szCs w:val="24"/>
              </w:rPr>
            </w:pPr>
          </w:p>
          <w:p w:rsidR="00F920A2" w:rsidRPr="007B7CF9" w:rsidRDefault="00F920A2" w:rsidP="00EC5F12">
            <w:pPr>
              <w:pStyle w:val="NoSpacing"/>
              <w:jc w:val="both"/>
              <w:rPr>
                <w:b/>
                <w:sz w:val="24"/>
                <w:szCs w:val="24"/>
              </w:rPr>
            </w:pPr>
            <w:r w:rsidRPr="007B7CF9">
              <w:rPr>
                <w:b/>
                <w:sz w:val="24"/>
                <w:szCs w:val="24"/>
              </w:rPr>
              <w:t xml:space="preserve">                                          DATA ON THE BID AND BIDDER </w:t>
            </w:r>
          </w:p>
          <w:p w:rsidR="00F920A2" w:rsidRPr="007B7CF9" w:rsidRDefault="00F920A2" w:rsidP="00EC5F12">
            <w:pPr>
              <w:pStyle w:val="NoSpacing"/>
              <w:jc w:val="both"/>
              <w:rPr>
                <w:sz w:val="24"/>
                <w:szCs w:val="24"/>
              </w:rPr>
            </w:pPr>
          </w:p>
        </w:tc>
      </w:tr>
    </w:tbl>
    <w:p w:rsidR="00F920A2" w:rsidRDefault="00F920A2" w:rsidP="00F920A2">
      <w:pPr>
        <w:pStyle w:val="NoSpacing"/>
        <w:jc w:val="both"/>
      </w:pPr>
    </w:p>
    <w:p w:rsidR="00F920A2" w:rsidRDefault="00F920A2" w:rsidP="00F920A2">
      <w:pPr>
        <w:pStyle w:val="NoSpacing"/>
        <w:jc w:val="both"/>
      </w:pPr>
    </w:p>
    <w:tbl>
      <w:tblPr>
        <w:tblStyle w:val="TableGrid"/>
        <w:tblW w:w="0" w:type="auto"/>
        <w:tblLook w:val="04A0"/>
      </w:tblPr>
      <w:tblGrid>
        <w:gridCol w:w="4788"/>
        <w:gridCol w:w="4788"/>
      </w:tblGrid>
      <w:tr w:rsidR="00F920A2" w:rsidTr="00EC5F12">
        <w:tc>
          <w:tcPr>
            <w:tcW w:w="4788" w:type="dxa"/>
          </w:tcPr>
          <w:p w:rsidR="00F920A2" w:rsidRDefault="00F920A2" w:rsidP="00EC5F12">
            <w:pPr>
              <w:pStyle w:val="NoSpacing"/>
              <w:jc w:val="both"/>
            </w:pPr>
          </w:p>
          <w:p w:rsidR="00F920A2" w:rsidRDefault="00F920A2" w:rsidP="00EC5F12">
            <w:pPr>
              <w:pStyle w:val="NoSpacing"/>
              <w:jc w:val="both"/>
            </w:pPr>
            <w:r>
              <w:t xml:space="preserve">Title and main office of the Bidder </w:t>
            </w:r>
          </w:p>
          <w:p w:rsidR="00F920A2" w:rsidRDefault="00F920A2" w:rsidP="00EC5F12">
            <w:pPr>
              <w:pStyle w:val="NoSpacing"/>
              <w:jc w:val="both"/>
            </w:pPr>
          </w:p>
        </w:tc>
        <w:tc>
          <w:tcPr>
            <w:tcW w:w="4788" w:type="dxa"/>
          </w:tcPr>
          <w:p w:rsidR="00F920A2" w:rsidRDefault="00F920A2" w:rsidP="00EC5F12">
            <w:pPr>
              <w:pStyle w:val="NoSpacing"/>
              <w:jc w:val="both"/>
            </w:pPr>
          </w:p>
        </w:tc>
      </w:tr>
      <w:tr w:rsidR="00F920A2" w:rsidTr="00EC5F12">
        <w:tc>
          <w:tcPr>
            <w:tcW w:w="4788" w:type="dxa"/>
          </w:tcPr>
          <w:p w:rsidR="00F920A2" w:rsidRDefault="00F920A2" w:rsidP="00EC5F12">
            <w:pPr>
              <w:pStyle w:val="NoSpacing"/>
              <w:jc w:val="both"/>
            </w:pPr>
          </w:p>
          <w:p w:rsidR="00F920A2" w:rsidRPr="008742DD" w:rsidRDefault="00F920A2" w:rsidP="00EC5F12">
            <w:pPr>
              <w:pStyle w:val="NoSpacing"/>
              <w:jc w:val="both"/>
              <w:rPr>
                <w:lang w:val="sr-Latn-CS"/>
              </w:rPr>
            </w:pPr>
            <w:r>
              <w:t xml:space="preserve">Fiscal Identification Number </w:t>
            </w:r>
            <w:r w:rsidR="006C2B92">
              <w:rPr>
                <w:vertAlign w:val="superscript"/>
                <w:lang w:val="sr-Latn-CS"/>
              </w:rPr>
              <w:t>1</w:t>
            </w:r>
          </w:p>
          <w:p w:rsidR="00F920A2" w:rsidRDefault="00F920A2" w:rsidP="00EC5F12">
            <w:pPr>
              <w:pStyle w:val="NoSpacing"/>
              <w:jc w:val="both"/>
            </w:pPr>
          </w:p>
        </w:tc>
        <w:tc>
          <w:tcPr>
            <w:tcW w:w="4788" w:type="dxa"/>
          </w:tcPr>
          <w:p w:rsidR="00F920A2" w:rsidRDefault="00F920A2" w:rsidP="00EC5F12">
            <w:pPr>
              <w:pStyle w:val="NoSpacing"/>
              <w:jc w:val="both"/>
            </w:pPr>
          </w:p>
        </w:tc>
      </w:tr>
      <w:tr w:rsidR="00F920A2" w:rsidTr="00EC5F12">
        <w:tc>
          <w:tcPr>
            <w:tcW w:w="4788" w:type="dxa"/>
          </w:tcPr>
          <w:p w:rsidR="00F920A2" w:rsidRDefault="00F920A2" w:rsidP="00EC5F12">
            <w:pPr>
              <w:pStyle w:val="NoSpacing"/>
              <w:jc w:val="both"/>
            </w:pPr>
          </w:p>
          <w:p w:rsidR="00F920A2" w:rsidRDefault="00F920A2" w:rsidP="00EC5F12">
            <w:pPr>
              <w:pStyle w:val="NoSpacing"/>
              <w:jc w:val="both"/>
            </w:pPr>
            <w:r>
              <w:t xml:space="preserve">VAT </w:t>
            </w:r>
          </w:p>
          <w:p w:rsidR="00F920A2" w:rsidRDefault="00F920A2" w:rsidP="00EC5F12">
            <w:pPr>
              <w:pStyle w:val="NoSpacing"/>
              <w:jc w:val="both"/>
            </w:pPr>
          </w:p>
        </w:tc>
        <w:tc>
          <w:tcPr>
            <w:tcW w:w="4788" w:type="dxa"/>
          </w:tcPr>
          <w:p w:rsidR="00F920A2" w:rsidRDefault="00F920A2" w:rsidP="00EC5F12">
            <w:pPr>
              <w:pStyle w:val="NoSpacing"/>
              <w:jc w:val="both"/>
            </w:pPr>
          </w:p>
        </w:tc>
      </w:tr>
      <w:tr w:rsidR="00F920A2" w:rsidTr="00EC5F12">
        <w:tc>
          <w:tcPr>
            <w:tcW w:w="4788" w:type="dxa"/>
          </w:tcPr>
          <w:p w:rsidR="00F920A2" w:rsidRDefault="00F920A2" w:rsidP="00EC5F12">
            <w:pPr>
              <w:pStyle w:val="NoSpacing"/>
              <w:jc w:val="both"/>
            </w:pPr>
          </w:p>
          <w:p w:rsidR="00F920A2" w:rsidRDefault="00F920A2" w:rsidP="00EC5F12">
            <w:pPr>
              <w:pStyle w:val="NoSpacing"/>
              <w:jc w:val="both"/>
            </w:pPr>
            <w:r>
              <w:t xml:space="preserve">Account No and title of the Bidder’s bank </w:t>
            </w:r>
          </w:p>
          <w:p w:rsidR="00F920A2" w:rsidRDefault="00F920A2" w:rsidP="00EC5F12">
            <w:pPr>
              <w:pStyle w:val="NoSpacing"/>
              <w:jc w:val="both"/>
            </w:pPr>
          </w:p>
        </w:tc>
        <w:tc>
          <w:tcPr>
            <w:tcW w:w="4788" w:type="dxa"/>
          </w:tcPr>
          <w:p w:rsidR="00F920A2" w:rsidRDefault="00F920A2" w:rsidP="00EC5F12">
            <w:pPr>
              <w:pStyle w:val="NoSpacing"/>
              <w:jc w:val="both"/>
            </w:pPr>
          </w:p>
        </w:tc>
      </w:tr>
      <w:tr w:rsidR="00F920A2" w:rsidTr="00EC5F12">
        <w:tc>
          <w:tcPr>
            <w:tcW w:w="4788" w:type="dxa"/>
          </w:tcPr>
          <w:p w:rsidR="00F920A2" w:rsidRDefault="00F920A2" w:rsidP="00EC5F12">
            <w:pPr>
              <w:pStyle w:val="NoSpacing"/>
              <w:jc w:val="both"/>
            </w:pPr>
          </w:p>
          <w:p w:rsidR="00F920A2" w:rsidRDefault="00F920A2" w:rsidP="00EC5F12">
            <w:pPr>
              <w:pStyle w:val="NoSpacing"/>
              <w:jc w:val="both"/>
            </w:pPr>
            <w:r>
              <w:t xml:space="preserve">Address </w:t>
            </w:r>
          </w:p>
          <w:p w:rsidR="00F920A2" w:rsidRDefault="00F920A2" w:rsidP="00EC5F12">
            <w:pPr>
              <w:pStyle w:val="NoSpacing"/>
              <w:jc w:val="both"/>
            </w:pPr>
          </w:p>
        </w:tc>
        <w:tc>
          <w:tcPr>
            <w:tcW w:w="4788" w:type="dxa"/>
          </w:tcPr>
          <w:p w:rsidR="00F920A2" w:rsidRDefault="00F920A2" w:rsidP="00EC5F12">
            <w:pPr>
              <w:pStyle w:val="NoSpacing"/>
              <w:jc w:val="both"/>
            </w:pPr>
          </w:p>
        </w:tc>
      </w:tr>
      <w:tr w:rsidR="00F920A2" w:rsidTr="00EC5F12">
        <w:tc>
          <w:tcPr>
            <w:tcW w:w="4788" w:type="dxa"/>
          </w:tcPr>
          <w:p w:rsidR="00F920A2" w:rsidRDefault="00F920A2" w:rsidP="00EC5F12">
            <w:pPr>
              <w:pStyle w:val="NoSpacing"/>
              <w:jc w:val="both"/>
            </w:pPr>
          </w:p>
          <w:p w:rsidR="00F920A2" w:rsidRDefault="00F920A2" w:rsidP="00EC5F12">
            <w:pPr>
              <w:pStyle w:val="NoSpacing"/>
              <w:jc w:val="both"/>
            </w:pPr>
            <w:r>
              <w:t xml:space="preserve">Telephone </w:t>
            </w:r>
          </w:p>
          <w:p w:rsidR="00F920A2" w:rsidRDefault="00F920A2" w:rsidP="00EC5F12">
            <w:pPr>
              <w:pStyle w:val="NoSpacing"/>
              <w:jc w:val="both"/>
            </w:pPr>
          </w:p>
        </w:tc>
        <w:tc>
          <w:tcPr>
            <w:tcW w:w="4788" w:type="dxa"/>
          </w:tcPr>
          <w:p w:rsidR="00F920A2" w:rsidRDefault="00F920A2" w:rsidP="00EC5F12">
            <w:pPr>
              <w:pStyle w:val="NoSpacing"/>
              <w:jc w:val="both"/>
            </w:pPr>
          </w:p>
        </w:tc>
      </w:tr>
      <w:tr w:rsidR="00F920A2" w:rsidTr="00EC5F12">
        <w:tc>
          <w:tcPr>
            <w:tcW w:w="4788" w:type="dxa"/>
          </w:tcPr>
          <w:p w:rsidR="00F920A2" w:rsidRDefault="00F920A2" w:rsidP="00EC5F12">
            <w:pPr>
              <w:pStyle w:val="NoSpacing"/>
              <w:jc w:val="both"/>
            </w:pPr>
          </w:p>
          <w:p w:rsidR="00F920A2" w:rsidRDefault="00F920A2" w:rsidP="00EC5F12">
            <w:pPr>
              <w:pStyle w:val="NoSpacing"/>
              <w:jc w:val="both"/>
            </w:pPr>
            <w:r>
              <w:t xml:space="preserve">Fax </w:t>
            </w:r>
          </w:p>
          <w:p w:rsidR="00F920A2" w:rsidRDefault="00F920A2" w:rsidP="00EC5F12">
            <w:pPr>
              <w:pStyle w:val="NoSpacing"/>
              <w:jc w:val="both"/>
            </w:pPr>
          </w:p>
        </w:tc>
        <w:tc>
          <w:tcPr>
            <w:tcW w:w="4788" w:type="dxa"/>
          </w:tcPr>
          <w:p w:rsidR="00F920A2" w:rsidRDefault="00F920A2" w:rsidP="00EC5F12">
            <w:pPr>
              <w:pStyle w:val="NoSpacing"/>
              <w:jc w:val="both"/>
            </w:pPr>
          </w:p>
        </w:tc>
      </w:tr>
      <w:tr w:rsidR="00F920A2" w:rsidTr="00EC5F12">
        <w:tc>
          <w:tcPr>
            <w:tcW w:w="4788" w:type="dxa"/>
          </w:tcPr>
          <w:p w:rsidR="00F920A2" w:rsidRDefault="00F920A2" w:rsidP="00EC5F12">
            <w:pPr>
              <w:pStyle w:val="NoSpacing"/>
              <w:jc w:val="both"/>
            </w:pPr>
          </w:p>
          <w:p w:rsidR="00F920A2" w:rsidRDefault="00F920A2" w:rsidP="00EC5F12">
            <w:pPr>
              <w:pStyle w:val="NoSpacing"/>
              <w:jc w:val="both"/>
            </w:pPr>
            <w:r>
              <w:t>E-mail</w:t>
            </w:r>
          </w:p>
          <w:p w:rsidR="00F920A2" w:rsidRDefault="00F920A2" w:rsidP="00EC5F12">
            <w:pPr>
              <w:pStyle w:val="NoSpacing"/>
              <w:jc w:val="both"/>
            </w:pPr>
          </w:p>
        </w:tc>
        <w:tc>
          <w:tcPr>
            <w:tcW w:w="4788" w:type="dxa"/>
          </w:tcPr>
          <w:p w:rsidR="00F920A2" w:rsidRDefault="00F920A2" w:rsidP="00EC5F12">
            <w:pPr>
              <w:pStyle w:val="NoSpacing"/>
              <w:jc w:val="both"/>
            </w:pPr>
          </w:p>
        </w:tc>
      </w:tr>
      <w:tr w:rsidR="00F920A2" w:rsidTr="00EC5F12">
        <w:trPr>
          <w:trHeight w:val="615"/>
        </w:trPr>
        <w:tc>
          <w:tcPr>
            <w:tcW w:w="4788" w:type="dxa"/>
            <w:vMerge w:val="restart"/>
          </w:tcPr>
          <w:p w:rsidR="00F920A2" w:rsidRDefault="00F920A2" w:rsidP="00EC5F12">
            <w:pPr>
              <w:pStyle w:val="NoSpacing"/>
              <w:jc w:val="both"/>
            </w:pPr>
          </w:p>
          <w:p w:rsidR="00F920A2" w:rsidRDefault="00F920A2" w:rsidP="00EC5F12">
            <w:pPr>
              <w:pStyle w:val="NoSpacing"/>
              <w:jc w:val="both"/>
            </w:pPr>
            <w:r>
              <w:t xml:space="preserve">Entity/-ies authorized for signing the financial part of the bid and documents in the bid </w:t>
            </w:r>
          </w:p>
          <w:p w:rsidR="00F920A2" w:rsidRDefault="00F920A2" w:rsidP="00EC5F12">
            <w:pPr>
              <w:pStyle w:val="NoSpacing"/>
              <w:jc w:val="both"/>
            </w:pPr>
          </w:p>
          <w:p w:rsidR="00F920A2" w:rsidRDefault="00F920A2" w:rsidP="00EC5F12">
            <w:pPr>
              <w:pStyle w:val="NoSpacing"/>
              <w:jc w:val="both"/>
            </w:pPr>
          </w:p>
        </w:tc>
        <w:tc>
          <w:tcPr>
            <w:tcW w:w="4788" w:type="dxa"/>
            <w:tcBorders>
              <w:bottom w:val="single" w:sz="4" w:space="0" w:color="auto"/>
            </w:tcBorders>
          </w:tcPr>
          <w:p w:rsidR="00F920A2" w:rsidRDefault="00F920A2" w:rsidP="00EC5F12">
            <w:pPr>
              <w:pStyle w:val="NoSpacing"/>
              <w:jc w:val="both"/>
            </w:pPr>
          </w:p>
          <w:p w:rsidR="00F920A2" w:rsidRPr="001837D9" w:rsidRDefault="00F920A2" w:rsidP="00EC5F12">
            <w:pPr>
              <w:pStyle w:val="NoSpacing"/>
              <w:jc w:val="both"/>
              <w:rPr>
                <w:i/>
              </w:rPr>
            </w:pPr>
            <w:r>
              <w:rPr>
                <w:i/>
              </w:rPr>
              <w:t xml:space="preserve">          (Name, surname and function)</w:t>
            </w:r>
          </w:p>
        </w:tc>
      </w:tr>
      <w:tr w:rsidR="00F920A2" w:rsidTr="00EC5F12">
        <w:trPr>
          <w:trHeight w:val="645"/>
        </w:trPr>
        <w:tc>
          <w:tcPr>
            <w:tcW w:w="4788" w:type="dxa"/>
            <w:vMerge/>
          </w:tcPr>
          <w:p w:rsidR="00F920A2" w:rsidRDefault="00F920A2" w:rsidP="00EC5F12">
            <w:pPr>
              <w:pStyle w:val="NoSpacing"/>
              <w:jc w:val="both"/>
            </w:pPr>
          </w:p>
        </w:tc>
        <w:tc>
          <w:tcPr>
            <w:tcW w:w="4788" w:type="dxa"/>
            <w:tcBorders>
              <w:top w:val="single" w:sz="4" w:space="0" w:color="auto"/>
            </w:tcBorders>
          </w:tcPr>
          <w:p w:rsidR="00F920A2" w:rsidRDefault="00F920A2" w:rsidP="00EC5F12">
            <w:pPr>
              <w:pStyle w:val="NoSpacing"/>
              <w:jc w:val="both"/>
            </w:pPr>
          </w:p>
          <w:p w:rsidR="00F920A2" w:rsidRPr="001837D9" w:rsidRDefault="00F920A2" w:rsidP="00EC5F12">
            <w:pPr>
              <w:pStyle w:val="NoSpacing"/>
              <w:jc w:val="both"/>
              <w:rPr>
                <w:i/>
              </w:rPr>
            </w:pPr>
            <w:r>
              <w:rPr>
                <w:i/>
              </w:rPr>
              <w:t>(signature)</w:t>
            </w:r>
          </w:p>
        </w:tc>
      </w:tr>
      <w:tr w:rsidR="00F920A2" w:rsidTr="00EC5F12">
        <w:tc>
          <w:tcPr>
            <w:tcW w:w="4788" w:type="dxa"/>
          </w:tcPr>
          <w:p w:rsidR="00F920A2" w:rsidRDefault="00F920A2" w:rsidP="00EC5F12">
            <w:pPr>
              <w:pStyle w:val="NoSpacing"/>
              <w:jc w:val="both"/>
            </w:pPr>
          </w:p>
          <w:p w:rsidR="00F920A2" w:rsidRDefault="00F920A2" w:rsidP="00EC5F12">
            <w:pPr>
              <w:pStyle w:val="NoSpacing"/>
              <w:jc w:val="both"/>
            </w:pPr>
            <w:r>
              <w:t xml:space="preserve">Name and surname of the entity in charge for information </w:t>
            </w:r>
          </w:p>
          <w:p w:rsidR="00F920A2" w:rsidRDefault="00F920A2" w:rsidP="00EC5F12">
            <w:pPr>
              <w:pStyle w:val="NoSpacing"/>
              <w:jc w:val="both"/>
            </w:pPr>
          </w:p>
          <w:p w:rsidR="00F920A2" w:rsidRDefault="00F920A2" w:rsidP="00EC5F12">
            <w:pPr>
              <w:pStyle w:val="NoSpacing"/>
              <w:jc w:val="both"/>
            </w:pPr>
          </w:p>
        </w:tc>
        <w:tc>
          <w:tcPr>
            <w:tcW w:w="4788" w:type="dxa"/>
          </w:tcPr>
          <w:p w:rsidR="00F920A2" w:rsidRDefault="00F920A2" w:rsidP="00EC5F12">
            <w:pPr>
              <w:pStyle w:val="NoSpacing"/>
              <w:jc w:val="both"/>
            </w:pPr>
          </w:p>
        </w:tc>
      </w:tr>
    </w:tbl>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rPr>
          <w:vertAlign w:val="subscript"/>
        </w:rPr>
      </w:pPr>
      <w:r>
        <w:t>_____________________</w:t>
      </w:r>
    </w:p>
    <w:p w:rsidR="00F920A2" w:rsidRDefault="00F920A2" w:rsidP="00F920A2">
      <w:pPr>
        <w:pStyle w:val="NoSpacing"/>
        <w:jc w:val="both"/>
        <w:rPr>
          <w:vertAlign w:val="subscript"/>
          <w:lang w:val="sr-Latn-CS"/>
        </w:rPr>
      </w:pPr>
      <w:r>
        <w:rPr>
          <w:vertAlign w:val="subscript"/>
        </w:rPr>
        <w:t>1</w:t>
      </w:r>
    </w:p>
    <w:p w:rsidR="008742DD" w:rsidRDefault="008742DD" w:rsidP="00F920A2">
      <w:pPr>
        <w:pStyle w:val="NoSpacing"/>
        <w:jc w:val="both"/>
        <w:rPr>
          <w:vertAlign w:val="subscript"/>
          <w:lang w:val="sr-Latn-CS"/>
        </w:rPr>
      </w:pPr>
    </w:p>
    <w:p w:rsidR="008742DD" w:rsidRDefault="008742DD" w:rsidP="00F920A2">
      <w:pPr>
        <w:pStyle w:val="NoSpacing"/>
        <w:jc w:val="both"/>
        <w:rPr>
          <w:vertAlign w:val="subscript"/>
          <w:lang w:val="sr-Latn-CS"/>
        </w:rPr>
      </w:pPr>
    </w:p>
    <w:p w:rsidR="008742DD" w:rsidRDefault="008742DD" w:rsidP="00F920A2">
      <w:pPr>
        <w:pStyle w:val="NoSpacing"/>
        <w:jc w:val="both"/>
        <w:rPr>
          <w:vertAlign w:val="subscript"/>
          <w:lang w:val="sr-Latn-CS"/>
        </w:rPr>
      </w:pPr>
    </w:p>
    <w:p w:rsidR="008742DD" w:rsidRDefault="008742DD" w:rsidP="00F920A2">
      <w:pPr>
        <w:pStyle w:val="NoSpacing"/>
        <w:jc w:val="both"/>
        <w:rPr>
          <w:vertAlign w:val="subscript"/>
          <w:lang w:val="sr-Latn-CS"/>
        </w:rPr>
      </w:pPr>
    </w:p>
    <w:p w:rsidR="008742DD" w:rsidRDefault="008742DD" w:rsidP="00F920A2">
      <w:pPr>
        <w:pStyle w:val="NoSpacing"/>
        <w:jc w:val="both"/>
        <w:rPr>
          <w:vertAlign w:val="subscript"/>
          <w:lang w:val="sr-Latn-CS"/>
        </w:rPr>
      </w:pPr>
    </w:p>
    <w:p w:rsidR="008742DD" w:rsidRDefault="008742DD" w:rsidP="00F920A2">
      <w:pPr>
        <w:pStyle w:val="NoSpacing"/>
        <w:jc w:val="both"/>
        <w:rPr>
          <w:vertAlign w:val="subscript"/>
          <w:lang w:val="sr-Latn-CS"/>
        </w:rPr>
      </w:pPr>
    </w:p>
    <w:p w:rsidR="008742DD" w:rsidRPr="008742DD" w:rsidRDefault="008742DD" w:rsidP="00F920A2">
      <w:pPr>
        <w:pStyle w:val="NoSpacing"/>
        <w:jc w:val="both"/>
        <w:rPr>
          <w:lang w:val="sr-Latn-CS"/>
        </w:rPr>
      </w:pPr>
    </w:p>
    <w:p w:rsidR="00F920A2" w:rsidRDefault="008742DD" w:rsidP="00F920A2">
      <w:pPr>
        <w:pStyle w:val="NoSpacing"/>
        <w:jc w:val="both"/>
      </w:pPr>
      <w:r>
        <w:rPr>
          <w:lang w:val="sr-Latn-CS"/>
        </w:rPr>
        <w:t xml:space="preserve">                     </w:t>
      </w:r>
      <w:r w:rsidR="00F920A2">
        <w:t xml:space="preserve">Or National Identification No.by the country which is the seat of the Bidder </w:t>
      </w:r>
    </w:p>
    <w:p w:rsidR="00F920A2" w:rsidRDefault="00F920A2" w:rsidP="00F920A2">
      <w:pPr>
        <w:pStyle w:val="NoSpacing"/>
        <w:jc w:val="both"/>
      </w:pPr>
    </w:p>
    <w:p w:rsidR="00F920A2" w:rsidRDefault="00F920A2" w:rsidP="00F920A2">
      <w:pPr>
        <w:pStyle w:val="NoSpacing"/>
        <w:jc w:val="both"/>
        <w:rPr>
          <w:lang w:val="sr-Latn-CS"/>
        </w:rPr>
      </w:pPr>
    </w:p>
    <w:p w:rsidR="00DB4DD4" w:rsidRPr="00DB4DD4" w:rsidRDefault="00DB4DD4" w:rsidP="00F920A2">
      <w:pPr>
        <w:pStyle w:val="NoSpacing"/>
        <w:jc w:val="both"/>
        <w:rPr>
          <w:lang w:val="sr-Latn-CS"/>
        </w:rPr>
      </w:pPr>
    </w:p>
    <w:p w:rsidR="00F920A2" w:rsidRDefault="00F920A2" w:rsidP="00F920A2">
      <w:pPr>
        <w:pStyle w:val="NoSpacing"/>
        <w:jc w:val="both"/>
      </w:pPr>
    </w:p>
    <w:tbl>
      <w:tblPr>
        <w:tblStyle w:val="TableGrid"/>
        <w:tblW w:w="0" w:type="auto"/>
        <w:jc w:val="center"/>
        <w:tblLook w:val="04A0"/>
      </w:tblPr>
      <w:tblGrid>
        <w:gridCol w:w="9576"/>
      </w:tblGrid>
      <w:tr w:rsidR="00F920A2" w:rsidTr="00EC5F12">
        <w:trPr>
          <w:jc w:val="center"/>
        </w:trPr>
        <w:tc>
          <w:tcPr>
            <w:tcW w:w="9576" w:type="dxa"/>
          </w:tcPr>
          <w:p w:rsidR="00F920A2" w:rsidRDefault="00F920A2" w:rsidP="00EC5F12">
            <w:pPr>
              <w:pStyle w:val="NoSpacing"/>
              <w:jc w:val="both"/>
            </w:pPr>
          </w:p>
          <w:p w:rsidR="00F920A2" w:rsidRPr="00395A34" w:rsidRDefault="00F920A2" w:rsidP="00395A34">
            <w:pPr>
              <w:pStyle w:val="NoSpacing"/>
              <w:jc w:val="center"/>
              <w:rPr>
                <w:b/>
                <w:lang w:val="sr-Latn-CS"/>
              </w:rPr>
            </w:pPr>
            <w:r w:rsidRPr="00AE266B">
              <w:rPr>
                <w:b/>
              </w:rPr>
              <w:t xml:space="preserve">FINANCIAL  PART OF THE BID </w:t>
            </w:r>
            <w:r w:rsidR="00395A34">
              <w:rPr>
                <w:b/>
                <w:lang w:val="sr-Latn-CS"/>
              </w:rPr>
              <w:t>FOR LOT I</w:t>
            </w:r>
          </w:p>
          <w:p w:rsidR="00F920A2" w:rsidRDefault="00F920A2" w:rsidP="00EC5F12">
            <w:pPr>
              <w:pStyle w:val="NoSpacing"/>
              <w:jc w:val="both"/>
            </w:pPr>
          </w:p>
        </w:tc>
      </w:tr>
    </w:tbl>
    <w:p w:rsidR="00F920A2" w:rsidRDefault="00F920A2" w:rsidP="00F920A2">
      <w:pPr>
        <w:pStyle w:val="NoSpacing"/>
        <w:jc w:val="both"/>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1080"/>
        <w:gridCol w:w="45"/>
      </w:tblGrid>
      <w:tr w:rsidR="00F400BD" w:rsidTr="00EC5F12">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45" w:type="dxa"/>
            <w:tcBorders>
              <w:left w:val="single" w:sz="4" w:space="0" w:color="000000"/>
            </w:tcBorders>
            <w:shd w:val="clear" w:color="auto" w:fill="auto"/>
          </w:tcPr>
          <w:p w:rsidR="00F400BD" w:rsidRDefault="00F400BD" w:rsidP="00EC5F12">
            <w:pPr>
              <w:snapToGrid w:val="0"/>
            </w:pPr>
          </w:p>
        </w:tc>
      </w:tr>
      <w:tr w:rsidR="00F400BD" w:rsidTr="00EC5F12">
        <w:trPr>
          <w:trHeight w:val="372"/>
        </w:trPr>
        <w:tc>
          <w:tcPr>
            <w:tcW w:w="1037" w:type="dxa"/>
            <w:tcBorders>
              <w:left w:val="single" w:sz="8"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F400BD" w:rsidRDefault="00F400BD" w:rsidP="00EC5F12">
            <w:pPr>
              <w:snapToGrid w:val="0"/>
            </w:pPr>
          </w:p>
        </w:tc>
      </w:tr>
      <w:tr w:rsidR="00F400BD" w:rsidTr="00EC5F12">
        <w:trPr>
          <w:trHeight w:val="372"/>
        </w:trPr>
        <w:tc>
          <w:tcPr>
            <w:tcW w:w="1037" w:type="dxa"/>
            <w:tcBorders>
              <w:left w:val="single" w:sz="8"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F400BD" w:rsidRDefault="00F400BD" w:rsidP="00EC5F12">
            <w:pPr>
              <w:snapToGrid w:val="0"/>
            </w:pPr>
          </w:p>
        </w:tc>
      </w:tr>
      <w:tr w:rsidR="00F400BD" w:rsidTr="00EC5F12">
        <w:trPr>
          <w:trHeight w:val="372"/>
        </w:trPr>
        <w:tc>
          <w:tcPr>
            <w:tcW w:w="1037" w:type="dxa"/>
            <w:tcBorders>
              <w:left w:val="single" w:sz="8"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F400BD" w:rsidRDefault="00F400BD" w:rsidP="00EC5F12">
            <w:pPr>
              <w:snapToGrid w:val="0"/>
            </w:pPr>
          </w:p>
        </w:tc>
      </w:tr>
      <w:tr w:rsidR="00F400BD" w:rsidTr="00F400BD">
        <w:trPr>
          <w:trHeight w:val="372"/>
        </w:trPr>
        <w:tc>
          <w:tcPr>
            <w:tcW w:w="1037" w:type="dxa"/>
            <w:tcBorders>
              <w:left w:val="single" w:sz="8"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right w:val="single" w:sz="4" w:space="0" w:color="auto"/>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4" w:space="0" w:color="auto"/>
              <w:bottom w:val="single" w:sz="8" w:space="0" w:color="000000"/>
            </w:tcBorders>
            <w:shd w:val="clear" w:color="auto" w:fill="auto"/>
            <w:vAlign w:val="center"/>
          </w:tcPr>
          <w:p w:rsidR="00F400BD" w:rsidRDefault="00F400BD" w:rsidP="00EC5F12">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F400BD" w:rsidRDefault="00F400BD" w:rsidP="00EC5F12">
            <w:pPr>
              <w:snapToGrid w:val="0"/>
            </w:pPr>
          </w:p>
        </w:tc>
      </w:tr>
      <w:tr w:rsidR="00F400BD" w:rsidTr="00F400BD">
        <w:tblPrEx>
          <w:tblCellMar>
            <w:left w:w="70" w:type="dxa"/>
            <w:right w:w="70" w:type="dxa"/>
          </w:tblCellMar>
        </w:tblPrEx>
        <w:trPr>
          <w:gridAfter w:val="3"/>
          <w:wAfter w:w="1160" w:type="dxa"/>
          <w:trHeight w:val="372"/>
        </w:trPr>
        <w:tc>
          <w:tcPr>
            <w:tcW w:w="5725" w:type="dxa"/>
            <w:gridSpan w:val="5"/>
            <w:tcBorders>
              <w:top w:val="single" w:sz="8" w:space="0" w:color="000000"/>
              <w:left w:val="single" w:sz="8" w:space="0" w:color="000000"/>
              <w:bottom w:val="single" w:sz="8" w:space="0" w:color="000000"/>
              <w:right w:val="single" w:sz="4" w:space="0" w:color="auto"/>
            </w:tcBorders>
            <w:shd w:val="clear" w:color="auto" w:fill="auto"/>
            <w:vAlign w:val="center"/>
          </w:tcPr>
          <w:p w:rsidR="00F400BD" w:rsidRPr="00C1241D" w:rsidRDefault="00F400BD" w:rsidP="00EC5F12">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tc>
      </w:tr>
      <w:tr w:rsidR="00F400BD" w:rsidTr="00F400BD">
        <w:tblPrEx>
          <w:tblCellMar>
            <w:left w:w="70" w:type="dxa"/>
            <w:right w:w="70" w:type="dxa"/>
          </w:tblCellMar>
        </w:tblPrEx>
        <w:trPr>
          <w:gridAfter w:val="3"/>
          <w:wAfter w:w="1160" w:type="dxa"/>
          <w:trHeight w:val="372"/>
        </w:trPr>
        <w:tc>
          <w:tcPr>
            <w:tcW w:w="5725" w:type="dxa"/>
            <w:gridSpan w:val="5"/>
            <w:tcBorders>
              <w:top w:val="single" w:sz="8" w:space="0" w:color="000000"/>
              <w:left w:val="single" w:sz="8" w:space="0" w:color="000000"/>
              <w:bottom w:val="single" w:sz="8" w:space="0" w:color="000000"/>
              <w:right w:val="single" w:sz="4" w:space="0" w:color="auto"/>
            </w:tcBorders>
            <w:shd w:val="clear" w:color="auto" w:fill="auto"/>
            <w:vAlign w:val="center"/>
          </w:tcPr>
          <w:p w:rsidR="00F400BD" w:rsidRPr="003B52F0" w:rsidRDefault="00D13F13" w:rsidP="00D13F13">
            <w:pPr>
              <w:pStyle w:val="ListParagraph"/>
              <w:suppressAutoHyphens w:val="0"/>
              <w:snapToGrid w:val="0"/>
              <w:spacing w:after="0" w:line="100" w:lineRule="atLeast"/>
              <w:contextualSpacing/>
              <w:rPr>
                <w:rFonts w:ascii="Times New Roman" w:hAnsi="Times New Roman" w:cs="Times New Roman"/>
                <w:color w:val="000000"/>
                <w:sz w:val="20"/>
                <w:szCs w:val="20"/>
              </w:rPr>
            </w:pPr>
            <w:r>
              <w:rPr>
                <w:rFonts w:ascii="Times New Roman" w:hAnsi="Times New Roman" w:cs="Times New Roman"/>
                <w:color w:val="000000"/>
                <w:sz w:val="20"/>
                <w:szCs w:val="20"/>
              </w:rPr>
              <w:t>1) b</w:t>
            </w:r>
            <w:r w:rsidR="00F400BD">
              <w:rPr>
                <w:rFonts w:ascii="Times New Roman" w:hAnsi="Times New Roman" w:cs="Times New Roman"/>
                <w:color w:val="000000"/>
                <w:sz w:val="20"/>
                <w:szCs w:val="20"/>
              </w:rPr>
              <w:t>y numbers</w:t>
            </w:r>
          </w:p>
        </w:tc>
      </w:tr>
      <w:tr w:rsidR="00F400BD" w:rsidTr="00F400BD">
        <w:tblPrEx>
          <w:tblCellMar>
            <w:left w:w="70" w:type="dxa"/>
            <w:right w:w="70" w:type="dxa"/>
          </w:tblCellMar>
        </w:tblPrEx>
        <w:trPr>
          <w:gridAfter w:val="3"/>
          <w:wAfter w:w="1160" w:type="dxa"/>
          <w:trHeight w:val="372"/>
        </w:trPr>
        <w:tc>
          <w:tcPr>
            <w:tcW w:w="5725" w:type="dxa"/>
            <w:gridSpan w:val="5"/>
            <w:tcBorders>
              <w:top w:val="single" w:sz="8" w:space="0" w:color="000000"/>
              <w:left w:val="single" w:sz="8" w:space="0" w:color="000000"/>
              <w:bottom w:val="single" w:sz="8" w:space="0" w:color="000000"/>
              <w:right w:val="single" w:sz="4" w:space="0" w:color="auto"/>
            </w:tcBorders>
            <w:shd w:val="clear" w:color="auto" w:fill="auto"/>
            <w:vAlign w:val="center"/>
          </w:tcPr>
          <w:p w:rsidR="00F400BD" w:rsidRPr="00D13F13" w:rsidRDefault="00D13F13" w:rsidP="00D13F13">
            <w:pPr>
              <w:suppressAutoHyphens w:val="0"/>
              <w:snapToGrid w:val="0"/>
              <w:spacing w:after="0" w:line="100" w:lineRule="atLeast"/>
              <w:contextualSpacing/>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D13F13">
              <w:rPr>
                <w:rFonts w:ascii="Times New Roman" w:hAnsi="Times New Roman" w:cs="Times New Roman"/>
                <w:color w:val="000000"/>
                <w:sz w:val="20"/>
                <w:szCs w:val="20"/>
              </w:rPr>
              <w:t>2) b</w:t>
            </w:r>
            <w:r w:rsidR="00F400BD" w:rsidRPr="00D13F13">
              <w:rPr>
                <w:rFonts w:ascii="Times New Roman" w:hAnsi="Times New Roman" w:cs="Times New Roman"/>
                <w:color w:val="000000"/>
                <w:sz w:val="20"/>
                <w:szCs w:val="20"/>
              </w:rPr>
              <w:t xml:space="preserve">y letters </w:t>
            </w:r>
          </w:p>
        </w:tc>
      </w:tr>
    </w:tbl>
    <w:p w:rsidR="00F920A2" w:rsidRDefault="00F920A2" w:rsidP="00F920A2">
      <w:pPr>
        <w:pStyle w:val="NoSpacing"/>
        <w:jc w:val="both"/>
      </w:pPr>
    </w:p>
    <w:p w:rsidR="00F920A2" w:rsidRPr="0028792E" w:rsidRDefault="00F920A2" w:rsidP="00F920A2">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109"/>
        <w:gridCol w:w="5143"/>
      </w:tblGrid>
      <w:tr w:rsidR="00F920A2" w:rsidTr="00EC5F1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920A2" w:rsidRDefault="00F920A2" w:rsidP="00EC5F12">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0A2" w:rsidRDefault="00F920A2" w:rsidP="00EC5F12">
            <w:pPr>
              <w:snapToGrid w:val="0"/>
              <w:spacing w:after="0" w:line="240" w:lineRule="auto"/>
            </w:pPr>
            <w:r>
              <w:rPr>
                <w:rFonts w:ascii="Times New Roman" w:hAnsi="Times New Roman" w:cs="Times New Roman"/>
                <w:color w:val="000000"/>
                <w:lang w:val="sr-Latn-CS"/>
              </w:rPr>
              <w:t> </w:t>
            </w:r>
          </w:p>
        </w:tc>
      </w:tr>
      <w:tr w:rsidR="00F920A2" w:rsidTr="00EC5F1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920A2" w:rsidRDefault="00F920A2" w:rsidP="00EC5F1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0A2" w:rsidRDefault="00F920A2" w:rsidP="00EC5F12">
            <w:pPr>
              <w:snapToGrid w:val="0"/>
              <w:spacing w:after="0" w:line="240" w:lineRule="auto"/>
            </w:pPr>
            <w:r>
              <w:rPr>
                <w:rFonts w:ascii="Times New Roman" w:hAnsi="Times New Roman" w:cs="Times New Roman"/>
                <w:color w:val="000000"/>
                <w:lang w:val="sr-Latn-CS"/>
              </w:rPr>
              <w:t> </w:t>
            </w:r>
          </w:p>
        </w:tc>
      </w:tr>
      <w:tr w:rsidR="00F920A2" w:rsidTr="00EC5F1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920A2" w:rsidRDefault="00F920A2" w:rsidP="00EC5F1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0A2" w:rsidRDefault="00F920A2" w:rsidP="00EC5F12">
            <w:pPr>
              <w:snapToGrid w:val="0"/>
              <w:spacing w:after="0" w:line="240" w:lineRule="auto"/>
              <w:rPr>
                <w:rFonts w:ascii="Times New Roman" w:hAnsi="Times New Roman" w:cs="Times New Roman"/>
                <w:color w:val="000000"/>
                <w:lang w:val="sr-Latn-CS"/>
              </w:rPr>
            </w:pPr>
          </w:p>
        </w:tc>
      </w:tr>
      <w:tr w:rsidR="00F920A2" w:rsidTr="00EC5F1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920A2" w:rsidRDefault="009D0396" w:rsidP="00EC5F1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Manner of implementation of  control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0A2" w:rsidRDefault="00F920A2" w:rsidP="00EC5F12">
            <w:pPr>
              <w:snapToGrid w:val="0"/>
              <w:spacing w:after="0" w:line="240" w:lineRule="auto"/>
              <w:rPr>
                <w:rFonts w:ascii="Times New Roman" w:hAnsi="Times New Roman" w:cs="Times New Roman"/>
                <w:color w:val="000000"/>
                <w:lang w:val="sr-Latn-CS"/>
              </w:rPr>
            </w:pPr>
          </w:p>
        </w:tc>
      </w:tr>
      <w:tr w:rsidR="00F920A2" w:rsidTr="00EC5F1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920A2" w:rsidRDefault="00F40F54" w:rsidP="00EC5F1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Warranty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0A2" w:rsidRDefault="00F920A2" w:rsidP="00EC5F12">
            <w:pPr>
              <w:snapToGrid w:val="0"/>
              <w:spacing w:after="0" w:line="240" w:lineRule="auto"/>
              <w:rPr>
                <w:rFonts w:ascii="Times New Roman" w:hAnsi="Times New Roman" w:cs="Times New Roman"/>
                <w:color w:val="000000"/>
                <w:lang w:val="sr-Latn-CS"/>
              </w:rPr>
            </w:pPr>
          </w:p>
        </w:tc>
      </w:tr>
      <w:tr w:rsidR="00F920A2" w:rsidTr="00EC5F1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920A2" w:rsidRDefault="005E5A72" w:rsidP="00EC5F12">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lang w:val="sr-Latn-CS"/>
              </w:rPr>
              <w:t>Payment currency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0A2" w:rsidRDefault="00F920A2" w:rsidP="00EC5F12">
            <w:pPr>
              <w:snapToGrid w:val="0"/>
              <w:spacing w:after="0" w:line="240" w:lineRule="auto"/>
              <w:rPr>
                <w:rFonts w:ascii="Times New Roman" w:hAnsi="Times New Roman" w:cs="Times New Roman"/>
                <w:color w:val="000000"/>
                <w:lang w:val="sr-Latn-CS"/>
              </w:rPr>
            </w:pPr>
          </w:p>
        </w:tc>
      </w:tr>
      <w:tr w:rsidR="00F920A2" w:rsidTr="00EC5F1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920A2" w:rsidRDefault="00F920A2" w:rsidP="00EC5F1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0A2" w:rsidRDefault="00F920A2" w:rsidP="00EC5F12">
            <w:pPr>
              <w:snapToGrid w:val="0"/>
              <w:spacing w:after="0" w:line="240" w:lineRule="auto"/>
              <w:rPr>
                <w:rFonts w:ascii="Times New Roman" w:hAnsi="Times New Roman" w:cs="Times New Roman"/>
                <w:color w:val="000000"/>
                <w:lang w:val="sr-Latn-CS"/>
              </w:rPr>
            </w:pPr>
          </w:p>
        </w:tc>
      </w:tr>
      <w:tr w:rsidR="00F920A2" w:rsidTr="00EC5F1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920A2" w:rsidRDefault="00F920A2" w:rsidP="00EC5F1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0A2" w:rsidRDefault="00F920A2" w:rsidP="00EC5F12">
            <w:pPr>
              <w:snapToGrid w:val="0"/>
              <w:spacing w:after="0" w:line="240" w:lineRule="auto"/>
              <w:rPr>
                <w:rFonts w:ascii="Times New Roman" w:hAnsi="Times New Roman" w:cs="Times New Roman"/>
                <w:color w:val="000000"/>
                <w:lang w:val="sr-Latn-CS"/>
              </w:rPr>
            </w:pPr>
          </w:p>
        </w:tc>
      </w:tr>
    </w:tbl>
    <w:p w:rsidR="00F920A2" w:rsidRDefault="00F920A2" w:rsidP="00F920A2">
      <w:pPr>
        <w:suppressAutoHyphens w:val="0"/>
        <w:spacing w:after="0" w:line="100" w:lineRule="atLeast"/>
        <w:jc w:val="both"/>
      </w:pPr>
    </w:p>
    <w:p w:rsidR="00F920A2" w:rsidRDefault="00D06AE3" w:rsidP="00F920A2">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00F920A2">
        <w:rPr>
          <w:rFonts w:ascii="Times New Roman" w:hAnsi="Times New Roman" w:cs="Times New Roman"/>
          <w:color w:val="000000"/>
          <w:sz w:val="24"/>
          <w:szCs w:val="24"/>
        </w:rPr>
        <w:t>Authorised</w:t>
      </w:r>
      <w:proofErr w:type="spellEnd"/>
      <w:r w:rsidR="00F920A2">
        <w:rPr>
          <w:rFonts w:ascii="Times New Roman" w:hAnsi="Times New Roman" w:cs="Times New Roman"/>
          <w:color w:val="000000"/>
          <w:sz w:val="24"/>
          <w:szCs w:val="24"/>
        </w:rPr>
        <w:t xml:space="preserve"> entity of the Bidder </w:t>
      </w:r>
    </w:p>
    <w:p w:rsidR="00F920A2" w:rsidRDefault="00F920A2" w:rsidP="00F920A2">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F920A2" w:rsidRDefault="00D06AE3" w:rsidP="00F920A2">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00F920A2">
        <w:rPr>
          <w:rFonts w:ascii="Times New Roman" w:hAnsi="Times New Roman" w:cs="Times New Roman"/>
          <w:i/>
          <w:color w:val="000000"/>
          <w:sz w:val="24"/>
          <w:szCs w:val="24"/>
        </w:rPr>
        <w:t>(</w:t>
      </w:r>
      <w:proofErr w:type="gramStart"/>
      <w:r w:rsidR="00F920A2">
        <w:rPr>
          <w:rFonts w:ascii="Times New Roman" w:hAnsi="Times New Roman" w:cs="Times New Roman"/>
          <w:i/>
          <w:color w:val="000000"/>
          <w:sz w:val="24"/>
          <w:szCs w:val="24"/>
        </w:rPr>
        <w:t>name</w:t>
      </w:r>
      <w:proofErr w:type="gramEnd"/>
      <w:r w:rsidR="00F920A2">
        <w:rPr>
          <w:rFonts w:ascii="Times New Roman" w:hAnsi="Times New Roman" w:cs="Times New Roman"/>
          <w:i/>
          <w:color w:val="000000"/>
          <w:sz w:val="24"/>
          <w:szCs w:val="24"/>
        </w:rPr>
        <w:t>, surname and function)</w:t>
      </w:r>
    </w:p>
    <w:p w:rsidR="006F4459" w:rsidRDefault="006F4459" w:rsidP="00F920A2">
      <w:pPr>
        <w:suppressAutoHyphens w:val="0"/>
        <w:spacing w:after="0" w:line="100" w:lineRule="atLeast"/>
        <w:ind w:firstLine="426"/>
        <w:jc w:val="both"/>
        <w:rPr>
          <w:rFonts w:ascii="Times New Roman" w:hAnsi="Times New Roman" w:cs="Times New Roman"/>
          <w:i/>
          <w:color w:val="000000"/>
          <w:sz w:val="24"/>
          <w:szCs w:val="24"/>
        </w:rPr>
      </w:pPr>
    </w:p>
    <w:p w:rsidR="006F4459" w:rsidRDefault="006F4459" w:rsidP="00F920A2">
      <w:pPr>
        <w:suppressAutoHyphens w:val="0"/>
        <w:spacing w:after="0" w:line="100" w:lineRule="atLeast"/>
        <w:ind w:firstLine="426"/>
        <w:jc w:val="both"/>
        <w:rPr>
          <w:rFonts w:ascii="Times New Roman" w:hAnsi="Times New Roman" w:cs="Times New Roman"/>
          <w:i/>
          <w:color w:val="000000"/>
          <w:sz w:val="24"/>
          <w:szCs w:val="24"/>
        </w:rPr>
      </w:pPr>
    </w:p>
    <w:p w:rsidR="006F4459" w:rsidRDefault="006F4459" w:rsidP="00F920A2">
      <w:pPr>
        <w:suppressAutoHyphens w:val="0"/>
        <w:spacing w:after="0" w:line="100" w:lineRule="atLeast"/>
        <w:ind w:firstLine="426"/>
        <w:jc w:val="both"/>
        <w:rPr>
          <w:rFonts w:ascii="Times New Roman" w:hAnsi="Times New Roman" w:cs="Times New Roman"/>
          <w:i/>
          <w:color w:val="000000"/>
          <w:sz w:val="24"/>
          <w:szCs w:val="24"/>
        </w:rPr>
      </w:pPr>
    </w:p>
    <w:p w:rsidR="00F920A2" w:rsidRDefault="00F920A2" w:rsidP="00F920A2">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F920A2" w:rsidRPr="00BB4E60" w:rsidRDefault="00F920A2" w:rsidP="00F920A2">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F920A2" w:rsidRPr="00404DA5" w:rsidRDefault="00F920A2" w:rsidP="00F920A2">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w:t>
      </w:r>
    </w:p>
    <w:p w:rsidR="00F920A2" w:rsidRDefault="00F920A2" w:rsidP="00F920A2">
      <w:pPr>
        <w:pStyle w:val="NoSpacing"/>
        <w:jc w:val="both"/>
        <w:rPr>
          <w:lang w:val="sr-Latn-CS"/>
        </w:rPr>
      </w:pPr>
    </w:p>
    <w:p w:rsidR="00B238E1" w:rsidRDefault="00B238E1" w:rsidP="00F920A2">
      <w:pPr>
        <w:pStyle w:val="NoSpacing"/>
        <w:jc w:val="both"/>
        <w:rPr>
          <w:lang w:val="sr-Latn-CS"/>
        </w:rPr>
      </w:pPr>
    </w:p>
    <w:p w:rsidR="00B238E1" w:rsidRDefault="00B238E1" w:rsidP="00F920A2">
      <w:pPr>
        <w:pStyle w:val="NoSpacing"/>
        <w:jc w:val="both"/>
        <w:rPr>
          <w:lang w:val="sr-Latn-CS"/>
        </w:rPr>
      </w:pPr>
    </w:p>
    <w:p w:rsidR="00B238E1" w:rsidRDefault="00B238E1" w:rsidP="00B238E1">
      <w:pPr>
        <w:pStyle w:val="NoSpacing"/>
        <w:jc w:val="both"/>
      </w:pPr>
    </w:p>
    <w:tbl>
      <w:tblPr>
        <w:tblW w:w="987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70"/>
      </w:tblGrid>
      <w:tr w:rsidR="00B238E1" w:rsidTr="00B238E1">
        <w:tblPrEx>
          <w:tblCellMar>
            <w:top w:w="0" w:type="dxa"/>
            <w:bottom w:w="0" w:type="dxa"/>
          </w:tblCellMar>
        </w:tblPrEx>
        <w:trPr>
          <w:trHeight w:val="345"/>
        </w:trPr>
        <w:tc>
          <w:tcPr>
            <w:tcW w:w="9870" w:type="dxa"/>
          </w:tcPr>
          <w:p w:rsidR="00B238E1" w:rsidRDefault="00B238E1" w:rsidP="00B238E1">
            <w:pPr>
              <w:pStyle w:val="NoSpacing"/>
              <w:ind w:left="285"/>
              <w:jc w:val="both"/>
              <w:rPr>
                <w:b/>
                <w:lang w:val="sr-Latn-CS"/>
              </w:rPr>
            </w:pPr>
          </w:p>
          <w:p w:rsidR="00B238E1" w:rsidRPr="00395A34" w:rsidRDefault="00B238E1" w:rsidP="00B238E1">
            <w:pPr>
              <w:pStyle w:val="NoSpacing"/>
              <w:ind w:left="285"/>
              <w:jc w:val="both"/>
              <w:rPr>
                <w:b/>
                <w:lang w:val="sr-Latn-CS"/>
              </w:rPr>
            </w:pPr>
            <w:r>
              <w:rPr>
                <w:b/>
                <w:lang w:val="sr-Latn-CS"/>
              </w:rPr>
              <w:t xml:space="preserve">                                     </w:t>
            </w:r>
            <w:r w:rsidRPr="00AE266B">
              <w:rPr>
                <w:b/>
              </w:rPr>
              <w:t xml:space="preserve">FINANCIAL  PART OF THE BID </w:t>
            </w:r>
            <w:r>
              <w:rPr>
                <w:b/>
                <w:lang w:val="sr-Latn-CS"/>
              </w:rPr>
              <w:t>FOR LOT I</w:t>
            </w:r>
            <w:r>
              <w:rPr>
                <w:b/>
                <w:lang w:val="sr-Latn-CS"/>
              </w:rPr>
              <w:t xml:space="preserve">I </w:t>
            </w:r>
          </w:p>
          <w:p w:rsidR="00B238E1" w:rsidRDefault="00B238E1" w:rsidP="00B238E1">
            <w:pPr>
              <w:pStyle w:val="NoSpacing"/>
              <w:ind w:left="285"/>
              <w:jc w:val="both"/>
              <w:rPr>
                <w:b/>
              </w:rPr>
            </w:pPr>
          </w:p>
        </w:tc>
      </w:tr>
    </w:tbl>
    <w:p w:rsidR="00B238E1" w:rsidRDefault="00B238E1" w:rsidP="00F920A2">
      <w:pPr>
        <w:pStyle w:val="NoSpacing"/>
        <w:jc w:val="both"/>
        <w:rPr>
          <w:lang w:val="sr-Latn-CS"/>
        </w:rPr>
      </w:pPr>
    </w:p>
    <w:p w:rsidR="00B238E1" w:rsidRDefault="00B238E1" w:rsidP="00F920A2">
      <w:pPr>
        <w:pStyle w:val="NoSpacing"/>
        <w:jc w:val="both"/>
        <w:rPr>
          <w:lang w:val="sr-Latn-CS"/>
        </w:rPr>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1080"/>
        <w:gridCol w:w="45"/>
      </w:tblGrid>
      <w:tr w:rsidR="00777740" w:rsidTr="00EC5F12">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45" w:type="dxa"/>
            <w:tcBorders>
              <w:left w:val="single" w:sz="4" w:space="0" w:color="000000"/>
            </w:tcBorders>
            <w:shd w:val="clear" w:color="auto" w:fill="auto"/>
          </w:tcPr>
          <w:p w:rsidR="00777740" w:rsidRDefault="00777740" w:rsidP="00EC5F12">
            <w:pPr>
              <w:snapToGrid w:val="0"/>
            </w:pPr>
          </w:p>
        </w:tc>
      </w:tr>
      <w:tr w:rsidR="00777740" w:rsidTr="00EC5F12">
        <w:trPr>
          <w:trHeight w:val="372"/>
        </w:trPr>
        <w:tc>
          <w:tcPr>
            <w:tcW w:w="1037" w:type="dxa"/>
            <w:tcBorders>
              <w:left w:val="single" w:sz="8"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777740" w:rsidRDefault="00777740" w:rsidP="00EC5F12">
            <w:pPr>
              <w:snapToGrid w:val="0"/>
            </w:pPr>
          </w:p>
        </w:tc>
      </w:tr>
      <w:tr w:rsidR="00777740" w:rsidTr="00EC5F12">
        <w:trPr>
          <w:trHeight w:val="372"/>
        </w:trPr>
        <w:tc>
          <w:tcPr>
            <w:tcW w:w="1037" w:type="dxa"/>
            <w:tcBorders>
              <w:left w:val="single" w:sz="8"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777740" w:rsidRDefault="00777740" w:rsidP="00EC5F12">
            <w:pPr>
              <w:snapToGrid w:val="0"/>
            </w:pPr>
          </w:p>
        </w:tc>
      </w:tr>
      <w:tr w:rsidR="00777740" w:rsidTr="00EC5F12">
        <w:trPr>
          <w:trHeight w:val="372"/>
        </w:trPr>
        <w:tc>
          <w:tcPr>
            <w:tcW w:w="1037" w:type="dxa"/>
            <w:tcBorders>
              <w:left w:val="single" w:sz="8"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777740" w:rsidRDefault="00777740" w:rsidP="00EC5F12">
            <w:pPr>
              <w:snapToGrid w:val="0"/>
            </w:pPr>
          </w:p>
        </w:tc>
      </w:tr>
      <w:tr w:rsidR="00777740" w:rsidTr="00EC5F12">
        <w:trPr>
          <w:trHeight w:val="372"/>
        </w:trPr>
        <w:tc>
          <w:tcPr>
            <w:tcW w:w="1037" w:type="dxa"/>
            <w:tcBorders>
              <w:left w:val="single" w:sz="8"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right w:val="single" w:sz="4" w:space="0" w:color="auto"/>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4" w:space="0" w:color="auto"/>
              <w:bottom w:val="single" w:sz="8" w:space="0" w:color="000000"/>
            </w:tcBorders>
            <w:shd w:val="clear" w:color="auto" w:fill="auto"/>
            <w:vAlign w:val="center"/>
          </w:tcPr>
          <w:p w:rsidR="00777740" w:rsidRDefault="00777740" w:rsidP="00EC5F12">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777740" w:rsidRDefault="00777740" w:rsidP="00EC5F12">
            <w:pPr>
              <w:snapToGrid w:val="0"/>
            </w:pPr>
          </w:p>
        </w:tc>
      </w:tr>
      <w:tr w:rsidR="00777740" w:rsidTr="00EC5F12">
        <w:tblPrEx>
          <w:tblCellMar>
            <w:left w:w="70" w:type="dxa"/>
            <w:right w:w="70" w:type="dxa"/>
          </w:tblCellMar>
        </w:tblPrEx>
        <w:trPr>
          <w:gridAfter w:val="3"/>
          <w:wAfter w:w="1160" w:type="dxa"/>
          <w:trHeight w:val="372"/>
        </w:trPr>
        <w:tc>
          <w:tcPr>
            <w:tcW w:w="5725" w:type="dxa"/>
            <w:gridSpan w:val="5"/>
            <w:tcBorders>
              <w:top w:val="single" w:sz="8" w:space="0" w:color="000000"/>
              <w:left w:val="single" w:sz="8" w:space="0" w:color="000000"/>
              <w:bottom w:val="single" w:sz="8" w:space="0" w:color="000000"/>
              <w:right w:val="single" w:sz="4" w:space="0" w:color="auto"/>
            </w:tcBorders>
            <w:shd w:val="clear" w:color="auto" w:fill="auto"/>
            <w:vAlign w:val="center"/>
          </w:tcPr>
          <w:p w:rsidR="00777740" w:rsidRPr="00C1241D" w:rsidRDefault="00777740" w:rsidP="00EC5F12">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tc>
      </w:tr>
      <w:tr w:rsidR="00777740" w:rsidTr="00EC5F12">
        <w:tblPrEx>
          <w:tblCellMar>
            <w:left w:w="70" w:type="dxa"/>
            <w:right w:w="70" w:type="dxa"/>
          </w:tblCellMar>
        </w:tblPrEx>
        <w:trPr>
          <w:gridAfter w:val="3"/>
          <w:wAfter w:w="1160" w:type="dxa"/>
          <w:trHeight w:val="372"/>
        </w:trPr>
        <w:tc>
          <w:tcPr>
            <w:tcW w:w="5725" w:type="dxa"/>
            <w:gridSpan w:val="5"/>
            <w:tcBorders>
              <w:top w:val="single" w:sz="8" w:space="0" w:color="000000"/>
              <w:left w:val="single" w:sz="8" w:space="0" w:color="000000"/>
              <w:bottom w:val="single" w:sz="8" w:space="0" w:color="000000"/>
              <w:right w:val="single" w:sz="4" w:space="0" w:color="auto"/>
            </w:tcBorders>
            <w:shd w:val="clear" w:color="auto" w:fill="auto"/>
            <w:vAlign w:val="center"/>
          </w:tcPr>
          <w:p w:rsidR="00777740" w:rsidRPr="003B52F0" w:rsidRDefault="00777740" w:rsidP="00EC5F12">
            <w:pPr>
              <w:pStyle w:val="ListParagraph"/>
              <w:suppressAutoHyphens w:val="0"/>
              <w:snapToGrid w:val="0"/>
              <w:spacing w:after="0" w:line="100" w:lineRule="atLeast"/>
              <w:contextualSpacing/>
              <w:rPr>
                <w:rFonts w:ascii="Times New Roman" w:hAnsi="Times New Roman" w:cs="Times New Roman"/>
                <w:color w:val="000000"/>
                <w:sz w:val="20"/>
                <w:szCs w:val="20"/>
              </w:rPr>
            </w:pPr>
            <w:r>
              <w:rPr>
                <w:rFonts w:ascii="Times New Roman" w:hAnsi="Times New Roman" w:cs="Times New Roman"/>
                <w:color w:val="000000"/>
                <w:sz w:val="20"/>
                <w:szCs w:val="20"/>
              </w:rPr>
              <w:t>1) by numbers</w:t>
            </w:r>
          </w:p>
        </w:tc>
      </w:tr>
      <w:tr w:rsidR="00777740" w:rsidTr="00EC5F12">
        <w:tblPrEx>
          <w:tblCellMar>
            <w:left w:w="70" w:type="dxa"/>
            <w:right w:w="70" w:type="dxa"/>
          </w:tblCellMar>
        </w:tblPrEx>
        <w:trPr>
          <w:gridAfter w:val="3"/>
          <w:wAfter w:w="1160" w:type="dxa"/>
          <w:trHeight w:val="372"/>
        </w:trPr>
        <w:tc>
          <w:tcPr>
            <w:tcW w:w="5725" w:type="dxa"/>
            <w:gridSpan w:val="5"/>
            <w:tcBorders>
              <w:top w:val="single" w:sz="8" w:space="0" w:color="000000"/>
              <w:left w:val="single" w:sz="8" w:space="0" w:color="000000"/>
              <w:bottom w:val="single" w:sz="8" w:space="0" w:color="000000"/>
              <w:right w:val="single" w:sz="4" w:space="0" w:color="auto"/>
            </w:tcBorders>
            <w:shd w:val="clear" w:color="auto" w:fill="auto"/>
            <w:vAlign w:val="center"/>
          </w:tcPr>
          <w:p w:rsidR="00777740" w:rsidRPr="00D13F13" w:rsidRDefault="00777740" w:rsidP="00EC5F12">
            <w:pPr>
              <w:suppressAutoHyphens w:val="0"/>
              <w:snapToGrid w:val="0"/>
              <w:spacing w:after="0" w:line="100" w:lineRule="atLeast"/>
              <w:contextualSpacing/>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D13F13">
              <w:rPr>
                <w:rFonts w:ascii="Times New Roman" w:hAnsi="Times New Roman" w:cs="Times New Roman"/>
                <w:color w:val="000000"/>
                <w:sz w:val="20"/>
                <w:szCs w:val="20"/>
              </w:rPr>
              <w:t xml:space="preserve">2) by letters </w:t>
            </w:r>
          </w:p>
        </w:tc>
      </w:tr>
    </w:tbl>
    <w:p w:rsidR="00B238E1" w:rsidRDefault="00B238E1" w:rsidP="00F920A2">
      <w:pPr>
        <w:pStyle w:val="NoSpacing"/>
        <w:jc w:val="both"/>
        <w:rPr>
          <w:lang w:val="sr-Latn-CS"/>
        </w:rPr>
      </w:pPr>
    </w:p>
    <w:p w:rsidR="00B238E1" w:rsidRDefault="00B238E1" w:rsidP="00F920A2">
      <w:pPr>
        <w:pStyle w:val="NoSpacing"/>
        <w:jc w:val="both"/>
        <w:rPr>
          <w:lang w:val="sr-Latn-CS"/>
        </w:rPr>
      </w:pPr>
    </w:p>
    <w:p w:rsidR="00786AFC" w:rsidRPr="00F6573C" w:rsidRDefault="007A4549" w:rsidP="00F920A2">
      <w:pPr>
        <w:pStyle w:val="NoSpacing"/>
        <w:jc w:val="both"/>
        <w:rPr>
          <w:b/>
          <w:sz w:val="22"/>
          <w:szCs w:val="22"/>
          <w:lang w:val="sr-Latn-CS"/>
        </w:rPr>
      </w:pPr>
      <w:r w:rsidRPr="00F6573C">
        <w:rPr>
          <w:b/>
          <w:sz w:val="22"/>
          <w:szCs w:val="22"/>
          <w:lang w:val="sr-Latn-CS"/>
        </w:rPr>
        <w:t>Conditions of the Bid:</w:t>
      </w:r>
    </w:p>
    <w:p w:rsidR="00B238E1" w:rsidRDefault="00B238E1" w:rsidP="00F920A2">
      <w:pPr>
        <w:pStyle w:val="NoSpacing"/>
        <w:jc w:val="both"/>
        <w:rPr>
          <w:lang w:val="sr-Latn-CS"/>
        </w:rPr>
      </w:pPr>
    </w:p>
    <w:tbl>
      <w:tblPr>
        <w:tblW w:w="0" w:type="auto"/>
        <w:tblInd w:w="-33" w:type="dxa"/>
        <w:tblLayout w:type="fixed"/>
        <w:tblCellMar>
          <w:left w:w="70" w:type="dxa"/>
          <w:right w:w="70" w:type="dxa"/>
        </w:tblCellMar>
        <w:tblLook w:val="0000"/>
      </w:tblPr>
      <w:tblGrid>
        <w:gridCol w:w="4109"/>
        <w:gridCol w:w="5143"/>
      </w:tblGrid>
      <w:tr w:rsidR="00786AFC" w:rsidTr="00EC5F1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86AFC" w:rsidRDefault="00786AFC" w:rsidP="00EC5F12">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AFC" w:rsidRDefault="00786AFC" w:rsidP="00EC5F12">
            <w:pPr>
              <w:snapToGrid w:val="0"/>
              <w:spacing w:after="0" w:line="240" w:lineRule="auto"/>
            </w:pPr>
            <w:r>
              <w:rPr>
                <w:rFonts w:ascii="Times New Roman" w:hAnsi="Times New Roman" w:cs="Times New Roman"/>
                <w:color w:val="000000"/>
                <w:lang w:val="sr-Latn-CS"/>
              </w:rPr>
              <w:t> </w:t>
            </w:r>
          </w:p>
        </w:tc>
      </w:tr>
      <w:tr w:rsidR="00786AFC" w:rsidTr="00EC5F1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86AFC" w:rsidRDefault="00786AFC" w:rsidP="00EC5F1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AFC" w:rsidRDefault="00786AFC" w:rsidP="00EC5F12">
            <w:pPr>
              <w:snapToGrid w:val="0"/>
              <w:spacing w:after="0" w:line="240" w:lineRule="auto"/>
            </w:pPr>
            <w:r>
              <w:rPr>
                <w:rFonts w:ascii="Times New Roman" w:hAnsi="Times New Roman" w:cs="Times New Roman"/>
                <w:color w:val="000000"/>
                <w:lang w:val="sr-Latn-CS"/>
              </w:rPr>
              <w:t> </w:t>
            </w:r>
          </w:p>
        </w:tc>
      </w:tr>
      <w:tr w:rsidR="00786AFC" w:rsidTr="00EC5F1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86AFC" w:rsidRDefault="00786AFC" w:rsidP="00EC5F1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AFC" w:rsidRDefault="00786AFC" w:rsidP="00EC5F12">
            <w:pPr>
              <w:snapToGrid w:val="0"/>
              <w:spacing w:after="0" w:line="240" w:lineRule="auto"/>
              <w:rPr>
                <w:rFonts w:ascii="Times New Roman" w:hAnsi="Times New Roman" w:cs="Times New Roman"/>
                <w:color w:val="000000"/>
                <w:lang w:val="sr-Latn-CS"/>
              </w:rPr>
            </w:pPr>
          </w:p>
        </w:tc>
      </w:tr>
      <w:tr w:rsidR="00786AFC" w:rsidTr="00EC5F1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86AFC" w:rsidRDefault="00786AFC" w:rsidP="00EC5F1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Manner of implementation of  control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AFC" w:rsidRDefault="00786AFC" w:rsidP="00EC5F12">
            <w:pPr>
              <w:snapToGrid w:val="0"/>
              <w:spacing w:after="0" w:line="240" w:lineRule="auto"/>
              <w:rPr>
                <w:rFonts w:ascii="Times New Roman" w:hAnsi="Times New Roman" w:cs="Times New Roman"/>
                <w:color w:val="000000"/>
                <w:lang w:val="sr-Latn-CS"/>
              </w:rPr>
            </w:pPr>
          </w:p>
        </w:tc>
      </w:tr>
      <w:tr w:rsidR="00786AFC" w:rsidTr="00EC5F1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86AFC" w:rsidRDefault="00786AFC" w:rsidP="00EC5F1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Warranty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AFC" w:rsidRDefault="00786AFC" w:rsidP="00EC5F12">
            <w:pPr>
              <w:snapToGrid w:val="0"/>
              <w:spacing w:after="0" w:line="240" w:lineRule="auto"/>
              <w:rPr>
                <w:rFonts w:ascii="Times New Roman" w:hAnsi="Times New Roman" w:cs="Times New Roman"/>
                <w:color w:val="000000"/>
                <w:lang w:val="sr-Latn-CS"/>
              </w:rPr>
            </w:pPr>
          </w:p>
        </w:tc>
      </w:tr>
      <w:tr w:rsidR="00786AFC" w:rsidTr="00EC5F1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86AFC" w:rsidRDefault="00786AFC" w:rsidP="00EC5F12">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lang w:val="sr-Latn-CS"/>
              </w:rPr>
              <w:t>Payment currency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AFC" w:rsidRDefault="00786AFC" w:rsidP="00EC5F12">
            <w:pPr>
              <w:snapToGrid w:val="0"/>
              <w:spacing w:after="0" w:line="240" w:lineRule="auto"/>
              <w:rPr>
                <w:rFonts w:ascii="Times New Roman" w:hAnsi="Times New Roman" w:cs="Times New Roman"/>
                <w:color w:val="000000"/>
                <w:lang w:val="sr-Latn-CS"/>
              </w:rPr>
            </w:pPr>
          </w:p>
        </w:tc>
      </w:tr>
      <w:tr w:rsidR="00786AFC" w:rsidTr="00EC5F1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86AFC" w:rsidRDefault="00786AFC" w:rsidP="00EC5F1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AFC" w:rsidRDefault="00786AFC" w:rsidP="00EC5F12">
            <w:pPr>
              <w:snapToGrid w:val="0"/>
              <w:spacing w:after="0" w:line="240" w:lineRule="auto"/>
              <w:rPr>
                <w:rFonts w:ascii="Times New Roman" w:hAnsi="Times New Roman" w:cs="Times New Roman"/>
                <w:color w:val="000000"/>
                <w:lang w:val="sr-Latn-CS"/>
              </w:rPr>
            </w:pPr>
          </w:p>
        </w:tc>
      </w:tr>
      <w:tr w:rsidR="00786AFC" w:rsidTr="00EC5F1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86AFC" w:rsidRDefault="00786AFC" w:rsidP="00EC5F1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AFC" w:rsidRDefault="00786AFC" w:rsidP="00EC5F12">
            <w:pPr>
              <w:snapToGrid w:val="0"/>
              <w:spacing w:after="0" w:line="240" w:lineRule="auto"/>
              <w:rPr>
                <w:rFonts w:ascii="Times New Roman" w:hAnsi="Times New Roman" w:cs="Times New Roman"/>
                <w:color w:val="000000"/>
                <w:lang w:val="sr-Latn-CS"/>
              </w:rPr>
            </w:pPr>
          </w:p>
        </w:tc>
      </w:tr>
    </w:tbl>
    <w:p w:rsidR="00B238E1" w:rsidRDefault="00B238E1" w:rsidP="00F920A2">
      <w:pPr>
        <w:pStyle w:val="NoSpacing"/>
        <w:jc w:val="both"/>
        <w:rPr>
          <w:lang w:val="sr-Latn-CS"/>
        </w:rPr>
      </w:pPr>
    </w:p>
    <w:p w:rsidR="00270241" w:rsidRDefault="00270241" w:rsidP="00270241">
      <w:pPr>
        <w:suppressAutoHyphens w:val="0"/>
        <w:spacing w:after="0" w:line="100" w:lineRule="atLeast"/>
        <w:jc w:val="both"/>
      </w:pPr>
    </w:p>
    <w:p w:rsidR="00270241" w:rsidRDefault="00270241" w:rsidP="00270241">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270241" w:rsidRDefault="00270241" w:rsidP="00270241">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270241" w:rsidRDefault="00270241" w:rsidP="00270241">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270241" w:rsidRDefault="00270241" w:rsidP="00270241">
      <w:pPr>
        <w:suppressAutoHyphens w:val="0"/>
        <w:spacing w:after="0" w:line="100" w:lineRule="atLeast"/>
        <w:ind w:firstLine="426"/>
        <w:jc w:val="both"/>
        <w:rPr>
          <w:rFonts w:ascii="Times New Roman" w:hAnsi="Times New Roman" w:cs="Times New Roman"/>
          <w:i/>
          <w:color w:val="000000"/>
          <w:sz w:val="24"/>
          <w:szCs w:val="24"/>
        </w:rPr>
      </w:pPr>
    </w:p>
    <w:p w:rsidR="00270241" w:rsidRDefault="00270241" w:rsidP="00270241">
      <w:pPr>
        <w:suppressAutoHyphens w:val="0"/>
        <w:spacing w:after="0" w:line="100" w:lineRule="atLeast"/>
        <w:ind w:firstLine="426"/>
        <w:jc w:val="both"/>
        <w:rPr>
          <w:rFonts w:ascii="Times New Roman" w:hAnsi="Times New Roman" w:cs="Times New Roman"/>
          <w:i/>
          <w:color w:val="000000"/>
          <w:sz w:val="24"/>
          <w:szCs w:val="24"/>
        </w:rPr>
      </w:pPr>
    </w:p>
    <w:p w:rsidR="00270241" w:rsidRDefault="00270241" w:rsidP="00270241">
      <w:pPr>
        <w:suppressAutoHyphens w:val="0"/>
        <w:spacing w:after="0" w:line="100" w:lineRule="atLeast"/>
        <w:ind w:firstLine="426"/>
        <w:jc w:val="both"/>
        <w:rPr>
          <w:rFonts w:ascii="Times New Roman" w:hAnsi="Times New Roman" w:cs="Times New Roman"/>
          <w:i/>
          <w:color w:val="000000"/>
          <w:sz w:val="24"/>
          <w:szCs w:val="24"/>
        </w:rPr>
      </w:pPr>
    </w:p>
    <w:p w:rsidR="00270241" w:rsidRDefault="00270241" w:rsidP="00270241">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270241" w:rsidRPr="00BB4E60" w:rsidRDefault="00270241" w:rsidP="00270241">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270241" w:rsidRPr="00404DA5" w:rsidRDefault="00270241" w:rsidP="00270241">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w:t>
      </w:r>
    </w:p>
    <w:p w:rsidR="00270241" w:rsidRDefault="00270241" w:rsidP="00270241">
      <w:pPr>
        <w:pStyle w:val="NoSpacing"/>
        <w:jc w:val="both"/>
        <w:rPr>
          <w:lang w:val="sr-Latn-CS"/>
        </w:rPr>
      </w:pPr>
    </w:p>
    <w:p w:rsidR="00270241" w:rsidRDefault="00270241" w:rsidP="00270241">
      <w:pPr>
        <w:pStyle w:val="NoSpacing"/>
        <w:jc w:val="both"/>
        <w:rPr>
          <w:lang w:val="sr-Latn-CS"/>
        </w:rPr>
      </w:pPr>
    </w:p>
    <w:p w:rsidR="00270241" w:rsidRDefault="00270241" w:rsidP="00270241">
      <w:pPr>
        <w:pStyle w:val="NoSpacing"/>
        <w:jc w:val="both"/>
        <w:rPr>
          <w:lang w:val="sr-Latn-CS"/>
        </w:rPr>
      </w:pPr>
    </w:p>
    <w:p w:rsidR="00FE37E5" w:rsidRDefault="00FE37E5" w:rsidP="00F920A2">
      <w:pPr>
        <w:pStyle w:val="NoSpacing"/>
        <w:jc w:val="both"/>
        <w:rPr>
          <w:lang w:val="sr-Latn-CS"/>
        </w:rPr>
      </w:pPr>
    </w:p>
    <w:p w:rsidR="00FE37E5" w:rsidRPr="00FE37E5" w:rsidRDefault="00FE37E5" w:rsidP="00F920A2">
      <w:pPr>
        <w:pStyle w:val="NoSpacing"/>
        <w:jc w:val="both"/>
        <w:rPr>
          <w:lang w:val="sr-Latn-CS"/>
        </w:rPr>
      </w:pPr>
    </w:p>
    <w:tbl>
      <w:tblPr>
        <w:tblStyle w:val="TableGrid"/>
        <w:tblW w:w="0" w:type="auto"/>
        <w:tblLook w:val="04A0"/>
      </w:tblPr>
      <w:tblGrid>
        <w:gridCol w:w="9576"/>
      </w:tblGrid>
      <w:tr w:rsidR="00F920A2" w:rsidTr="00EC5F12">
        <w:tc>
          <w:tcPr>
            <w:tcW w:w="9576" w:type="dxa"/>
          </w:tcPr>
          <w:p w:rsidR="00F920A2" w:rsidRDefault="00F920A2" w:rsidP="00EC5F12">
            <w:pPr>
              <w:pStyle w:val="NoSpacing"/>
              <w:jc w:val="both"/>
            </w:pPr>
          </w:p>
          <w:p w:rsidR="00F920A2" w:rsidRPr="007B7CF9" w:rsidRDefault="00F920A2" w:rsidP="00EC5F12">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w:t>
            </w:r>
            <w:r>
              <w:rPr>
                <w:b/>
                <w:sz w:val="24"/>
                <w:szCs w:val="24"/>
              </w:rPr>
              <w:t xml:space="preserve">PROCEDURE OF PROCUREMENT </w:t>
            </w:r>
          </w:p>
          <w:p w:rsidR="00F920A2" w:rsidRDefault="00F920A2" w:rsidP="00EC5F12">
            <w:pPr>
              <w:pStyle w:val="NoSpacing"/>
              <w:jc w:val="both"/>
            </w:pPr>
          </w:p>
        </w:tc>
      </w:tr>
    </w:tbl>
    <w:p w:rsidR="00F920A2" w:rsidRDefault="00F920A2" w:rsidP="00F920A2">
      <w:pPr>
        <w:pStyle w:val="NoSpacing"/>
        <w:jc w:val="both"/>
      </w:pPr>
    </w:p>
    <w:p w:rsidR="00F920A2" w:rsidRDefault="00F920A2" w:rsidP="00F920A2">
      <w:pPr>
        <w:pStyle w:val="NoSpacing"/>
        <w:jc w:val="both"/>
      </w:pPr>
    </w:p>
    <w:p w:rsidR="00F920A2" w:rsidRPr="007B7CF9" w:rsidRDefault="00F920A2" w:rsidP="00F920A2">
      <w:pPr>
        <w:pStyle w:val="NoSpacing"/>
        <w:jc w:val="both"/>
        <w:rPr>
          <w:b/>
          <w:sz w:val="24"/>
          <w:szCs w:val="24"/>
        </w:rPr>
      </w:pPr>
      <w:r w:rsidRPr="007B7CF9">
        <w:rPr>
          <w:b/>
          <w:sz w:val="24"/>
          <w:szCs w:val="24"/>
        </w:rPr>
        <w:t xml:space="preserve">To submit: </w:t>
      </w:r>
    </w:p>
    <w:p w:rsidR="00F920A2" w:rsidRPr="007B7CF9" w:rsidRDefault="00F920A2" w:rsidP="00F920A2">
      <w:pPr>
        <w:pStyle w:val="NoSpacing"/>
        <w:jc w:val="both"/>
        <w:rPr>
          <w:b/>
          <w:sz w:val="24"/>
          <w:szCs w:val="24"/>
        </w:rPr>
      </w:pPr>
    </w:p>
    <w:p w:rsidR="00F920A2" w:rsidRPr="007B7CF9" w:rsidRDefault="00F920A2" w:rsidP="00F920A2">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F920A2" w:rsidRPr="007B7CF9" w:rsidRDefault="00F920A2" w:rsidP="00F920A2">
      <w:pPr>
        <w:pStyle w:val="NoSpacing"/>
        <w:jc w:val="both"/>
        <w:rPr>
          <w:sz w:val="24"/>
          <w:szCs w:val="24"/>
        </w:rPr>
      </w:pPr>
      <w:r w:rsidRPr="007B7CF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F920A2" w:rsidRPr="007B7CF9" w:rsidRDefault="00F920A2" w:rsidP="00F920A2">
      <w:pPr>
        <w:pStyle w:val="NoSpacing"/>
        <w:jc w:val="both"/>
        <w:rPr>
          <w:sz w:val="24"/>
          <w:szCs w:val="24"/>
        </w:rPr>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p w:rsidR="00F920A2" w:rsidRDefault="00F920A2" w:rsidP="00F920A2">
      <w:pPr>
        <w:pStyle w:val="NoSpacing"/>
        <w:jc w:val="both"/>
      </w:pPr>
    </w:p>
    <w:tbl>
      <w:tblPr>
        <w:tblStyle w:val="TableGrid"/>
        <w:tblW w:w="0" w:type="auto"/>
        <w:tblLook w:val="04A0"/>
      </w:tblPr>
      <w:tblGrid>
        <w:gridCol w:w="9576"/>
      </w:tblGrid>
      <w:tr w:rsidR="00F920A2" w:rsidTr="00EC5F12">
        <w:tc>
          <w:tcPr>
            <w:tcW w:w="9576" w:type="dxa"/>
          </w:tcPr>
          <w:p w:rsidR="00F920A2" w:rsidRPr="00E76B31" w:rsidRDefault="00E76B31" w:rsidP="00E76B31">
            <w:pPr>
              <w:pStyle w:val="NoSpacing"/>
              <w:jc w:val="both"/>
              <w:rPr>
                <w:b/>
                <w:sz w:val="24"/>
                <w:szCs w:val="24"/>
                <w:lang w:val="sr-Latn-CS"/>
              </w:rPr>
            </w:pPr>
            <w:r>
              <w:rPr>
                <w:b/>
                <w:sz w:val="24"/>
                <w:szCs w:val="24"/>
                <w:lang w:val="sr-Latn-CS"/>
              </w:rPr>
              <w:t xml:space="preserve">            </w:t>
            </w:r>
            <w:r w:rsidR="00F920A2" w:rsidRPr="007B7CF9">
              <w:rPr>
                <w:b/>
                <w:sz w:val="24"/>
                <w:szCs w:val="24"/>
              </w:rPr>
              <w:t xml:space="preserve">PROOFS ON THE FULFILLMENT OF </w:t>
            </w:r>
            <w:r>
              <w:rPr>
                <w:b/>
                <w:sz w:val="24"/>
                <w:szCs w:val="24"/>
                <w:lang w:val="sr-Latn-CS"/>
              </w:rPr>
              <w:t xml:space="preserve">FACULTATIVE CONDITIONS </w:t>
            </w:r>
          </w:p>
        </w:tc>
      </w:tr>
    </w:tbl>
    <w:p w:rsidR="00F920A2" w:rsidRDefault="00F920A2" w:rsidP="00F920A2">
      <w:pPr>
        <w:pStyle w:val="NoSpacing"/>
        <w:jc w:val="both"/>
      </w:pPr>
    </w:p>
    <w:p w:rsidR="00E76B31" w:rsidRPr="00E258D0" w:rsidRDefault="00E76B31" w:rsidP="00E76B31">
      <w:pPr>
        <w:pStyle w:val="NoSpacing"/>
        <w:ind w:left="284"/>
        <w:jc w:val="both"/>
        <w:rPr>
          <w:b/>
          <w:sz w:val="24"/>
          <w:szCs w:val="24"/>
          <w:u w:val="single"/>
          <w:lang w:val="sr-Latn-CS"/>
        </w:rPr>
      </w:pPr>
    </w:p>
    <w:p w:rsidR="00E76B31" w:rsidRPr="00F1540B" w:rsidRDefault="00E76B31" w:rsidP="00E76B31">
      <w:pPr>
        <w:pStyle w:val="NoSpacing"/>
        <w:jc w:val="both"/>
        <w:rPr>
          <w:sz w:val="24"/>
          <w:szCs w:val="24"/>
        </w:rPr>
      </w:pPr>
      <w:r w:rsidRPr="00F1540B">
        <w:rPr>
          <w:sz w:val="24"/>
          <w:szCs w:val="24"/>
        </w:rPr>
        <w:t xml:space="preserve">Meeting the conditions of economic-financial capability is proved by submitting: </w:t>
      </w:r>
    </w:p>
    <w:p w:rsidR="00E76B31" w:rsidRDefault="00E76B31" w:rsidP="00E76B31">
      <w:pPr>
        <w:pStyle w:val="NoSpacing"/>
        <w:jc w:val="both"/>
        <w:rPr>
          <w:sz w:val="24"/>
          <w:szCs w:val="24"/>
          <w:u w:val="single"/>
        </w:rPr>
      </w:pPr>
    </w:p>
    <w:p w:rsidR="00E76B31" w:rsidRPr="00265A0E" w:rsidRDefault="00E76B31" w:rsidP="00E76B31">
      <w:pPr>
        <w:pStyle w:val="NoSpacing"/>
        <w:jc w:val="both"/>
        <w:rPr>
          <w:bCs/>
          <w:sz w:val="24"/>
          <w:szCs w:val="24"/>
          <w:lang w:val="sr-Latn-CS"/>
        </w:rPr>
      </w:pPr>
      <w:r>
        <w:rPr>
          <w:b/>
          <w:sz w:val="24"/>
          <w:szCs w:val="24"/>
        </w:rPr>
        <w:t xml:space="preserve">- </w:t>
      </w:r>
      <w:r w:rsidR="00501996">
        <w:rPr>
          <w:b/>
          <w:sz w:val="24"/>
          <w:szCs w:val="24"/>
        </w:rPr>
        <w:t>√</w:t>
      </w:r>
      <w:r>
        <w:rPr>
          <w:sz w:val="24"/>
          <w:szCs w:val="24"/>
        </w:rPr>
        <w:t xml:space="preserve"> </w:t>
      </w:r>
      <w:r>
        <w:rPr>
          <w:bCs/>
          <w:sz w:val="24"/>
          <w:szCs w:val="24"/>
        </w:rPr>
        <w:t>the list with the main deliveries, made in the previous two years with the values, dates and recipients</w:t>
      </w:r>
      <w:r>
        <w:rPr>
          <w:bCs/>
          <w:sz w:val="24"/>
          <w:szCs w:val="24"/>
          <w:lang w:val="sr-Latn-CS"/>
        </w:rPr>
        <w:t>.</w:t>
      </w:r>
    </w:p>
    <w:p w:rsidR="00E76B31" w:rsidRPr="00BE61EF" w:rsidRDefault="00E76B31" w:rsidP="00E76B31">
      <w:pPr>
        <w:pStyle w:val="NoSpacing"/>
        <w:ind w:left="284"/>
        <w:jc w:val="both"/>
        <w:rPr>
          <w:sz w:val="24"/>
          <w:szCs w:val="24"/>
        </w:rPr>
      </w:pPr>
    </w:p>
    <w:p w:rsidR="00E76B31" w:rsidRPr="00501996" w:rsidRDefault="00E76B31" w:rsidP="00E76B31">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4E000D">
        <w:rPr>
          <w:rFonts w:ascii="Times New Roman" w:hAnsi="Times New Roman" w:cs="Times New Roman"/>
          <w:bCs/>
          <w:sz w:val="24"/>
          <w:szCs w:val="24"/>
        </w:rPr>
        <w:t>Meeting the conditions of professional-technical and human resources capacity by providing one or several proofs, as follows:</w:t>
      </w:r>
    </w:p>
    <w:p w:rsidR="00E76B31" w:rsidRPr="004E000D" w:rsidRDefault="00E76B31" w:rsidP="00E76B31">
      <w:pPr>
        <w:jc w:val="both"/>
        <w:rPr>
          <w:rFonts w:ascii="Times New Roman" w:hAnsi="Times New Roman" w:cs="Times New Roman"/>
          <w:bCs/>
          <w:sz w:val="24"/>
          <w:szCs w:val="24"/>
        </w:rPr>
      </w:pPr>
      <w:r>
        <w:rPr>
          <w:rFonts w:ascii="Times New Roman" w:hAnsi="Times New Roman" w:cs="Times New Roman"/>
          <w:b/>
          <w:bCs/>
          <w:sz w:val="24"/>
          <w:szCs w:val="24"/>
        </w:rPr>
        <w:t>□</w:t>
      </w:r>
      <w:r w:rsidR="00501996">
        <w:rPr>
          <w:rFonts w:ascii="Times New Roman" w:hAnsi="Times New Roman" w:cs="Times New Roman"/>
          <w:b/>
          <w:bCs/>
          <w:sz w:val="24"/>
          <w:szCs w:val="24"/>
        </w:rPr>
        <w:t>√</w:t>
      </w:r>
      <w:r>
        <w:rPr>
          <w:rFonts w:ascii="Times New Roman" w:hAnsi="Times New Roman" w:cs="Times New Roman"/>
          <w:b/>
          <w:bCs/>
          <w:sz w:val="24"/>
          <w:szCs w:val="24"/>
        </w:rPr>
        <w:t xml:space="preserve"> </w:t>
      </w:r>
      <w:r w:rsidRPr="004E000D">
        <w:rPr>
          <w:rFonts w:ascii="Times New Roman" w:hAnsi="Times New Roman" w:cs="Times New Roman"/>
          <w:bCs/>
          <w:sz w:val="24"/>
          <w:szCs w:val="24"/>
        </w:rPr>
        <w:t xml:space="preserve">samples, descriptions, </w:t>
      </w:r>
      <w:proofErr w:type="spellStart"/>
      <w:r w:rsidRPr="004E000D">
        <w:rPr>
          <w:rFonts w:ascii="Times New Roman" w:hAnsi="Times New Roman" w:cs="Times New Roman"/>
          <w:bCs/>
          <w:sz w:val="24"/>
          <w:szCs w:val="24"/>
        </w:rPr>
        <w:t>ie</w:t>
      </w:r>
      <w:proofErr w:type="spellEnd"/>
      <w:r w:rsidRPr="004E000D">
        <w:rPr>
          <w:rFonts w:ascii="Times New Roman" w:hAnsi="Times New Roman" w:cs="Times New Roman"/>
          <w:bCs/>
          <w:sz w:val="24"/>
          <w:szCs w:val="24"/>
        </w:rPr>
        <w:t xml:space="preserve"> photos of the goods which are the subject of delivery and whose authenticity should be ve</w:t>
      </w:r>
      <w:r w:rsidR="003418D4">
        <w:rPr>
          <w:rFonts w:ascii="Times New Roman" w:hAnsi="Times New Roman" w:cs="Times New Roman"/>
          <w:bCs/>
          <w:sz w:val="24"/>
          <w:szCs w:val="24"/>
        </w:rPr>
        <w:t>rified by providing following documents</w:t>
      </w:r>
      <w:r w:rsidRPr="004E000D">
        <w:rPr>
          <w:rFonts w:ascii="Times New Roman" w:hAnsi="Times New Roman" w:cs="Times New Roman"/>
          <w:bCs/>
          <w:sz w:val="24"/>
          <w:szCs w:val="24"/>
        </w:rPr>
        <w:t xml:space="preserve">: </w:t>
      </w:r>
    </w:p>
    <w:tbl>
      <w:tblPr>
        <w:tblStyle w:val="TableGrid"/>
        <w:tblW w:w="0" w:type="auto"/>
        <w:tblLook w:val="04A0"/>
      </w:tblPr>
      <w:tblGrid>
        <w:gridCol w:w="9576"/>
      </w:tblGrid>
      <w:tr w:rsidR="00E76B31" w:rsidRPr="00D658C6" w:rsidTr="00EC5F12">
        <w:tc>
          <w:tcPr>
            <w:tcW w:w="9576" w:type="dxa"/>
          </w:tcPr>
          <w:p w:rsidR="00E76B31" w:rsidRPr="00D658C6" w:rsidRDefault="00E76B31" w:rsidP="00EC5F12">
            <w:pPr>
              <w:jc w:val="both"/>
              <w:rPr>
                <w:rFonts w:ascii="Times New Roman" w:hAnsi="Times New Roman" w:cs="Times New Roman"/>
                <w:sz w:val="24"/>
                <w:szCs w:val="24"/>
              </w:rPr>
            </w:pPr>
            <w:r w:rsidRPr="00D658C6">
              <w:rPr>
                <w:rFonts w:ascii="Times New Roman" w:hAnsi="Times New Roman" w:cs="Times New Roman"/>
                <w:sz w:val="24"/>
                <w:szCs w:val="24"/>
              </w:rPr>
              <w:t>1.Declaration of the concerned goods</w:t>
            </w:r>
          </w:p>
          <w:p w:rsidR="00E76B31" w:rsidRPr="00D658C6" w:rsidRDefault="00E76B31" w:rsidP="00EC5F12">
            <w:pPr>
              <w:jc w:val="both"/>
              <w:rPr>
                <w:rFonts w:ascii="Times New Roman" w:hAnsi="Times New Roman" w:cs="Times New Roman"/>
                <w:sz w:val="24"/>
                <w:szCs w:val="24"/>
              </w:rPr>
            </w:pPr>
            <w:r w:rsidRPr="00D658C6">
              <w:rPr>
                <w:rFonts w:ascii="Times New Roman" w:hAnsi="Times New Roman" w:cs="Times New Roman"/>
                <w:sz w:val="24"/>
                <w:szCs w:val="24"/>
              </w:rPr>
              <w:t xml:space="preserve">2. Technical sheet of the concerned goods on the producer’s memorandum with clear indication of the formulations of the offered fertilizers </w:t>
            </w:r>
          </w:p>
          <w:p w:rsidR="00E76B31" w:rsidRPr="00D658C6" w:rsidRDefault="00E76B31" w:rsidP="00EC5F12">
            <w:pPr>
              <w:jc w:val="both"/>
              <w:rPr>
                <w:rFonts w:ascii="Times New Roman" w:hAnsi="Times New Roman" w:cs="Times New Roman"/>
                <w:sz w:val="24"/>
                <w:szCs w:val="24"/>
              </w:rPr>
            </w:pPr>
            <w:r w:rsidRPr="00D658C6">
              <w:rPr>
                <w:rFonts w:ascii="Times New Roman" w:hAnsi="Times New Roman" w:cs="Times New Roman"/>
                <w:sz w:val="24"/>
                <w:szCs w:val="24"/>
              </w:rPr>
              <w:t>3. Safety sheets</w:t>
            </w:r>
          </w:p>
        </w:tc>
      </w:tr>
    </w:tbl>
    <w:p w:rsidR="00E76B31" w:rsidRPr="00D658C6" w:rsidRDefault="00E76B31" w:rsidP="00F920A2">
      <w:pPr>
        <w:jc w:val="both"/>
        <w:rPr>
          <w:rFonts w:ascii="Times New Roman" w:hAnsi="Times New Roman" w:cs="Times New Roman"/>
          <w:sz w:val="24"/>
          <w:szCs w:val="24"/>
        </w:rPr>
      </w:pPr>
    </w:p>
    <w:p w:rsidR="00E76B31" w:rsidRPr="00D658C6" w:rsidRDefault="00E76B31" w:rsidP="00F920A2">
      <w:pPr>
        <w:jc w:val="both"/>
        <w:rPr>
          <w:rFonts w:ascii="Times New Roman" w:hAnsi="Times New Roman" w:cs="Times New Roman"/>
          <w:sz w:val="24"/>
          <w:szCs w:val="24"/>
        </w:rPr>
      </w:pPr>
    </w:p>
    <w:p w:rsidR="00E76B31" w:rsidRPr="00D658C6" w:rsidRDefault="00E76B31" w:rsidP="00F920A2">
      <w:pPr>
        <w:jc w:val="both"/>
        <w:rPr>
          <w:rFonts w:ascii="Times New Roman" w:hAnsi="Times New Roman" w:cs="Times New Roman"/>
          <w:sz w:val="24"/>
          <w:szCs w:val="24"/>
        </w:rPr>
      </w:pPr>
    </w:p>
    <w:p w:rsidR="00E76B31" w:rsidRDefault="00E76B31" w:rsidP="00F920A2">
      <w:pPr>
        <w:jc w:val="both"/>
        <w:rPr>
          <w:rFonts w:ascii="Times New Roman" w:hAnsi="Times New Roman" w:cs="Times New Roman"/>
          <w:sz w:val="24"/>
          <w:szCs w:val="24"/>
        </w:rPr>
      </w:pPr>
    </w:p>
    <w:p w:rsidR="00E76B31" w:rsidRDefault="00E76B31" w:rsidP="00F920A2">
      <w:pPr>
        <w:jc w:val="both"/>
        <w:rPr>
          <w:rFonts w:ascii="Times New Roman" w:hAnsi="Times New Roman" w:cs="Times New Roman"/>
          <w:sz w:val="24"/>
          <w:szCs w:val="24"/>
        </w:rPr>
      </w:pPr>
    </w:p>
    <w:p w:rsidR="00E76B31" w:rsidRDefault="00E76B31" w:rsidP="00F920A2">
      <w:pPr>
        <w:jc w:val="both"/>
        <w:rPr>
          <w:rFonts w:ascii="Times New Roman" w:hAnsi="Times New Roman" w:cs="Times New Roman"/>
          <w:sz w:val="24"/>
          <w:szCs w:val="24"/>
        </w:rPr>
      </w:pPr>
    </w:p>
    <w:p w:rsidR="00F920A2" w:rsidRDefault="00F920A2" w:rsidP="00F920A2">
      <w:pPr>
        <w:spacing w:after="0" w:line="240" w:lineRule="auto"/>
        <w:jc w:val="both"/>
        <w:rPr>
          <w:rFonts w:ascii="Times New Roman" w:hAnsi="Times New Roman" w:cs="Times New Roman"/>
          <w:color w:val="000000"/>
          <w:sz w:val="24"/>
          <w:szCs w:val="24"/>
        </w:rPr>
      </w:pPr>
    </w:p>
    <w:p w:rsidR="00F920A2" w:rsidRDefault="00F920A2" w:rsidP="00F920A2">
      <w:pPr>
        <w:spacing w:after="0" w:line="240" w:lineRule="auto"/>
        <w:jc w:val="both"/>
        <w:rPr>
          <w:rFonts w:ascii="Times New Roman" w:hAnsi="Times New Roman" w:cs="Times New Roman"/>
          <w:color w:val="000000"/>
          <w:sz w:val="24"/>
          <w:szCs w:val="24"/>
        </w:rPr>
      </w:pPr>
    </w:p>
    <w:p w:rsidR="00F920A2" w:rsidRDefault="00F920A2" w:rsidP="00F920A2">
      <w:pPr>
        <w:spacing w:after="0" w:line="240" w:lineRule="auto"/>
        <w:jc w:val="both"/>
        <w:rPr>
          <w:rFonts w:ascii="Times New Roman" w:hAnsi="Times New Roman" w:cs="Times New Roman"/>
          <w:color w:val="000000"/>
          <w:sz w:val="24"/>
          <w:szCs w:val="24"/>
        </w:rPr>
      </w:pPr>
    </w:p>
    <w:p w:rsidR="00F920A2" w:rsidRDefault="00F920A2" w:rsidP="00F920A2">
      <w:pPr>
        <w:spacing w:after="0" w:line="240" w:lineRule="auto"/>
        <w:jc w:val="both"/>
        <w:rPr>
          <w:rFonts w:ascii="Times New Roman" w:hAnsi="Times New Roman" w:cs="Times New Roman"/>
          <w:color w:val="000000"/>
          <w:sz w:val="24"/>
          <w:szCs w:val="24"/>
        </w:rPr>
      </w:pPr>
    </w:p>
    <w:p w:rsidR="00F920A2" w:rsidRDefault="00F920A2" w:rsidP="00F920A2">
      <w:pPr>
        <w:spacing w:after="0" w:line="240" w:lineRule="auto"/>
        <w:jc w:val="both"/>
        <w:rPr>
          <w:rFonts w:ascii="Times New Roman" w:hAnsi="Times New Roman" w:cs="Times New Roman"/>
          <w:color w:val="000000"/>
          <w:sz w:val="24"/>
          <w:szCs w:val="24"/>
        </w:rPr>
      </w:pPr>
    </w:p>
    <w:p w:rsidR="00F920A2" w:rsidRDefault="00F920A2" w:rsidP="00F920A2">
      <w:pPr>
        <w:spacing w:after="0" w:line="240" w:lineRule="auto"/>
        <w:jc w:val="both"/>
        <w:rPr>
          <w:rFonts w:ascii="Times New Roman" w:hAnsi="Times New Roman" w:cs="Times New Roman"/>
          <w:color w:val="000000"/>
          <w:sz w:val="24"/>
          <w:szCs w:val="24"/>
        </w:rPr>
      </w:pPr>
    </w:p>
    <w:p w:rsidR="00F920A2" w:rsidRDefault="00F920A2" w:rsidP="00F920A2">
      <w:pPr>
        <w:spacing w:after="0" w:line="240" w:lineRule="auto"/>
        <w:jc w:val="both"/>
        <w:rPr>
          <w:rFonts w:ascii="Times New Roman" w:hAnsi="Times New Roman" w:cs="Times New Roman"/>
          <w:color w:val="000000"/>
          <w:sz w:val="24"/>
          <w:szCs w:val="24"/>
        </w:rPr>
      </w:pPr>
    </w:p>
    <w:p w:rsidR="00F920A2" w:rsidRDefault="00F920A2" w:rsidP="00F920A2">
      <w:pPr>
        <w:spacing w:after="0" w:line="240" w:lineRule="auto"/>
        <w:jc w:val="both"/>
        <w:rPr>
          <w:rFonts w:ascii="Times New Roman" w:hAnsi="Times New Roman" w:cs="Times New Roman"/>
          <w:color w:val="000000"/>
          <w:sz w:val="24"/>
          <w:szCs w:val="24"/>
        </w:rPr>
      </w:pPr>
    </w:p>
    <w:p w:rsidR="00F920A2" w:rsidRDefault="00F920A2" w:rsidP="00F920A2">
      <w:pPr>
        <w:spacing w:after="0" w:line="240" w:lineRule="auto"/>
        <w:jc w:val="both"/>
        <w:rPr>
          <w:rFonts w:ascii="Times New Roman" w:hAnsi="Times New Roman" w:cs="Times New Roman"/>
          <w:color w:val="000000"/>
          <w:sz w:val="24"/>
          <w:szCs w:val="24"/>
        </w:rPr>
      </w:pPr>
    </w:p>
    <w:p w:rsidR="00F920A2" w:rsidRDefault="00F920A2" w:rsidP="00F920A2">
      <w:pPr>
        <w:spacing w:after="0" w:line="240" w:lineRule="auto"/>
        <w:jc w:val="both"/>
        <w:rPr>
          <w:rFonts w:ascii="Times New Roman" w:hAnsi="Times New Roman" w:cs="Times New Roman"/>
          <w:color w:val="000000"/>
          <w:sz w:val="24"/>
          <w:szCs w:val="24"/>
        </w:rPr>
      </w:pPr>
    </w:p>
    <w:p w:rsidR="00F920A2" w:rsidRDefault="00F920A2" w:rsidP="00F920A2">
      <w:pPr>
        <w:spacing w:after="0" w:line="240" w:lineRule="auto"/>
        <w:jc w:val="both"/>
        <w:rPr>
          <w:rFonts w:ascii="Times New Roman" w:hAnsi="Times New Roman" w:cs="Times New Roman"/>
          <w:color w:val="000000"/>
          <w:sz w:val="24"/>
          <w:szCs w:val="24"/>
        </w:rPr>
      </w:pPr>
    </w:p>
    <w:p w:rsidR="00F920A2" w:rsidRDefault="00F920A2" w:rsidP="00F920A2">
      <w:pPr>
        <w:spacing w:after="0" w:line="240" w:lineRule="auto"/>
        <w:jc w:val="both"/>
        <w:rPr>
          <w:rFonts w:ascii="Times New Roman" w:hAnsi="Times New Roman" w:cs="Times New Roman"/>
          <w:color w:val="000000"/>
          <w:sz w:val="24"/>
          <w:szCs w:val="24"/>
        </w:rPr>
      </w:pPr>
    </w:p>
    <w:p w:rsidR="00F920A2" w:rsidRDefault="00F920A2" w:rsidP="00F920A2">
      <w:pPr>
        <w:spacing w:after="0" w:line="240" w:lineRule="auto"/>
        <w:jc w:val="both"/>
        <w:rPr>
          <w:rFonts w:ascii="Times New Roman" w:hAnsi="Times New Roman" w:cs="Times New Roman"/>
          <w:color w:val="000000"/>
          <w:sz w:val="24"/>
          <w:szCs w:val="24"/>
        </w:rPr>
      </w:pPr>
    </w:p>
    <w:p w:rsidR="00F920A2" w:rsidRDefault="00F920A2" w:rsidP="00F920A2">
      <w:pPr>
        <w:spacing w:after="0" w:line="240" w:lineRule="auto"/>
        <w:jc w:val="both"/>
        <w:rPr>
          <w:rFonts w:ascii="Times New Roman" w:hAnsi="Times New Roman" w:cs="Times New Roman"/>
          <w:color w:val="000000"/>
          <w:sz w:val="24"/>
          <w:szCs w:val="24"/>
        </w:rPr>
      </w:pPr>
    </w:p>
    <w:p w:rsidR="00F920A2" w:rsidRPr="00CC5BDA" w:rsidRDefault="00F920A2" w:rsidP="00F920A2">
      <w:pPr>
        <w:jc w:val="both"/>
        <w:rPr>
          <w:lang w:val="sr-Latn-CS"/>
        </w:rPr>
      </w:pPr>
    </w:p>
    <w:tbl>
      <w:tblPr>
        <w:tblStyle w:val="TableGrid"/>
        <w:tblW w:w="0" w:type="auto"/>
        <w:tblLook w:val="04A0"/>
      </w:tblPr>
      <w:tblGrid>
        <w:gridCol w:w="9576"/>
      </w:tblGrid>
      <w:tr w:rsidR="00F920A2" w:rsidRPr="00593B74" w:rsidTr="00EC5F12">
        <w:tc>
          <w:tcPr>
            <w:tcW w:w="9576" w:type="dxa"/>
          </w:tcPr>
          <w:p w:rsidR="00F920A2" w:rsidRPr="00593B74" w:rsidRDefault="00F920A2" w:rsidP="00EC5F12">
            <w:pPr>
              <w:jc w:val="both"/>
              <w:rPr>
                <w:rFonts w:ascii="Times New Roman" w:hAnsi="Times New Roman" w:cs="Times New Roman"/>
                <w:sz w:val="24"/>
                <w:szCs w:val="24"/>
              </w:rPr>
            </w:pPr>
          </w:p>
          <w:p w:rsidR="00F920A2" w:rsidRPr="00593B74" w:rsidRDefault="00F920A2" w:rsidP="00EC5F12">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F920A2" w:rsidRPr="00593B74" w:rsidRDefault="00F920A2" w:rsidP="00EC5F12">
            <w:pPr>
              <w:jc w:val="both"/>
              <w:rPr>
                <w:rFonts w:ascii="Times New Roman" w:hAnsi="Times New Roman" w:cs="Times New Roman"/>
                <w:sz w:val="24"/>
                <w:szCs w:val="24"/>
              </w:rPr>
            </w:pPr>
          </w:p>
        </w:tc>
      </w:tr>
    </w:tbl>
    <w:p w:rsidR="00F920A2" w:rsidRPr="00593B74" w:rsidRDefault="00F920A2" w:rsidP="00F920A2">
      <w:pPr>
        <w:jc w:val="both"/>
        <w:rPr>
          <w:rFonts w:ascii="Times New Roman" w:hAnsi="Times New Roman" w:cs="Times New Roman"/>
          <w:sz w:val="24"/>
          <w:szCs w:val="24"/>
        </w:rPr>
      </w:pPr>
    </w:p>
    <w:p w:rsidR="00F920A2" w:rsidRPr="00593B74" w:rsidRDefault="00F920A2" w:rsidP="00F920A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F920A2" w:rsidRPr="00593B74" w:rsidRDefault="00F920A2" w:rsidP="00F920A2">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F920A2" w:rsidRPr="00593B74" w:rsidRDefault="00F920A2" w:rsidP="00F920A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F920A2" w:rsidRPr="00593B74" w:rsidRDefault="00F920A2" w:rsidP="00F920A2">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F920A2" w:rsidRPr="00593B74" w:rsidRDefault="00F920A2" w:rsidP="00F920A2">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rsidR="00F920A2" w:rsidRPr="00593B74" w:rsidRDefault="00F920A2" w:rsidP="00F920A2">
      <w:pPr>
        <w:jc w:val="both"/>
        <w:rPr>
          <w:rFonts w:ascii="Times New Roman" w:hAnsi="Times New Roman" w:cs="Times New Roman"/>
          <w:sz w:val="24"/>
          <w:szCs w:val="24"/>
        </w:rPr>
      </w:pPr>
      <w:r w:rsidRPr="00593B74">
        <w:rPr>
          <w:rFonts w:ascii="Times New Roman" w:hAnsi="Times New Roman" w:cs="Times New Roman"/>
          <w:sz w:val="24"/>
          <w:szCs w:val="24"/>
        </w:rPr>
        <w:t xml:space="preserve"> -All specified products, asked by the Request for Collection of the Bids are offered.</w:t>
      </w:r>
    </w:p>
    <w:p w:rsidR="00F920A2" w:rsidRPr="00593B74" w:rsidRDefault="00F920A2" w:rsidP="00F920A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F920A2" w:rsidRPr="00593B74" w:rsidRDefault="00F920A2" w:rsidP="00F920A2">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F920A2" w:rsidRPr="00593B74" w:rsidRDefault="00F920A2" w:rsidP="00F920A2">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F920A2" w:rsidRPr="00593B74" w:rsidRDefault="00CF0E17" w:rsidP="00F920A2">
      <w:pPr>
        <w:jc w:val="both"/>
        <w:rPr>
          <w:rFonts w:ascii="Times New Roman" w:hAnsi="Times New Roman" w:cs="Times New Roman"/>
          <w:sz w:val="24"/>
          <w:szCs w:val="24"/>
        </w:rPr>
      </w:pPr>
      <w:r>
        <w:rPr>
          <w:rFonts w:ascii="Times New Roman" w:hAnsi="Times New Roman" w:cs="Times New Roman"/>
          <w:sz w:val="24"/>
          <w:szCs w:val="24"/>
        </w:rPr>
        <w:t xml:space="preserve">Offered price is </w:t>
      </w:r>
      <w:r w:rsidR="00F920A2" w:rsidRPr="00593B74">
        <w:rPr>
          <w:rFonts w:ascii="Times New Roman" w:hAnsi="Times New Roman" w:cs="Times New Roman"/>
          <w:sz w:val="24"/>
          <w:szCs w:val="24"/>
        </w:rPr>
        <w:t xml:space="preserve">expressed for the complete subject of procurement and if the subject of the procurement is classified by the lots, the financial part of the bid should be delivered for each lot, </w:t>
      </w:r>
      <w:proofErr w:type="spellStart"/>
      <w:r w:rsidR="00F920A2" w:rsidRPr="00593B74">
        <w:rPr>
          <w:rFonts w:ascii="Times New Roman" w:hAnsi="Times New Roman" w:cs="Times New Roman"/>
          <w:sz w:val="24"/>
          <w:szCs w:val="24"/>
        </w:rPr>
        <w:t>separately</w:t>
      </w:r>
      <w:proofErr w:type="gramStart"/>
      <w:r w:rsidR="00F920A2" w:rsidRPr="00593B74">
        <w:rPr>
          <w:rFonts w:ascii="Times New Roman" w:hAnsi="Times New Roman" w:cs="Times New Roman"/>
          <w:sz w:val="24"/>
          <w:szCs w:val="24"/>
        </w:rPr>
        <w:t>,for</w:t>
      </w:r>
      <w:proofErr w:type="spellEnd"/>
      <w:proofErr w:type="gramEnd"/>
      <w:r w:rsidR="00F920A2" w:rsidRPr="00593B74">
        <w:rPr>
          <w:rFonts w:ascii="Times New Roman" w:hAnsi="Times New Roman" w:cs="Times New Roman"/>
          <w:sz w:val="24"/>
          <w:szCs w:val="24"/>
        </w:rPr>
        <w:t xml:space="preserve"> which the bid has been</w:t>
      </w:r>
      <w:r w:rsidR="00F920A2">
        <w:rPr>
          <w:rFonts w:ascii="Times New Roman" w:hAnsi="Times New Roman" w:cs="Times New Roman"/>
          <w:sz w:val="24"/>
          <w:szCs w:val="24"/>
        </w:rPr>
        <w:t xml:space="preserve"> </w:t>
      </w:r>
      <w:r w:rsidR="00F920A2" w:rsidRPr="00593B74">
        <w:rPr>
          <w:rFonts w:ascii="Times New Roman" w:hAnsi="Times New Roman" w:cs="Times New Roman"/>
          <w:sz w:val="24"/>
          <w:szCs w:val="24"/>
        </w:rPr>
        <w:t xml:space="preserve">submitted. </w:t>
      </w:r>
    </w:p>
    <w:p w:rsidR="00F920A2" w:rsidRPr="00593B74" w:rsidRDefault="00F920A2" w:rsidP="00F920A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F920A2" w:rsidRPr="00593B74" w:rsidRDefault="00F920A2" w:rsidP="00F920A2">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sidR="00AC6F29">
        <w:rPr>
          <w:rFonts w:ascii="Times New Roman" w:hAnsi="Times New Roman" w:cs="Times New Roman"/>
          <w:sz w:val="24"/>
          <w:szCs w:val="24"/>
        </w:rPr>
        <w:t>.</w:t>
      </w:r>
    </w:p>
    <w:p w:rsidR="00F920A2" w:rsidRPr="00593B74" w:rsidRDefault="00F920A2" w:rsidP="00F920A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F920A2" w:rsidRPr="00593B74" w:rsidRDefault="00F920A2" w:rsidP="00F920A2">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F920A2" w:rsidRDefault="00F920A2" w:rsidP="00F920A2"/>
    <w:p w:rsidR="00F920A2" w:rsidRDefault="00F920A2" w:rsidP="00F920A2"/>
    <w:p w:rsidR="00F920A2" w:rsidRDefault="00F920A2" w:rsidP="00F920A2"/>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F920A2" w:rsidTr="00EC5F12">
        <w:trPr>
          <w:trHeight w:val="1125"/>
        </w:trPr>
        <w:tc>
          <w:tcPr>
            <w:tcW w:w="9285" w:type="dxa"/>
          </w:tcPr>
          <w:p w:rsidR="00F920A2" w:rsidRDefault="00F920A2" w:rsidP="00EC5F12">
            <w:pPr>
              <w:ind w:left="300"/>
              <w:rPr>
                <w:rFonts w:ascii="Times New Roman" w:hAnsi="Times New Roman" w:cs="Times New Roman"/>
                <w:b/>
                <w:sz w:val="24"/>
                <w:szCs w:val="24"/>
              </w:rPr>
            </w:pPr>
          </w:p>
          <w:p w:rsidR="00F920A2" w:rsidRDefault="00F920A2" w:rsidP="00EC5F12">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F920A2" w:rsidRPr="00EE4DDF" w:rsidRDefault="00F920A2" w:rsidP="00F920A2">
      <w:pPr>
        <w:rPr>
          <w:rFonts w:ascii="Times New Roman" w:hAnsi="Times New Roman" w:cs="Times New Roman"/>
          <w:b/>
          <w:sz w:val="24"/>
          <w:szCs w:val="24"/>
        </w:rPr>
      </w:pPr>
      <w:r>
        <w:rPr>
          <w:rFonts w:ascii="Times New Roman" w:hAnsi="Times New Roman" w:cs="Times New Roman"/>
          <w:b/>
          <w:sz w:val="24"/>
          <w:szCs w:val="24"/>
        </w:rPr>
        <w:t xml:space="preserve">             </w:t>
      </w:r>
    </w:p>
    <w:p w:rsidR="00F920A2" w:rsidRPr="00EE4DDF" w:rsidRDefault="00F920A2" w:rsidP="00F920A2">
      <w:pPr>
        <w:rPr>
          <w:rFonts w:ascii="Times New Roman" w:hAnsi="Times New Roman" w:cs="Times New Roman"/>
          <w:b/>
          <w:sz w:val="24"/>
          <w:szCs w:val="24"/>
        </w:rPr>
      </w:pPr>
    </w:p>
    <w:p w:rsidR="00F920A2" w:rsidRDefault="00F920A2" w:rsidP="00F920A2">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sidR="00BE3854">
        <w:rPr>
          <w:rFonts w:ascii="Times New Roman" w:hAnsi="Times New Roman" w:cs="Times New Roman"/>
          <w:sz w:val="24"/>
          <w:szCs w:val="24"/>
        </w:rPr>
        <w:t xml:space="preserve"> </w:t>
      </w:r>
      <w:r w:rsidR="00BE3854" w:rsidRPr="00BE3854">
        <w:rPr>
          <w:rFonts w:ascii="Times New Roman" w:hAnsi="Times New Roman" w:cs="Times New Roman"/>
          <w:sz w:val="24"/>
          <w:szCs w:val="24"/>
          <w:u w:val="single"/>
        </w:rPr>
        <w:t>(</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F920A2" w:rsidRDefault="00F920A2" w:rsidP="00F920A2">
      <w:pPr>
        <w:jc w:val="both"/>
        <w:rPr>
          <w:rFonts w:ascii="Times New Roman" w:hAnsi="Times New Roman" w:cs="Times New Roman"/>
          <w:sz w:val="24"/>
          <w:szCs w:val="24"/>
        </w:rPr>
      </w:pPr>
    </w:p>
    <w:p w:rsidR="00F920A2" w:rsidRDefault="00F920A2" w:rsidP="00F920A2">
      <w:pPr>
        <w:jc w:val="both"/>
        <w:rPr>
          <w:rFonts w:ascii="Times New Roman" w:hAnsi="Times New Roman" w:cs="Times New Roman"/>
          <w:sz w:val="24"/>
          <w:szCs w:val="24"/>
        </w:rPr>
      </w:pPr>
    </w:p>
    <w:p w:rsidR="00F920A2" w:rsidRDefault="00F920A2" w:rsidP="00F920A2">
      <w:pPr>
        <w:jc w:val="both"/>
        <w:rPr>
          <w:rFonts w:ascii="Times New Roman" w:hAnsi="Times New Roman" w:cs="Times New Roman"/>
          <w:sz w:val="24"/>
          <w:szCs w:val="24"/>
        </w:rPr>
      </w:pPr>
    </w:p>
    <w:p w:rsidR="00F920A2" w:rsidRDefault="00F920A2" w:rsidP="00F920A2">
      <w:pPr>
        <w:jc w:val="both"/>
        <w:rPr>
          <w:rFonts w:ascii="Times New Roman" w:hAnsi="Times New Roman" w:cs="Times New Roman"/>
          <w:sz w:val="24"/>
          <w:szCs w:val="24"/>
        </w:rPr>
      </w:pPr>
    </w:p>
    <w:p w:rsidR="00F920A2" w:rsidRDefault="00F920A2" w:rsidP="00F920A2">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F920A2" w:rsidRDefault="00F920A2" w:rsidP="00F920A2">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F920A2" w:rsidRDefault="00F920A2" w:rsidP="00F920A2">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F920A2" w:rsidRDefault="00F920A2" w:rsidP="00F920A2">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F920A2" w:rsidRDefault="00F920A2" w:rsidP="00F920A2">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F920A2" w:rsidRDefault="00F920A2" w:rsidP="00F920A2">
      <w:pPr>
        <w:jc w:val="both"/>
        <w:rPr>
          <w:rFonts w:ascii="Times New Roman" w:hAnsi="Times New Roman" w:cs="Times New Roman"/>
          <w:sz w:val="24"/>
          <w:szCs w:val="24"/>
        </w:rPr>
      </w:pPr>
    </w:p>
    <w:p w:rsidR="00F920A2" w:rsidRDefault="00F920A2" w:rsidP="00F920A2">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F920A2" w:rsidRDefault="00F920A2" w:rsidP="00F920A2">
      <w:pPr>
        <w:jc w:val="both"/>
        <w:rPr>
          <w:rFonts w:ascii="Times New Roman" w:hAnsi="Times New Roman" w:cs="Times New Roman"/>
          <w:sz w:val="24"/>
          <w:szCs w:val="24"/>
        </w:rPr>
      </w:pPr>
    </w:p>
    <w:p w:rsidR="00F920A2" w:rsidRDefault="00F920A2" w:rsidP="00F920A2">
      <w:pPr>
        <w:jc w:val="both"/>
        <w:rPr>
          <w:rFonts w:ascii="Times New Roman" w:hAnsi="Times New Roman" w:cs="Times New Roman"/>
          <w:sz w:val="24"/>
          <w:szCs w:val="24"/>
        </w:rPr>
      </w:pPr>
    </w:p>
    <w:p w:rsidR="00F920A2" w:rsidRDefault="00F920A2" w:rsidP="00F920A2">
      <w:pPr>
        <w:jc w:val="both"/>
        <w:rPr>
          <w:rFonts w:ascii="Times New Roman" w:hAnsi="Times New Roman" w:cs="Times New Roman"/>
          <w:sz w:val="24"/>
          <w:szCs w:val="24"/>
        </w:rPr>
      </w:pPr>
    </w:p>
    <w:p w:rsidR="00F920A2" w:rsidRDefault="00F920A2" w:rsidP="00F920A2">
      <w:pPr>
        <w:jc w:val="both"/>
        <w:rPr>
          <w:rFonts w:ascii="Times New Roman" w:hAnsi="Times New Roman" w:cs="Times New Roman"/>
          <w:sz w:val="24"/>
          <w:szCs w:val="24"/>
        </w:rPr>
      </w:pPr>
      <w:r>
        <w:rPr>
          <w:rFonts w:ascii="Times New Roman" w:hAnsi="Times New Roman" w:cs="Times New Roman"/>
          <w:sz w:val="24"/>
          <w:szCs w:val="24"/>
        </w:rPr>
        <w:t xml:space="preserve">Note: </w:t>
      </w:r>
      <w:proofErr w:type="spellStart"/>
      <w:r>
        <w:rPr>
          <w:rFonts w:ascii="Times New Roman" w:hAnsi="Times New Roman" w:cs="Times New Roman"/>
          <w:sz w:val="24"/>
          <w:szCs w:val="24"/>
        </w:rPr>
        <w:t>Authorisation</w:t>
      </w:r>
      <w:proofErr w:type="spellEnd"/>
      <w:r>
        <w:rPr>
          <w:rFonts w:ascii="Times New Roman" w:hAnsi="Times New Roman" w:cs="Times New Roman"/>
          <w:sz w:val="24"/>
          <w:szCs w:val="24"/>
        </w:rPr>
        <w:t xml:space="preserve"> should be submitted to the Committee for Opening </w:t>
      </w:r>
      <w:r w:rsidR="008C6BFB">
        <w:rPr>
          <w:rFonts w:ascii="Times New Roman" w:hAnsi="Times New Roman" w:cs="Times New Roman"/>
          <w:sz w:val="24"/>
          <w:szCs w:val="24"/>
        </w:rPr>
        <w:t>and Evaluating the Bids of the P</w:t>
      </w:r>
      <w:r>
        <w:rPr>
          <w:rFonts w:ascii="Times New Roman" w:hAnsi="Times New Roman" w:cs="Times New Roman"/>
          <w:sz w:val="24"/>
          <w:szCs w:val="24"/>
        </w:rPr>
        <w:t xml:space="preserve">rocurer immediately prior to the beginning of the public opening of the bids. </w:t>
      </w:r>
    </w:p>
    <w:p w:rsidR="00F920A2" w:rsidRDefault="00F920A2" w:rsidP="00F920A2">
      <w:pPr>
        <w:jc w:val="both"/>
        <w:rPr>
          <w:rFonts w:ascii="Times New Roman" w:hAnsi="Times New Roman" w:cs="Times New Roman"/>
          <w:sz w:val="24"/>
          <w:szCs w:val="24"/>
        </w:rPr>
      </w:pPr>
    </w:p>
    <w:p w:rsidR="00F920A2" w:rsidRDefault="00F920A2" w:rsidP="00F920A2">
      <w:pPr>
        <w:jc w:val="both"/>
        <w:rPr>
          <w:rFonts w:ascii="Times New Roman" w:hAnsi="Times New Roman" w:cs="Times New Roman"/>
          <w:sz w:val="24"/>
          <w:szCs w:val="24"/>
        </w:rPr>
      </w:pPr>
    </w:p>
    <w:p w:rsidR="00F920A2" w:rsidRDefault="00F920A2" w:rsidP="00F920A2">
      <w:pPr>
        <w:jc w:val="both"/>
        <w:rPr>
          <w:rFonts w:ascii="Times New Roman" w:hAnsi="Times New Roman" w:cs="Times New Roman"/>
          <w:sz w:val="24"/>
          <w:szCs w:val="24"/>
        </w:rPr>
      </w:pPr>
    </w:p>
    <w:p w:rsidR="00F920A2" w:rsidRDefault="00F920A2" w:rsidP="00F920A2">
      <w:pPr>
        <w:jc w:val="both"/>
        <w:rPr>
          <w:rFonts w:ascii="Times New Roman" w:hAnsi="Times New Roman" w:cs="Times New Roman"/>
          <w:sz w:val="24"/>
          <w:szCs w:val="24"/>
        </w:rPr>
      </w:pPr>
    </w:p>
    <w:p w:rsidR="00F920A2" w:rsidRPr="00DC1DB5" w:rsidRDefault="00F920A2" w:rsidP="00F920A2">
      <w:pPr>
        <w:jc w:val="both"/>
        <w:rPr>
          <w:rFonts w:ascii="Times New Roman" w:hAnsi="Times New Roman" w:cs="Times New Roman"/>
          <w:sz w:val="24"/>
          <w:szCs w:val="24"/>
        </w:rPr>
      </w:pPr>
      <w:r>
        <w:rPr>
          <w:rFonts w:ascii="Times New Roman" w:hAnsi="Times New Roman" w:cs="Times New Roman"/>
          <w:sz w:val="24"/>
          <w:szCs w:val="24"/>
        </w:rPr>
        <w:t xml:space="preserve">                                                                                 </w:t>
      </w:r>
    </w:p>
    <w:p w:rsidR="00F920A2" w:rsidRPr="00DC1DB5" w:rsidRDefault="00F920A2" w:rsidP="00F920A2">
      <w:pPr>
        <w:jc w:val="both"/>
        <w:rPr>
          <w:rFonts w:ascii="Times New Roman" w:hAnsi="Times New Roman" w:cs="Times New Roman"/>
          <w:sz w:val="24"/>
          <w:szCs w:val="24"/>
        </w:rPr>
      </w:pPr>
    </w:p>
    <w:p w:rsidR="00F920A2" w:rsidRDefault="00F920A2" w:rsidP="00F920A2"/>
    <w:p w:rsidR="00F920A2" w:rsidRDefault="00F920A2" w:rsidP="00F920A2"/>
    <w:p w:rsidR="00F920A2" w:rsidRDefault="00F920A2" w:rsidP="00F920A2"/>
    <w:p w:rsidR="00F920A2" w:rsidRDefault="00F920A2" w:rsidP="00F920A2"/>
    <w:p w:rsidR="00534B43" w:rsidRDefault="00534B43"/>
    <w:sectPr w:rsidR="00534B43" w:rsidSect="00F245D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57C2CC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84ADE"/>
    <w:multiLevelType w:val="hybridMultilevel"/>
    <w:tmpl w:val="B85086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nsid w:val="20A87CE7"/>
    <w:multiLevelType w:val="hybridMultilevel"/>
    <w:tmpl w:val="AD9CC3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0">
    <w:nsid w:val="249530DA"/>
    <w:multiLevelType w:val="hybridMultilevel"/>
    <w:tmpl w:val="B510D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5">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3739EB"/>
    <w:multiLevelType w:val="hybridMultilevel"/>
    <w:tmpl w:val="1C4CF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86267F"/>
    <w:multiLevelType w:val="hybridMultilevel"/>
    <w:tmpl w:val="13C23D62"/>
    <w:lvl w:ilvl="0" w:tplc="8F5C3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6E515AE5"/>
    <w:multiLevelType w:val="hybridMultilevel"/>
    <w:tmpl w:val="5A12E9D0"/>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2"/>
  </w:num>
  <w:num w:numId="2">
    <w:abstractNumId w:val="22"/>
  </w:num>
  <w:num w:numId="3">
    <w:abstractNumId w:val="22"/>
  </w:num>
  <w:num w:numId="4">
    <w:abstractNumId w:val="22"/>
  </w:num>
  <w:num w:numId="5">
    <w:abstractNumId w:val="22"/>
  </w:num>
  <w:num w:numId="6">
    <w:abstractNumId w:val="22"/>
  </w:num>
  <w:num w:numId="7">
    <w:abstractNumId w:val="22"/>
  </w:num>
  <w:num w:numId="8">
    <w:abstractNumId w:val="22"/>
  </w:num>
  <w:num w:numId="9">
    <w:abstractNumId w:val="22"/>
  </w:num>
  <w:num w:numId="10">
    <w:abstractNumId w:val="4"/>
  </w:num>
  <w:num w:numId="11">
    <w:abstractNumId w:val="13"/>
  </w:num>
  <w:num w:numId="12">
    <w:abstractNumId w:val="26"/>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8"/>
  </w:num>
  <w:num w:numId="16">
    <w:abstractNumId w:val="11"/>
  </w:num>
  <w:num w:numId="17">
    <w:abstractNumId w:val="31"/>
  </w:num>
  <w:num w:numId="18">
    <w:abstractNumId w:val="32"/>
  </w:num>
  <w:num w:numId="19">
    <w:abstractNumId w:val="3"/>
  </w:num>
  <w:num w:numId="20">
    <w:abstractNumId w:val="27"/>
  </w:num>
  <w:num w:numId="21">
    <w:abstractNumId w:val="1"/>
  </w:num>
  <w:num w:numId="22">
    <w:abstractNumId w:val="9"/>
  </w:num>
  <w:num w:numId="23">
    <w:abstractNumId w:val="5"/>
  </w:num>
  <w:num w:numId="24">
    <w:abstractNumId w:val="18"/>
  </w:num>
  <w:num w:numId="25">
    <w:abstractNumId w:val="6"/>
  </w:num>
  <w:num w:numId="26">
    <w:abstractNumId w:val="15"/>
  </w:num>
  <w:num w:numId="27">
    <w:abstractNumId w:val="20"/>
  </w:num>
  <w:num w:numId="28">
    <w:abstractNumId w:val="14"/>
  </w:num>
  <w:num w:numId="29">
    <w:abstractNumId w:val="7"/>
  </w:num>
  <w:num w:numId="30">
    <w:abstractNumId w:val="12"/>
  </w:num>
  <w:num w:numId="31">
    <w:abstractNumId w:val="25"/>
  </w:num>
  <w:num w:numId="32">
    <w:abstractNumId w:val="29"/>
  </w:num>
  <w:num w:numId="33">
    <w:abstractNumId w:val="2"/>
  </w:num>
  <w:num w:numId="34">
    <w:abstractNumId w:val="30"/>
  </w:num>
  <w:num w:numId="35">
    <w:abstractNumId w:val="21"/>
  </w:num>
  <w:num w:numId="36">
    <w:abstractNumId w:val="17"/>
  </w:num>
  <w:num w:numId="37">
    <w:abstractNumId w:val="24"/>
  </w:num>
  <w:num w:numId="38">
    <w:abstractNumId w:val="28"/>
  </w:num>
  <w:num w:numId="39">
    <w:abstractNumId w:val="16"/>
  </w:num>
  <w:num w:numId="40">
    <w:abstractNumId w:val="19"/>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20A2"/>
    <w:rsid w:val="0003556F"/>
    <w:rsid w:val="000533F4"/>
    <w:rsid w:val="00063CCB"/>
    <w:rsid w:val="0006598D"/>
    <w:rsid w:val="00066541"/>
    <w:rsid w:val="000916DB"/>
    <w:rsid w:val="000A2723"/>
    <w:rsid w:val="000D03FA"/>
    <w:rsid w:val="000E5DDE"/>
    <w:rsid w:val="0011164D"/>
    <w:rsid w:val="001143E6"/>
    <w:rsid w:val="00122158"/>
    <w:rsid w:val="0018724A"/>
    <w:rsid w:val="001A6E88"/>
    <w:rsid w:val="001D5D6C"/>
    <w:rsid w:val="0023297C"/>
    <w:rsid w:val="002425A5"/>
    <w:rsid w:val="002519DD"/>
    <w:rsid w:val="00265A0E"/>
    <w:rsid w:val="00270241"/>
    <w:rsid w:val="0027698F"/>
    <w:rsid w:val="00282EE8"/>
    <w:rsid w:val="00292649"/>
    <w:rsid w:val="00294A74"/>
    <w:rsid w:val="002B36E5"/>
    <w:rsid w:val="002D2021"/>
    <w:rsid w:val="002E4E1D"/>
    <w:rsid w:val="002F1415"/>
    <w:rsid w:val="003061D8"/>
    <w:rsid w:val="00321010"/>
    <w:rsid w:val="003418D4"/>
    <w:rsid w:val="00357733"/>
    <w:rsid w:val="00384FB4"/>
    <w:rsid w:val="00395A34"/>
    <w:rsid w:val="003B5F80"/>
    <w:rsid w:val="003D2BDD"/>
    <w:rsid w:val="003E1BE1"/>
    <w:rsid w:val="003E78DA"/>
    <w:rsid w:val="00416F3F"/>
    <w:rsid w:val="00464574"/>
    <w:rsid w:val="00496BE9"/>
    <w:rsid w:val="004B6EC8"/>
    <w:rsid w:val="004D4154"/>
    <w:rsid w:val="004E000D"/>
    <w:rsid w:val="004E49B8"/>
    <w:rsid w:val="00501996"/>
    <w:rsid w:val="00507AEA"/>
    <w:rsid w:val="00513512"/>
    <w:rsid w:val="00534B43"/>
    <w:rsid w:val="0055153F"/>
    <w:rsid w:val="005555FF"/>
    <w:rsid w:val="0056544D"/>
    <w:rsid w:val="00566A5A"/>
    <w:rsid w:val="00576CAC"/>
    <w:rsid w:val="00587FA6"/>
    <w:rsid w:val="00592377"/>
    <w:rsid w:val="005B1C6C"/>
    <w:rsid w:val="005E1769"/>
    <w:rsid w:val="005E5A72"/>
    <w:rsid w:val="006232DD"/>
    <w:rsid w:val="00633A6D"/>
    <w:rsid w:val="00635805"/>
    <w:rsid w:val="00653FC2"/>
    <w:rsid w:val="006A6392"/>
    <w:rsid w:val="006C2A1B"/>
    <w:rsid w:val="006C2B92"/>
    <w:rsid w:val="006F352B"/>
    <w:rsid w:val="006F4459"/>
    <w:rsid w:val="007256B0"/>
    <w:rsid w:val="007604CE"/>
    <w:rsid w:val="00774DB5"/>
    <w:rsid w:val="00777740"/>
    <w:rsid w:val="00786300"/>
    <w:rsid w:val="00786AFC"/>
    <w:rsid w:val="00796D3C"/>
    <w:rsid w:val="007A3166"/>
    <w:rsid w:val="007A4549"/>
    <w:rsid w:val="007F7081"/>
    <w:rsid w:val="008111E3"/>
    <w:rsid w:val="00814268"/>
    <w:rsid w:val="00854FA1"/>
    <w:rsid w:val="00870936"/>
    <w:rsid w:val="008742DD"/>
    <w:rsid w:val="00890A0A"/>
    <w:rsid w:val="008B4CB2"/>
    <w:rsid w:val="008C6710"/>
    <w:rsid w:val="008C6BFB"/>
    <w:rsid w:val="008D0DD6"/>
    <w:rsid w:val="008E4FD6"/>
    <w:rsid w:val="008F6008"/>
    <w:rsid w:val="00917EA0"/>
    <w:rsid w:val="00944AC8"/>
    <w:rsid w:val="00977718"/>
    <w:rsid w:val="00993001"/>
    <w:rsid w:val="00994585"/>
    <w:rsid w:val="00995577"/>
    <w:rsid w:val="009D0396"/>
    <w:rsid w:val="00A162BF"/>
    <w:rsid w:val="00A4148D"/>
    <w:rsid w:val="00A5506A"/>
    <w:rsid w:val="00A73F6F"/>
    <w:rsid w:val="00A85A38"/>
    <w:rsid w:val="00AA4CA1"/>
    <w:rsid w:val="00AC6F29"/>
    <w:rsid w:val="00AE2E5B"/>
    <w:rsid w:val="00AF6352"/>
    <w:rsid w:val="00B0506B"/>
    <w:rsid w:val="00B10D82"/>
    <w:rsid w:val="00B238E1"/>
    <w:rsid w:val="00B34575"/>
    <w:rsid w:val="00B83D2F"/>
    <w:rsid w:val="00BC69A5"/>
    <w:rsid w:val="00BD0C83"/>
    <w:rsid w:val="00BE0C90"/>
    <w:rsid w:val="00BE122C"/>
    <w:rsid w:val="00BE3854"/>
    <w:rsid w:val="00BF34CA"/>
    <w:rsid w:val="00BF64D1"/>
    <w:rsid w:val="00BF7579"/>
    <w:rsid w:val="00C2080B"/>
    <w:rsid w:val="00C21B36"/>
    <w:rsid w:val="00C2667E"/>
    <w:rsid w:val="00C37B5D"/>
    <w:rsid w:val="00C83D39"/>
    <w:rsid w:val="00C910F7"/>
    <w:rsid w:val="00CC5BDA"/>
    <w:rsid w:val="00CD64CF"/>
    <w:rsid w:val="00CE06EE"/>
    <w:rsid w:val="00CF0E17"/>
    <w:rsid w:val="00D06AE3"/>
    <w:rsid w:val="00D13F13"/>
    <w:rsid w:val="00D17771"/>
    <w:rsid w:val="00D42866"/>
    <w:rsid w:val="00D6562F"/>
    <w:rsid w:val="00D658C6"/>
    <w:rsid w:val="00D7162E"/>
    <w:rsid w:val="00D80A30"/>
    <w:rsid w:val="00D81724"/>
    <w:rsid w:val="00D863E4"/>
    <w:rsid w:val="00D86C4F"/>
    <w:rsid w:val="00DA23AA"/>
    <w:rsid w:val="00DB4DD4"/>
    <w:rsid w:val="00DF235F"/>
    <w:rsid w:val="00E061AA"/>
    <w:rsid w:val="00E12C5E"/>
    <w:rsid w:val="00E21619"/>
    <w:rsid w:val="00E258D0"/>
    <w:rsid w:val="00E43833"/>
    <w:rsid w:val="00E76B31"/>
    <w:rsid w:val="00E83C6F"/>
    <w:rsid w:val="00EA6591"/>
    <w:rsid w:val="00EC16BD"/>
    <w:rsid w:val="00EE03E5"/>
    <w:rsid w:val="00EE4368"/>
    <w:rsid w:val="00F11BD8"/>
    <w:rsid w:val="00F400BD"/>
    <w:rsid w:val="00F40F54"/>
    <w:rsid w:val="00F62151"/>
    <w:rsid w:val="00F6573C"/>
    <w:rsid w:val="00F87486"/>
    <w:rsid w:val="00F920A2"/>
    <w:rsid w:val="00FA5737"/>
    <w:rsid w:val="00FE37E5"/>
    <w:rsid w:val="00FE3A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0A2"/>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2D2021"/>
    <w:pPr>
      <w:keepNext/>
      <w:numPr>
        <w:numId w:val="9"/>
      </w:numPr>
      <w:jc w:val="center"/>
      <w:outlineLvl w:val="0"/>
    </w:pPr>
    <w:rPr>
      <w:rFonts w:cs="Times New Roman"/>
      <w:b/>
      <w:sz w:val="24"/>
    </w:rPr>
  </w:style>
  <w:style w:type="paragraph" w:styleId="Heading2">
    <w:name w:val="heading 2"/>
    <w:basedOn w:val="Normal"/>
    <w:next w:val="Normal"/>
    <w:link w:val="Heading2Char"/>
    <w:uiPriority w:val="9"/>
    <w:qFormat/>
    <w:rsid w:val="002D2021"/>
    <w:pPr>
      <w:keepNext/>
      <w:numPr>
        <w:ilvl w:val="1"/>
        <w:numId w:val="9"/>
      </w:numPr>
      <w:jc w:val="both"/>
      <w:outlineLvl w:val="1"/>
    </w:pPr>
    <w:rPr>
      <w:rFonts w:cs="Times New Roman"/>
      <w:b/>
      <w:sz w:val="24"/>
      <w:lang w:val="es-ES"/>
    </w:rPr>
  </w:style>
  <w:style w:type="paragraph" w:styleId="Heading3">
    <w:name w:val="heading 3"/>
    <w:basedOn w:val="Normal"/>
    <w:next w:val="Normal"/>
    <w:link w:val="Heading3Char"/>
    <w:qFormat/>
    <w:rsid w:val="002D2021"/>
    <w:pPr>
      <w:keepNext/>
      <w:numPr>
        <w:ilvl w:val="2"/>
        <w:numId w:val="9"/>
      </w:numPr>
      <w:jc w:val="both"/>
      <w:outlineLvl w:val="2"/>
    </w:pPr>
    <w:rPr>
      <w:rFonts w:cs="Times New Roman"/>
      <w:sz w:val="24"/>
      <w:lang w:val="es-ES"/>
    </w:rPr>
  </w:style>
  <w:style w:type="paragraph" w:styleId="Heading4">
    <w:name w:val="heading 4"/>
    <w:basedOn w:val="Normal"/>
    <w:next w:val="Normal"/>
    <w:link w:val="Heading4Char"/>
    <w:qFormat/>
    <w:rsid w:val="002D2021"/>
    <w:pPr>
      <w:keepNext/>
      <w:numPr>
        <w:ilvl w:val="3"/>
        <w:numId w:val="9"/>
      </w:numPr>
      <w:outlineLvl w:val="3"/>
    </w:pPr>
    <w:rPr>
      <w:rFonts w:cs="Times New Roman"/>
      <w:b/>
      <w:bCs/>
      <w:sz w:val="24"/>
    </w:rPr>
  </w:style>
  <w:style w:type="paragraph" w:styleId="Heading5">
    <w:name w:val="heading 5"/>
    <w:basedOn w:val="Normal"/>
    <w:next w:val="Normal"/>
    <w:link w:val="Heading5Char"/>
    <w:qFormat/>
    <w:rsid w:val="002D2021"/>
    <w:pPr>
      <w:keepNext/>
      <w:numPr>
        <w:ilvl w:val="4"/>
        <w:numId w:val="9"/>
      </w:numPr>
      <w:jc w:val="center"/>
      <w:outlineLvl w:val="4"/>
    </w:pPr>
    <w:rPr>
      <w:rFonts w:cs="Times New Roman"/>
    </w:rPr>
  </w:style>
  <w:style w:type="paragraph" w:styleId="Heading6">
    <w:name w:val="heading 6"/>
    <w:basedOn w:val="Normal"/>
    <w:next w:val="Normal"/>
    <w:link w:val="Heading6Char"/>
    <w:qFormat/>
    <w:rsid w:val="002D2021"/>
    <w:pPr>
      <w:keepNext/>
      <w:numPr>
        <w:ilvl w:val="5"/>
        <w:numId w:val="9"/>
      </w:numPr>
      <w:jc w:val="center"/>
      <w:outlineLvl w:val="5"/>
    </w:pPr>
    <w:rPr>
      <w:rFonts w:cs="Times New Roman"/>
      <w:sz w:val="48"/>
      <w:lang w:val="es-PE"/>
    </w:rPr>
  </w:style>
  <w:style w:type="paragraph" w:styleId="Heading7">
    <w:name w:val="heading 7"/>
    <w:basedOn w:val="Normal"/>
    <w:next w:val="Normal"/>
    <w:link w:val="Heading7Char"/>
    <w:qFormat/>
    <w:rsid w:val="002D2021"/>
    <w:pPr>
      <w:keepNext/>
      <w:numPr>
        <w:ilvl w:val="6"/>
        <w:numId w:val="9"/>
      </w:numPr>
      <w:outlineLvl w:val="6"/>
    </w:pPr>
    <w:rPr>
      <w:rFonts w:cs="Times New Roman"/>
      <w:sz w:val="24"/>
    </w:rPr>
  </w:style>
  <w:style w:type="paragraph" w:styleId="Heading8">
    <w:name w:val="heading 8"/>
    <w:basedOn w:val="Normal"/>
    <w:next w:val="Normal"/>
    <w:link w:val="Heading8Char"/>
    <w:qFormat/>
    <w:rsid w:val="002D2021"/>
    <w:pPr>
      <w:numPr>
        <w:ilvl w:val="7"/>
        <w:numId w:val="9"/>
      </w:numPr>
      <w:spacing w:before="240" w:after="60"/>
      <w:outlineLvl w:val="7"/>
    </w:pPr>
    <w:rPr>
      <w:rFonts w:cs="Times New Roman"/>
      <w:i/>
      <w:iCs/>
      <w:sz w:val="24"/>
      <w:szCs w:val="24"/>
    </w:rPr>
  </w:style>
  <w:style w:type="paragraph" w:styleId="Heading9">
    <w:name w:val="heading 9"/>
    <w:basedOn w:val="Normal"/>
    <w:next w:val="Normal"/>
    <w:link w:val="Heading9Char"/>
    <w:qFormat/>
    <w:rsid w:val="002D2021"/>
    <w:pPr>
      <w:numPr>
        <w:ilvl w:val="8"/>
        <w:numId w:val="9"/>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021"/>
    <w:rPr>
      <w:rFonts w:ascii="Times New Roman" w:eastAsia="Times New Roman" w:hAnsi="Times New Roman" w:cs="Times New Roman"/>
      <w:b/>
      <w:sz w:val="24"/>
      <w:szCs w:val="20"/>
      <w:lang w:eastAsia="ru-RU"/>
    </w:rPr>
  </w:style>
  <w:style w:type="character" w:customStyle="1" w:styleId="Heading2Char">
    <w:name w:val="Heading 2 Char"/>
    <w:basedOn w:val="DefaultParagraphFont"/>
    <w:link w:val="Heading2"/>
    <w:uiPriority w:val="9"/>
    <w:rsid w:val="002D2021"/>
    <w:rPr>
      <w:rFonts w:ascii="Times New Roman" w:eastAsia="Times New Roman" w:hAnsi="Times New Roman" w:cs="Times New Roman"/>
      <w:b/>
      <w:sz w:val="24"/>
      <w:szCs w:val="20"/>
      <w:lang w:val="es-ES" w:eastAsia="ru-RU"/>
    </w:rPr>
  </w:style>
  <w:style w:type="character" w:customStyle="1" w:styleId="Heading3Char">
    <w:name w:val="Heading 3 Char"/>
    <w:basedOn w:val="DefaultParagraphFont"/>
    <w:link w:val="Heading3"/>
    <w:rsid w:val="002D2021"/>
    <w:rPr>
      <w:rFonts w:ascii="Times New Roman" w:eastAsia="Times New Roman" w:hAnsi="Times New Roman" w:cs="Times New Roman"/>
      <w:sz w:val="24"/>
      <w:szCs w:val="20"/>
      <w:lang w:val="es-ES" w:eastAsia="ru-RU"/>
    </w:rPr>
  </w:style>
  <w:style w:type="character" w:customStyle="1" w:styleId="Heading4Char">
    <w:name w:val="Heading 4 Char"/>
    <w:basedOn w:val="DefaultParagraphFont"/>
    <w:link w:val="Heading4"/>
    <w:rsid w:val="002D2021"/>
    <w:rPr>
      <w:rFonts w:ascii="Times New Roman" w:eastAsia="Times New Roman" w:hAnsi="Times New Roman" w:cs="Times New Roman"/>
      <w:b/>
      <w:bCs/>
      <w:sz w:val="24"/>
      <w:szCs w:val="20"/>
      <w:lang w:eastAsia="ru-RU"/>
    </w:rPr>
  </w:style>
  <w:style w:type="character" w:customStyle="1" w:styleId="Heading5Char">
    <w:name w:val="Heading 5 Char"/>
    <w:basedOn w:val="DefaultParagraphFont"/>
    <w:link w:val="Heading5"/>
    <w:rsid w:val="002D2021"/>
    <w:rPr>
      <w:rFonts w:ascii="Times New Roman" w:eastAsia="Times New Roman" w:hAnsi="Times New Roman" w:cs="Times New Roman"/>
      <w:sz w:val="20"/>
      <w:szCs w:val="20"/>
      <w:lang w:val="ru-RU" w:eastAsia="ru-RU"/>
    </w:rPr>
  </w:style>
  <w:style w:type="character" w:customStyle="1" w:styleId="Heading6Char">
    <w:name w:val="Heading 6 Char"/>
    <w:basedOn w:val="DefaultParagraphFont"/>
    <w:link w:val="Heading6"/>
    <w:rsid w:val="002D2021"/>
    <w:rPr>
      <w:rFonts w:ascii="Times New Roman" w:eastAsia="Times New Roman" w:hAnsi="Times New Roman" w:cs="Times New Roman"/>
      <w:sz w:val="48"/>
      <w:szCs w:val="20"/>
      <w:lang w:val="es-PE" w:eastAsia="ru-RU"/>
    </w:rPr>
  </w:style>
  <w:style w:type="character" w:customStyle="1" w:styleId="Heading7Char">
    <w:name w:val="Heading 7 Char"/>
    <w:basedOn w:val="DefaultParagraphFont"/>
    <w:link w:val="Heading7"/>
    <w:rsid w:val="002D2021"/>
    <w:rPr>
      <w:rFonts w:ascii="Times New Roman" w:eastAsia="Times New Roman" w:hAnsi="Times New Roman" w:cs="Times New Roman"/>
      <w:sz w:val="24"/>
      <w:szCs w:val="20"/>
      <w:lang w:eastAsia="ru-RU"/>
    </w:rPr>
  </w:style>
  <w:style w:type="character" w:customStyle="1" w:styleId="Heading8Char">
    <w:name w:val="Heading 8 Char"/>
    <w:basedOn w:val="DefaultParagraphFont"/>
    <w:link w:val="Heading8"/>
    <w:rsid w:val="002D2021"/>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2D2021"/>
    <w:rPr>
      <w:rFonts w:ascii="Arial" w:eastAsia="Times New Roman" w:hAnsi="Arial" w:cs="Arial"/>
      <w:lang w:val="ru-RU" w:eastAsia="ru-RU"/>
    </w:rPr>
  </w:style>
  <w:style w:type="paragraph" w:styleId="NoSpacing">
    <w:name w:val="No Spacing"/>
    <w:uiPriority w:val="1"/>
    <w:qFormat/>
    <w:rsid w:val="002D2021"/>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2D2021"/>
    <w:pPr>
      <w:ind w:left="720"/>
    </w:pPr>
    <w:rPr>
      <w:rFonts w:eastAsia="SimSun" w:cs="font180"/>
    </w:rPr>
  </w:style>
  <w:style w:type="paragraph" w:styleId="ListBullet">
    <w:name w:val="List Bullet"/>
    <w:basedOn w:val="Normal"/>
    <w:uiPriority w:val="99"/>
    <w:unhideWhenUsed/>
    <w:rsid w:val="00F920A2"/>
    <w:pPr>
      <w:numPr>
        <w:numId w:val="14"/>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F920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920A2"/>
    <w:rPr>
      <w:color w:val="0000FF" w:themeColor="hyperlink"/>
      <w:u w:val="single"/>
    </w:rPr>
  </w:style>
  <w:style w:type="character" w:customStyle="1" w:styleId="shorttext">
    <w:name w:val="short_text"/>
    <w:basedOn w:val="DefaultParagraphFont"/>
    <w:rsid w:val="00F920A2"/>
  </w:style>
  <w:style w:type="character" w:customStyle="1" w:styleId="hps">
    <w:name w:val="hps"/>
    <w:basedOn w:val="DefaultParagraphFont"/>
    <w:rsid w:val="00F920A2"/>
  </w:style>
  <w:style w:type="paragraph" w:customStyle="1" w:styleId="Default">
    <w:name w:val="Default"/>
    <w:rsid w:val="00F920A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92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0A2"/>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F920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20A2"/>
    <w:rPr>
      <w:rFonts w:ascii="Calibri" w:eastAsia="Times New Roman" w:hAnsi="Calibri" w:cs="Calibri"/>
      <w:lang w:eastAsia="ar-SA"/>
    </w:rPr>
  </w:style>
  <w:style w:type="paragraph" w:styleId="Footer">
    <w:name w:val="footer"/>
    <w:basedOn w:val="Normal"/>
    <w:link w:val="FooterChar"/>
    <w:uiPriority w:val="99"/>
    <w:semiHidden/>
    <w:unhideWhenUsed/>
    <w:rsid w:val="00F920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20A2"/>
    <w:rPr>
      <w:rFonts w:ascii="Calibri" w:eastAsia="Times New Roman"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17</Pages>
  <Words>2924</Words>
  <Characters>16670</Characters>
  <Application>Microsoft Office Word</Application>
  <DocSecurity>0</DocSecurity>
  <Lines>138</Lines>
  <Paragraphs>39</Paragraphs>
  <ScaleCrop>false</ScaleCrop>
  <Company/>
  <LinksUpToDate>false</LinksUpToDate>
  <CharactersWithSpaces>19555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208</cp:revision>
  <dcterms:created xsi:type="dcterms:W3CDTF">2021-02-08T08:54:00Z</dcterms:created>
  <dcterms:modified xsi:type="dcterms:W3CDTF">2021-02-08T12:48:00Z</dcterms:modified>
</cp:coreProperties>
</file>