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E2" w:rsidRDefault="007307E2" w:rsidP="007307E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307E2">
        <w:rPr>
          <w:rFonts w:ascii="Arial" w:hAnsi="Arial" w:cs="Arial"/>
          <w:noProof/>
          <w:sz w:val="22"/>
          <w:szCs w:val="22"/>
          <w:lang w:val="sr-Latn-CS" w:eastAsia="sr-Latn-C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95250</wp:posOffset>
            </wp:positionV>
            <wp:extent cx="2028825" cy="124777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247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07E2" w:rsidRPr="00843759" w:rsidRDefault="007307E2" w:rsidP="007307E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50B48">
        <w:rPr>
          <w:rFonts w:ascii="Arial" w:hAnsi="Arial" w:cs="Arial"/>
          <w:b/>
          <w:sz w:val="22"/>
          <w:szCs w:val="22"/>
          <w:lang w:val="en-US"/>
        </w:rPr>
        <w:t xml:space="preserve">No: </w:t>
      </w:r>
      <w:r w:rsidR="00050B48">
        <w:rPr>
          <w:rFonts w:ascii="Arial" w:hAnsi="Arial" w:cs="Arial"/>
          <w:sz w:val="22"/>
          <w:szCs w:val="22"/>
          <w:lang w:val="en-US"/>
        </w:rPr>
        <w:t xml:space="preserve"> 2421/2</w:t>
      </w:r>
    </w:p>
    <w:p w:rsidR="007307E2" w:rsidRPr="00050B48" w:rsidRDefault="00050B48" w:rsidP="007307E2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  <w:lang w:val="en-US"/>
        </w:rPr>
        <w:t>Podgorica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>, 31.</w:t>
      </w:r>
      <w:r w:rsidR="007307E2" w:rsidRPr="00050B48">
        <w:rPr>
          <w:rFonts w:ascii="Arial" w:hAnsi="Arial" w:cs="Arial"/>
          <w:b/>
          <w:sz w:val="22"/>
          <w:szCs w:val="22"/>
          <w:lang w:val="en-US"/>
        </w:rPr>
        <w:t>0</w:t>
      </w:r>
      <w:r>
        <w:rPr>
          <w:rFonts w:ascii="Arial" w:hAnsi="Arial" w:cs="Arial"/>
          <w:b/>
          <w:sz w:val="22"/>
          <w:szCs w:val="22"/>
          <w:lang w:val="en-US"/>
        </w:rPr>
        <w:t>3.2021.</w:t>
      </w:r>
      <w:proofErr w:type="gramEnd"/>
    </w:p>
    <w:p w:rsidR="007307E2" w:rsidRDefault="007307E2" w:rsidP="007307E2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7307E2" w:rsidRDefault="007307E2" w:rsidP="007307E2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050B48" w:rsidRPr="00050B48" w:rsidRDefault="007307E2" w:rsidP="00303E2E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proofErr w:type="gramStart"/>
      <w:r>
        <w:rPr>
          <w:rFonts w:ascii="Arial" w:hAnsi="Arial" w:cs="Arial"/>
          <w:b/>
          <w:sz w:val="22"/>
          <w:szCs w:val="22"/>
          <w:lang w:val="en-US"/>
        </w:rPr>
        <w:t>MODIFICATIONS  OF</w:t>
      </w:r>
      <w:proofErr w:type="gramEnd"/>
      <w:r>
        <w:rPr>
          <w:rFonts w:ascii="Arial" w:hAnsi="Arial" w:cs="Arial"/>
          <w:b/>
          <w:sz w:val="22"/>
          <w:szCs w:val="22"/>
          <w:lang w:val="en-US"/>
        </w:rPr>
        <w:t xml:space="preserve"> THE</w:t>
      </w:r>
    </w:p>
    <w:p w:rsidR="00050B48" w:rsidRDefault="007307E2" w:rsidP="007307E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50B48">
        <w:rPr>
          <w:rFonts w:ascii="Arial" w:hAnsi="Arial" w:cs="Arial"/>
          <w:sz w:val="22"/>
          <w:szCs w:val="22"/>
          <w:lang w:val="en-US"/>
        </w:rPr>
        <w:t xml:space="preserve">        </w:t>
      </w:r>
      <w:r w:rsidR="00050B48">
        <w:rPr>
          <w:rFonts w:ascii="Arial" w:hAnsi="Arial" w:cs="Arial"/>
          <w:sz w:val="22"/>
          <w:szCs w:val="22"/>
          <w:lang w:val="en-US"/>
        </w:rPr>
        <w:t xml:space="preserve">                      </w:t>
      </w:r>
    </w:p>
    <w:p w:rsidR="007307E2" w:rsidRDefault="00050B48" w:rsidP="007307E2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065CAD">
        <w:rPr>
          <w:rFonts w:ascii="Arial" w:hAnsi="Arial" w:cs="Arial"/>
          <w:sz w:val="22"/>
          <w:szCs w:val="22"/>
          <w:lang w:val="en-US"/>
        </w:rPr>
        <w:t xml:space="preserve">                              </w:t>
      </w:r>
      <w:r w:rsidR="007307E2" w:rsidRPr="00050B48">
        <w:rPr>
          <w:rFonts w:ascii="Arial" w:hAnsi="Arial" w:cs="Arial"/>
          <w:sz w:val="22"/>
          <w:szCs w:val="22"/>
          <w:lang w:val="en-US"/>
        </w:rPr>
        <w:t xml:space="preserve"> </w:t>
      </w:r>
      <w:r w:rsidRPr="00050B48">
        <w:rPr>
          <w:rFonts w:ascii="Arial" w:hAnsi="Arial" w:cs="Arial"/>
          <w:sz w:val="22"/>
          <w:szCs w:val="22"/>
          <w:lang w:val="en-US"/>
        </w:rPr>
        <w:t xml:space="preserve">Request for collecting the bids </w:t>
      </w:r>
      <w:r>
        <w:rPr>
          <w:rFonts w:ascii="Arial" w:hAnsi="Arial" w:cs="Arial"/>
          <w:sz w:val="22"/>
          <w:szCs w:val="22"/>
          <w:lang w:val="en-US"/>
        </w:rPr>
        <w:t xml:space="preserve">No: 2421/1 </w:t>
      </w:r>
      <w:r>
        <w:rPr>
          <w:rFonts w:ascii="Arial" w:hAnsi="Arial" w:cs="Arial"/>
          <w:b/>
          <w:sz w:val="22"/>
          <w:szCs w:val="22"/>
          <w:lang w:val="en-US"/>
        </w:rPr>
        <w:t xml:space="preserve">dated from </w:t>
      </w:r>
      <w:r w:rsidR="001B56F3">
        <w:rPr>
          <w:rFonts w:ascii="Arial" w:hAnsi="Arial" w:cs="Arial"/>
          <w:b/>
          <w:sz w:val="22"/>
          <w:szCs w:val="22"/>
          <w:lang w:val="en-US"/>
        </w:rPr>
        <w:t>26/03/2021</w:t>
      </w:r>
      <w:r w:rsidRPr="00050B48">
        <w:rPr>
          <w:rFonts w:ascii="Arial" w:hAnsi="Arial" w:cs="Arial"/>
          <w:sz w:val="22"/>
          <w:szCs w:val="22"/>
          <w:lang w:val="en-US"/>
        </w:rPr>
        <w:t xml:space="preserve">     </w:t>
      </w:r>
    </w:p>
    <w:p w:rsidR="00065CAD" w:rsidRDefault="00065CAD" w:rsidP="007307E2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                      </w:t>
      </w:r>
      <w:r w:rsidR="002D3A49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n-US"/>
        </w:rPr>
        <w:t>for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the procurement  of the </w:t>
      </w:r>
      <w:r>
        <w:rPr>
          <w:rFonts w:ascii="Arial" w:hAnsi="Arial" w:cs="Arial"/>
          <w:b/>
          <w:sz w:val="22"/>
          <w:szCs w:val="22"/>
          <w:lang w:val="en-US"/>
        </w:rPr>
        <w:t xml:space="preserve">drip irrigation system </w:t>
      </w:r>
    </w:p>
    <w:p w:rsidR="001D5C6B" w:rsidRDefault="001D5C6B" w:rsidP="007307E2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1D5C6B" w:rsidRDefault="001D5C6B" w:rsidP="007307E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D5C6B">
        <w:rPr>
          <w:rFonts w:ascii="Arial" w:hAnsi="Arial" w:cs="Arial"/>
          <w:sz w:val="22"/>
          <w:szCs w:val="22"/>
          <w:lang w:val="en-US"/>
        </w:rPr>
        <w:t xml:space="preserve">The text of the Request </w:t>
      </w:r>
      <w:r>
        <w:rPr>
          <w:rFonts w:ascii="Arial" w:hAnsi="Arial" w:cs="Arial"/>
          <w:sz w:val="22"/>
          <w:szCs w:val="22"/>
          <w:lang w:val="en-US"/>
        </w:rPr>
        <w:t>has been modified in the following manner:</w:t>
      </w:r>
    </w:p>
    <w:p w:rsidR="00FB1A55" w:rsidRDefault="00FB1A55" w:rsidP="00FB1A55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1044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40"/>
      </w:tblGrid>
      <w:tr w:rsidR="00FB1A55" w:rsidTr="00FB1A55">
        <w:trPr>
          <w:trHeight w:val="581"/>
        </w:trPr>
        <w:tc>
          <w:tcPr>
            <w:tcW w:w="10440" w:type="dxa"/>
          </w:tcPr>
          <w:p w:rsidR="00FB1A55" w:rsidRDefault="00FB1A55" w:rsidP="00FB1A55">
            <w:pPr>
              <w:ind w:left="9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B1A55" w:rsidRPr="00FB1A55" w:rsidRDefault="00FB1A55" w:rsidP="00082AD9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1A55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Pr="00FB1A5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VI Time limit and place of execution of the Contrac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sr-Latn-CS"/>
              </w:rPr>
              <w:t>t</w:t>
            </w:r>
            <w:r w:rsidRPr="00FB1A55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</w:t>
            </w:r>
          </w:p>
        </w:tc>
      </w:tr>
    </w:tbl>
    <w:p w:rsidR="0074478B" w:rsidRPr="0074478B" w:rsidRDefault="0074478B" w:rsidP="0074478B">
      <w:pPr>
        <w:jc w:val="both"/>
        <w:rPr>
          <w:rFonts w:eastAsia="Times New Roman" w:cs="Times New Roman"/>
          <w:color w:val="000000"/>
          <w:sz w:val="24"/>
          <w:szCs w:val="24"/>
          <w:lang w:val="en-US"/>
        </w:rPr>
      </w:pPr>
    </w:p>
    <w:p w:rsidR="0074478B" w:rsidRPr="0074478B" w:rsidRDefault="0074478B" w:rsidP="0074478B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4478B">
        <w:rPr>
          <w:rFonts w:ascii="Arial" w:eastAsia="Times New Roman" w:hAnsi="Arial" w:cs="Arial"/>
          <w:color w:val="000000"/>
          <w:sz w:val="22"/>
          <w:szCs w:val="22"/>
        </w:rPr>
        <w:t>- Time limit for the execution of the Contract is 120 days from the day of the conclusion of the Contract.</w:t>
      </w:r>
    </w:p>
    <w:p w:rsidR="0074478B" w:rsidRPr="0074478B" w:rsidRDefault="0074478B" w:rsidP="0074478B">
      <w:pPr>
        <w:numPr>
          <w:ilvl w:val="0"/>
          <w:numId w:val="10"/>
        </w:numPr>
        <w:suppressAutoHyphens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4478B">
        <w:rPr>
          <w:rFonts w:ascii="Arial" w:hAnsi="Arial" w:cs="Arial"/>
          <w:color w:val="000000"/>
          <w:sz w:val="22"/>
          <w:szCs w:val="22"/>
        </w:rPr>
        <w:t>Time limit of delivery: selected bidder is obliged to deliver the goods successively, as follows:</w:t>
      </w:r>
    </w:p>
    <w:p w:rsidR="0074478B" w:rsidRPr="0074478B" w:rsidRDefault="0074478B" w:rsidP="0074478B">
      <w:pPr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4478B">
        <w:rPr>
          <w:rFonts w:ascii="Arial" w:hAnsi="Arial" w:cs="Arial"/>
          <w:color w:val="000000"/>
          <w:sz w:val="22"/>
          <w:szCs w:val="22"/>
        </w:rPr>
        <w:t>- the first delivery of the material by 25/04/2021, at the latest</w:t>
      </w:r>
    </w:p>
    <w:p w:rsidR="0074478B" w:rsidRPr="0074478B" w:rsidRDefault="0074478B" w:rsidP="0074478B">
      <w:pPr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4478B">
        <w:rPr>
          <w:rFonts w:ascii="Arial" w:hAnsi="Arial" w:cs="Arial"/>
          <w:color w:val="000000"/>
          <w:sz w:val="22"/>
          <w:szCs w:val="22"/>
        </w:rPr>
        <w:t xml:space="preserve"> - the rest of the material by 15/05/2021,</w:t>
      </w:r>
    </w:p>
    <w:p w:rsidR="0074478B" w:rsidRPr="0074478B" w:rsidRDefault="0074478B" w:rsidP="0074478B">
      <w:pPr>
        <w:numPr>
          <w:ilvl w:val="0"/>
          <w:numId w:val="10"/>
        </w:numPr>
        <w:suppressAutoHyphens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4478B">
        <w:rPr>
          <w:rFonts w:ascii="Arial" w:hAnsi="Arial" w:cs="Arial"/>
          <w:color w:val="000000"/>
          <w:sz w:val="22"/>
          <w:szCs w:val="22"/>
        </w:rPr>
        <w:t>Manner of delivery: successively in accordance with the needs of the Procurer</w:t>
      </w:r>
    </w:p>
    <w:p w:rsidR="0074478B" w:rsidRPr="0074478B" w:rsidRDefault="0074478B" w:rsidP="0074478B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4478B">
        <w:rPr>
          <w:rFonts w:ascii="Arial" w:eastAsia="Times New Roman" w:hAnsi="Arial" w:cs="Arial"/>
          <w:color w:val="000000"/>
          <w:sz w:val="22"/>
          <w:szCs w:val="22"/>
        </w:rPr>
        <w:t xml:space="preserve">-The place of the execution of the Contract is Procurer’s warehouse,Podgorica. </w:t>
      </w:r>
    </w:p>
    <w:p w:rsidR="00303E2E" w:rsidRPr="0074478B" w:rsidRDefault="00303E2E" w:rsidP="007307E2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303E2E" w:rsidRPr="0074478B" w:rsidRDefault="00303E2E" w:rsidP="007307E2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303E2E" w:rsidRDefault="00246D52" w:rsidP="007307E2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It should be replaced with the following text:</w:t>
      </w:r>
    </w:p>
    <w:p w:rsidR="00246D52" w:rsidRPr="0074478B" w:rsidRDefault="00246D52" w:rsidP="007307E2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1044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40"/>
      </w:tblGrid>
      <w:tr w:rsidR="00246D52" w:rsidTr="00885E4F">
        <w:trPr>
          <w:trHeight w:val="581"/>
        </w:trPr>
        <w:tc>
          <w:tcPr>
            <w:tcW w:w="10440" w:type="dxa"/>
          </w:tcPr>
          <w:p w:rsidR="00246D52" w:rsidRDefault="00246D52" w:rsidP="00885E4F">
            <w:pPr>
              <w:ind w:left="9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46D52" w:rsidRPr="00FB1A55" w:rsidRDefault="00246D52" w:rsidP="00885E4F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1A55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Pr="00FB1A55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VI Time limit and place of execution of the Contrac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sr-Latn-CS"/>
              </w:rPr>
              <w:t>t</w:t>
            </w:r>
            <w:r w:rsidRPr="00FB1A55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    </w:t>
            </w:r>
          </w:p>
        </w:tc>
      </w:tr>
    </w:tbl>
    <w:p w:rsidR="00303E2E" w:rsidRDefault="00303E2E" w:rsidP="007307E2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A02B61" w:rsidRDefault="00A02B61" w:rsidP="007307E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74478B">
        <w:rPr>
          <w:rFonts w:ascii="Arial" w:eastAsia="Times New Roman" w:hAnsi="Arial" w:cs="Arial"/>
          <w:color w:val="000000"/>
          <w:sz w:val="22"/>
          <w:szCs w:val="22"/>
        </w:rPr>
        <w:t>- Time limit for the execution of the Contract is 120 days from the day of the conclusion of the Contract.</w:t>
      </w:r>
    </w:p>
    <w:p w:rsidR="00F123A5" w:rsidRPr="00F123A5" w:rsidRDefault="00F123A5" w:rsidP="007307E2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:rsidR="00F123A5" w:rsidRPr="00F123A5" w:rsidRDefault="00F123A5" w:rsidP="00F123A5">
      <w:pPr>
        <w:numPr>
          <w:ilvl w:val="0"/>
          <w:numId w:val="10"/>
        </w:numPr>
        <w:suppressAutoHyphens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123A5">
        <w:rPr>
          <w:rFonts w:ascii="Arial" w:hAnsi="Arial" w:cs="Arial"/>
          <w:b/>
          <w:color w:val="000000"/>
          <w:sz w:val="22"/>
          <w:szCs w:val="22"/>
        </w:rPr>
        <w:t xml:space="preserve">Time limit of delivery: selected bidder is obliged to deliver the goods 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to Procurer </w:t>
      </w:r>
      <w:r>
        <w:rPr>
          <w:rFonts w:ascii="Arial" w:hAnsi="Arial" w:cs="Arial"/>
          <w:b/>
          <w:color w:val="000000"/>
          <w:sz w:val="22"/>
          <w:szCs w:val="22"/>
        </w:rPr>
        <w:t>successively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>, by  15/05/2021, at the latest</w:t>
      </w:r>
      <w:r>
        <w:rPr>
          <w:rFonts w:ascii="Arial" w:hAnsi="Arial" w:cs="Arial"/>
          <w:b/>
          <w:color w:val="000000"/>
          <w:sz w:val="22"/>
          <w:szCs w:val="22"/>
          <w:lang w:val="sr-Latn-CS"/>
        </w:rPr>
        <w:t>;</w:t>
      </w:r>
    </w:p>
    <w:p w:rsidR="00F123A5" w:rsidRDefault="00F123A5" w:rsidP="00F123A5">
      <w:pPr>
        <w:suppressAutoHyphens/>
        <w:contextualSpacing/>
        <w:jc w:val="both"/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p w:rsidR="00FA64B9" w:rsidRPr="0074478B" w:rsidRDefault="00F123A5" w:rsidP="00FA64B9">
      <w:pPr>
        <w:numPr>
          <w:ilvl w:val="0"/>
          <w:numId w:val="10"/>
        </w:numPr>
        <w:suppressAutoHyphens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 </w:t>
      </w:r>
      <w:r w:rsidR="00FA64B9" w:rsidRPr="0074478B">
        <w:rPr>
          <w:rFonts w:ascii="Arial" w:hAnsi="Arial" w:cs="Arial"/>
          <w:color w:val="000000"/>
          <w:sz w:val="22"/>
          <w:szCs w:val="22"/>
        </w:rPr>
        <w:t>Manner of delivery: successively in accordance with the needs of the Procurer</w:t>
      </w:r>
    </w:p>
    <w:p w:rsidR="00FA64B9" w:rsidRPr="0074478B" w:rsidRDefault="00FA64B9" w:rsidP="00FA64B9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4478B">
        <w:rPr>
          <w:rFonts w:ascii="Arial" w:eastAsia="Times New Roman" w:hAnsi="Arial" w:cs="Arial"/>
          <w:color w:val="000000"/>
          <w:sz w:val="22"/>
          <w:szCs w:val="22"/>
        </w:rPr>
        <w:t xml:space="preserve">-The place of the execution of the Contract is Procurer’s warehouse,Podgorica. </w:t>
      </w:r>
    </w:p>
    <w:p w:rsidR="00FA64B9" w:rsidRPr="0074478B" w:rsidRDefault="00FA64B9" w:rsidP="00FA64B9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7307E2" w:rsidRDefault="00677D48" w:rsidP="007307E2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en-US"/>
        </w:rPr>
        <w:t xml:space="preserve"> Head</w:t>
      </w:r>
      <w:r w:rsidR="007307E2">
        <w:rPr>
          <w:rFonts w:ascii="Arial" w:hAnsi="Arial" w:cs="Arial"/>
          <w:sz w:val="22"/>
          <w:szCs w:val="22"/>
          <w:lang w:val="en-US"/>
        </w:rPr>
        <w:t xml:space="preserve"> of the Procurement Commission</w:t>
      </w:r>
    </w:p>
    <w:p w:rsidR="007307E2" w:rsidRPr="00E16754" w:rsidRDefault="007307E2" w:rsidP="007307E2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</w:t>
      </w:r>
      <w:r w:rsidR="00677D48">
        <w:rPr>
          <w:rFonts w:ascii="Arial" w:hAnsi="Arial" w:cs="Arial"/>
          <w:sz w:val="22"/>
          <w:szCs w:val="22"/>
          <w:lang w:val="en-US"/>
        </w:rPr>
        <w:t xml:space="preserve">      </w:t>
      </w:r>
      <w:proofErr w:type="spellStart"/>
      <w:r w:rsidR="00677D48">
        <w:rPr>
          <w:rFonts w:ascii="Arial" w:hAnsi="Arial" w:cs="Arial"/>
          <w:sz w:val="22"/>
          <w:szCs w:val="22"/>
          <w:lang w:val="en-US"/>
        </w:rPr>
        <w:t>MSc</w:t>
      </w:r>
      <w:proofErr w:type="spellEnd"/>
      <w:r w:rsidR="00677D4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7D48">
        <w:rPr>
          <w:rFonts w:ascii="Arial" w:hAnsi="Arial" w:cs="Arial"/>
          <w:sz w:val="22"/>
          <w:szCs w:val="22"/>
          <w:lang w:val="en-US"/>
        </w:rPr>
        <w:t>Milena</w:t>
      </w:r>
      <w:proofErr w:type="spellEnd"/>
      <w:r w:rsidR="00677D4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77D48">
        <w:rPr>
          <w:rFonts w:ascii="Arial" w:hAnsi="Arial" w:cs="Arial"/>
          <w:sz w:val="22"/>
          <w:szCs w:val="22"/>
          <w:lang w:val="en-US"/>
        </w:rPr>
        <w:t>Đurović</w:t>
      </w:r>
      <w:proofErr w:type="spellEnd"/>
    </w:p>
    <w:p w:rsidR="00534B43" w:rsidRDefault="00534B43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Default="00A76952">
      <w:pPr>
        <w:rPr>
          <w:lang w:val="sr-Latn-CS"/>
        </w:rPr>
      </w:pPr>
    </w:p>
    <w:p w:rsidR="00A76952" w:rsidRPr="00A76952" w:rsidRDefault="00A76952">
      <w:pPr>
        <w:rPr>
          <w:lang w:val="sr-Latn-CS"/>
        </w:rPr>
      </w:pPr>
    </w:p>
    <w:sectPr w:rsidR="00A76952" w:rsidRPr="00A76952" w:rsidSect="00534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0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ADE"/>
    <w:multiLevelType w:val="hybridMultilevel"/>
    <w:tmpl w:val="B8508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C58FE"/>
    <w:multiLevelType w:val="multilevel"/>
    <w:tmpl w:val="041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compat/>
  <w:rsids>
    <w:rsidRoot w:val="007307E2"/>
    <w:rsid w:val="00050B48"/>
    <w:rsid w:val="00065CAD"/>
    <w:rsid w:val="00082AD9"/>
    <w:rsid w:val="00100ED1"/>
    <w:rsid w:val="001707DF"/>
    <w:rsid w:val="001B56F3"/>
    <w:rsid w:val="001D5C6B"/>
    <w:rsid w:val="00246D52"/>
    <w:rsid w:val="002676D8"/>
    <w:rsid w:val="002D2021"/>
    <w:rsid w:val="002D3A49"/>
    <w:rsid w:val="00303E2E"/>
    <w:rsid w:val="00534B43"/>
    <w:rsid w:val="00677D48"/>
    <w:rsid w:val="007307E2"/>
    <w:rsid w:val="0074478B"/>
    <w:rsid w:val="008111E3"/>
    <w:rsid w:val="00847092"/>
    <w:rsid w:val="008C6710"/>
    <w:rsid w:val="00A02B61"/>
    <w:rsid w:val="00A76952"/>
    <w:rsid w:val="00C41DD7"/>
    <w:rsid w:val="00F123A5"/>
    <w:rsid w:val="00FA64B9"/>
    <w:rsid w:val="00FB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7E2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D2021"/>
    <w:pPr>
      <w:keepNext/>
      <w:numPr>
        <w:numId w:val="9"/>
      </w:numPr>
      <w:jc w:val="center"/>
      <w:outlineLvl w:val="0"/>
    </w:pPr>
    <w:rPr>
      <w:rFonts w:eastAsia="Times New Roman" w:cs="Times New Roman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D2021"/>
    <w:pPr>
      <w:keepNext/>
      <w:numPr>
        <w:ilvl w:val="1"/>
        <w:numId w:val="9"/>
      </w:numPr>
      <w:jc w:val="both"/>
      <w:outlineLvl w:val="1"/>
    </w:pPr>
    <w:rPr>
      <w:rFonts w:eastAsia="Times New Roman" w:cs="Times New Roman"/>
      <w:b/>
      <w:sz w:val="24"/>
      <w:lang w:val="es-ES"/>
    </w:rPr>
  </w:style>
  <w:style w:type="paragraph" w:styleId="Heading3">
    <w:name w:val="heading 3"/>
    <w:basedOn w:val="Normal"/>
    <w:next w:val="Normal"/>
    <w:link w:val="Heading3Char"/>
    <w:qFormat/>
    <w:rsid w:val="002D2021"/>
    <w:pPr>
      <w:keepNext/>
      <w:numPr>
        <w:ilvl w:val="2"/>
        <w:numId w:val="9"/>
      </w:numPr>
      <w:jc w:val="both"/>
      <w:outlineLvl w:val="2"/>
    </w:pPr>
    <w:rPr>
      <w:rFonts w:eastAsia="Times New Roman" w:cs="Times New Roman"/>
      <w:sz w:val="24"/>
      <w:lang w:val="es-ES"/>
    </w:rPr>
  </w:style>
  <w:style w:type="paragraph" w:styleId="Heading4">
    <w:name w:val="heading 4"/>
    <w:basedOn w:val="Normal"/>
    <w:next w:val="Normal"/>
    <w:link w:val="Heading4Char"/>
    <w:qFormat/>
    <w:rsid w:val="002D2021"/>
    <w:pPr>
      <w:keepNext/>
      <w:numPr>
        <w:ilvl w:val="3"/>
        <w:numId w:val="9"/>
      </w:numPr>
      <w:outlineLvl w:val="3"/>
    </w:pPr>
    <w:rPr>
      <w:rFonts w:eastAsia="Times New Roman" w:cs="Times New Roman"/>
      <w:b/>
      <w:bCs/>
      <w:sz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2D2021"/>
    <w:pPr>
      <w:keepNext/>
      <w:numPr>
        <w:ilvl w:val="4"/>
        <w:numId w:val="9"/>
      </w:numPr>
      <w:jc w:val="center"/>
      <w:outlineLvl w:val="4"/>
    </w:pPr>
    <w:rPr>
      <w:rFonts w:eastAsia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2D2021"/>
    <w:pPr>
      <w:keepNext/>
      <w:numPr>
        <w:ilvl w:val="5"/>
        <w:numId w:val="9"/>
      </w:numPr>
      <w:jc w:val="center"/>
      <w:outlineLvl w:val="5"/>
    </w:pPr>
    <w:rPr>
      <w:rFonts w:eastAsia="Times New Roman" w:cs="Times New Roman"/>
      <w:sz w:val="48"/>
      <w:lang w:val="es-PE"/>
    </w:rPr>
  </w:style>
  <w:style w:type="paragraph" w:styleId="Heading7">
    <w:name w:val="heading 7"/>
    <w:basedOn w:val="Normal"/>
    <w:next w:val="Normal"/>
    <w:link w:val="Heading7Char"/>
    <w:qFormat/>
    <w:rsid w:val="002D2021"/>
    <w:pPr>
      <w:keepNext/>
      <w:numPr>
        <w:ilvl w:val="6"/>
        <w:numId w:val="9"/>
      </w:numPr>
      <w:outlineLvl w:val="6"/>
    </w:pPr>
    <w:rPr>
      <w:rFonts w:eastAsia="Times New Roman" w:cs="Times New Roman"/>
      <w:sz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2021"/>
    <w:pPr>
      <w:numPr>
        <w:ilvl w:val="7"/>
        <w:numId w:val="9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D2021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0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D2021"/>
    <w:rPr>
      <w:rFonts w:ascii="Times New Roman" w:eastAsia="Times New Roman" w:hAnsi="Times New Roman" w:cs="Times New Roman"/>
      <w:b/>
      <w:sz w:val="24"/>
      <w:szCs w:val="20"/>
      <w:lang w:val="es-ES" w:eastAsia="ru-RU"/>
    </w:rPr>
  </w:style>
  <w:style w:type="character" w:customStyle="1" w:styleId="Heading3Char">
    <w:name w:val="Heading 3 Char"/>
    <w:basedOn w:val="DefaultParagraphFont"/>
    <w:link w:val="Heading3"/>
    <w:rsid w:val="002D2021"/>
    <w:rPr>
      <w:rFonts w:ascii="Times New Roman" w:eastAsia="Times New Roman" w:hAnsi="Times New Roman" w:cs="Times New Roman"/>
      <w:sz w:val="24"/>
      <w:szCs w:val="20"/>
      <w:lang w:val="es-ES" w:eastAsia="ru-RU"/>
    </w:rPr>
  </w:style>
  <w:style w:type="character" w:customStyle="1" w:styleId="Heading4Char">
    <w:name w:val="Heading 4 Char"/>
    <w:basedOn w:val="DefaultParagraphFont"/>
    <w:link w:val="Heading4"/>
    <w:rsid w:val="002D202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2D202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2D2021"/>
    <w:rPr>
      <w:rFonts w:ascii="Times New Roman" w:eastAsia="Times New Roman" w:hAnsi="Times New Roman" w:cs="Times New Roman"/>
      <w:sz w:val="48"/>
      <w:szCs w:val="20"/>
      <w:lang w:val="es-PE" w:eastAsia="ru-RU"/>
    </w:rPr>
  </w:style>
  <w:style w:type="character" w:customStyle="1" w:styleId="Heading7Char">
    <w:name w:val="Heading 7 Char"/>
    <w:basedOn w:val="DefaultParagraphFont"/>
    <w:link w:val="Heading7"/>
    <w:rsid w:val="002D20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rsid w:val="002D2021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2D2021"/>
    <w:rPr>
      <w:rFonts w:ascii="Arial" w:eastAsia="Times New Roman" w:hAnsi="Arial" w:cs="Arial"/>
      <w:lang w:val="ru-RU" w:eastAsia="ru-RU"/>
    </w:rPr>
  </w:style>
  <w:style w:type="paragraph" w:styleId="NoSpacing">
    <w:name w:val="No Spacing"/>
    <w:uiPriority w:val="1"/>
    <w:qFormat/>
    <w:rsid w:val="002D2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qFormat/>
    <w:rsid w:val="002D2021"/>
    <w:pPr>
      <w:suppressAutoHyphens/>
      <w:spacing w:after="200" w:line="276" w:lineRule="auto"/>
      <w:ind w:left="720"/>
    </w:pPr>
    <w:rPr>
      <w:rFonts w:ascii="Calibri" w:eastAsia="SimSun" w:hAnsi="Calibri" w:cs="font180"/>
      <w:sz w:val="22"/>
      <w:szCs w:val="22"/>
      <w:lang w:eastAsia="ar-SA"/>
    </w:rPr>
  </w:style>
  <w:style w:type="table" w:styleId="TableGrid">
    <w:name w:val="Table Grid"/>
    <w:basedOn w:val="TableNormal"/>
    <w:uiPriority w:val="59"/>
    <w:rsid w:val="00FB1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1501</Characters>
  <Application>Microsoft Office Word</Application>
  <DocSecurity>0</DocSecurity>
  <Lines>12</Lines>
  <Paragraphs>3</Paragraphs>
  <ScaleCrop>false</ScaleCrop>
  <Company>Hewlett-Packard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Djonovic</dc:creator>
  <cp:lastModifiedBy>Brano</cp:lastModifiedBy>
  <cp:revision>2</cp:revision>
  <dcterms:created xsi:type="dcterms:W3CDTF">2021-03-31T09:15:00Z</dcterms:created>
  <dcterms:modified xsi:type="dcterms:W3CDTF">2021-03-31T09:15:00Z</dcterms:modified>
</cp:coreProperties>
</file>