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350" w:rsidRPr="00310320" w:rsidRDefault="00AA509F" w:rsidP="00310320">
      <w:pPr>
        <w:jc w:val="both"/>
        <w:rPr>
          <w:rFonts w:ascii="Arial" w:hAnsi="Arial" w:cs="Arial"/>
          <w:i/>
          <w:color w:val="auto"/>
          <w:sz w:val="20"/>
          <w:szCs w:val="20"/>
        </w:rPr>
      </w:pPr>
      <w:r>
        <w:rPr>
          <w:rFonts w:ascii="Arial" w:hAnsi="Arial" w:cs="Arial"/>
          <w:i/>
          <w:color w:val="auto"/>
          <w:sz w:val="20"/>
          <w:szCs w:val="20"/>
        </w:rPr>
        <w:t xml:space="preserve">             </w:t>
      </w:r>
      <w:r w:rsidRPr="00310320">
        <w:rPr>
          <w:rFonts w:asciiTheme="minorHAnsi" w:hAnsiTheme="minorHAnsi" w:cstheme="minorHAnsi"/>
          <w:b/>
        </w:rPr>
        <w:t xml:space="preserve">    </w:t>
      </w:r>
      <w:r w:rsidR="00310320" w:rsidRPr="00310320">
        <w:rPr>
          <w:rFonts w:asciiTheme="minorHAnsi" w:hAnsiTheme="minorHAnsi" w:cstheme="minorHAnsi"/>
          <w:b/>
        </w:rPr>
        <w:t>Number</w:t>
      </w:r>
      <w:r w:rsidR="00126350" w:rsidRPr="00310320">
        <w:rPr>
          <w:rFonts w:asciiTheme="minorHAnsi" w:hAnsiTheme="minorHAnsi" w:cstheme="minorHAnsi"/>
          <w:b/>
        </w:rPr>
        <w:t xml:space="preserve"> </w:t>
      </w:r>
      <w:r w:rsidR="00126350" w:rsidRPr="004D7186">
        <w:rPr>
          <w:b/>
        </w:rPr>
        <w:t xml:space="preserve">: </w:t>
      </w:r>
      <w:r w:rsidR="0046596D">
        <w:rPr>
          <w:b/>
          <w:bCs/>
          <w:lang w:val="sr-Latn-CS"/>
        </w:rPr>
        <w:t>3766/</w:t>
      </w:r>
      <w:r w:rsidR="00126350" w:rsidRPr="004D7186">
        <w:rPr>
          <w:b/>
          <w:bCs/>
          <w:lang w:val="sr-Latn-CS"/>
        </w:rPr>
        <w:t>2</w:t>
      </w:r>
    </w:p>
    <w:p w:rsidR="00126350" w:rsidRPr="004D7186" w:rsidRDefault="00310320" w:rsidP="00126350">
      <w:pPr>
        <w:pStyle w:val="NoSpacing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                 </w:t>
      </w:r>
      <w:r w:rsidR="00126350" w:rsidRPr="004D7186">
        <w:rPr>
          <w:rFonts w:eastAsia="Times New Roman" w:cs="Times New Roman"/>
          <w:b/>
        </w:rPr>
        <w:t xml:space="preserve">Podgorica, </w:t>
      </w:r>
      <w:r w:rsidR="0046596D">
        <w:rPr>
          <w:rFonts w:eastAsia="Times New Roman" w:cs="Times New Roman"/>
          <w:b/>
        </w:rPr>
        <w:t>07</w:t>
      </w:r>
      <w:r w:rsidR="00922C34">
        <w:rPr>
          <w:rFonts w:eastAsia="Times New Roman" w:cs="Times New Roman"/>
          <w:b/>
        </w:rPr>
        <w:t>/</w:t>
      </w:r>
      <w:r w:rsidR="0046596D">
        <w:rPr>
          <w:rFonts w:eastAsia="Times New Roman" w:cs="Times New Roman"/>
          <w:b/>
        </w:rPr>
        <w:t>07</w:t>
      </w:r>
      <w:r w:rsidR="00922C34">
        <w:rPr>
          <w:rFonts w:eastAsia="Times New Roman" w:cs="Times New Roman"/>
          <w:b/>
        </w:rPr>
        <w:t>/</w:t>
      </w:r>
      <w:r w:rsidR="00126350" w:rsidRPr="004D7186">
        <w:rPr>
          <w:rFonts w:eastAsia="Times New Roman" w:cs="Times New Roman"/>
          <w:b/>
        </w:rPr>
        <w:t>20</w:t>
      </w:r>
      <w:r w:rsidR="00EF0787">
        <w:rPr>
          <w:rFonts w:eastAsia="Times New Roman" w:cs="Times New Roman"/>
          <w:b/>
        </w:rPr>
        <w:t>23</w:t>
      </w:r>
    </w:p>
    <w:p w:rsidR="00126350" w:rsidRPr="004D7186" w:rsidRDefault="00126350" w:rsidP="00126350">
      <w:pPr>
        <w:spacing w:line="240" w:lineRule="exact"/>
        <w:rPr>
          <w:b/>
        </w:rPr>
      </w:pPr>
    </w:p>
    <w:p w:rsidR="00126350" w:rsidRPr="004D7186" w:rsidRDefault="00126350" w:rsidP="00126350">
      <w:pPr>
        <w:spacing w:line="240" w:lineRule="exact"/>
      </w:pPr>
    </w:p>
    <w:p w:rsidR="00126350" w:rsidRPr="004D7186" w:rsidRDefault="00126350" w:rsidP="00126350">
      <w:pPr>
        <w:spacing w:line="240" w:lineRule="exact"/>
        <w:jc w:val="center"/>
        <w:rPr>
          <w:b/>
        </w:rPr>
      </w:pPr>
    </w:p>
    <w:p w:rsidR="00126350" w:rsidRPr="004D7186" w:rsidRDefault="00922C34" w:rsidP="00126350">
      <w:pPr>
        <w:spacing w:line="240" w:lineRule="exact"/>
        <w:jc w:val="center"/>
        <w:rPr>
          <w:b/>
        </w:rPr>
      </w:pPr>
      <w:r>
        <w:rPr>
          <w:b/>
        </w:rPr>
        <w:t>MODIFICATIONS AND AMENDMENTS</w:t>
      </w:r>
    </w:p>
    <w:p w:rsidR="00126350" w:rsidRPr="004D7186" w:rsidRDefault="00126350" w:rsidP="00126350">
      <w:pPr>
        <w:spacing w:line="240" w:lineRule="exact"/>
        <w:jc w:val="center"/>
      </w:pPr>
    </w:p>
    <w:p w:rsidR="00126350" w:rsidRPr="004D7186" w:rsidRDefault="00922C34" w:rsidP="0012635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of the Request for Collecting the Bids for Proc</w:t>
      </w:r>
      <w:r w:rsidR="008166D7">
        <w:rPr>
          <w:rFonts w:ascii="Times New Roman" w:hAnsi="Times New Roman" w:cs="Times New Roman"/>
          <w:b/>
          <w:bCs/>
          <w:sz w:val="24"/>
          <w:szCs w:val="24"/>
          <w:lang w:val="it-IT"/>
        </w:rPr>
        <w:t>urement of Wine Correction Agents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No</w:t>
      </w:r>
      <w:r w:rsidR="00CB49BA">
        <w:rPr>
          <w:rFonts w:ascii="Times New Roman" w:hAnsi="Times New Roman" w:cs="Times New Roman"/>
          <w:b/>
          <w:bCs/>
          <w:sz w:val="24"/>
          <w:szCs w:val="24"/>
          <w:lang w:val="it-IT"/>
        </w:rPr>
        <w:t>. 3766/1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, dated from  </w:t>
      </w:r>
      <w:r w:rsidR="00CB49BA">
        <w:rPr>
          <w:rFonts w:ascii="Times New Roman" w:hAnsi="Times New Roman" w:cs="Times New Roman"/>
          <w:b/>
          <w:bCs/>
          <w:sz w:val="24"/>
          <w:szCs w:val="24"/>
          <w:lang w:val="it-IT"/>
        </w:rPr>
        <w:t>04.07</w:t>
      </w:r>
      <w:r w:rsidR="00AB035F">
        <w:rPr>
          <w:rFonts w:ascii="Times New Roman" w:hAnsi="Times New Roman" w:cs="Times New Roman"/>
          <w:b/>
          <w:bCs/>
          <w:sz w:val="24"/>
          <w:szCs w:val="24"/>
          <w:lang w:val="it-IT"/>
        </w:rPr>
        <w:t>.2023</w:t>
      </w:r>
      <w:r w:rsidR="00126350" w:rsidRPr="004D7186">
        <w:rPr>
          <w:rFonts w:ascii="Times New Roman" w:hAnsi="Times New Roman" w:cs="Times New Roman"/>
          <w:b/>
          <w:bCs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for the procedure of procurement of the goods- wine correction agents  </w:t>
      </w:r>
    </w:p>
    <w:p w:rsidR="00126350" w:rsidRPr="004D7186" w:rsidRDefault="00126350" w:rsidP="00CB1C4D">
      <w:pPr>
        <w:pStyle w:val="Heading1"/>
        <w:ind w:left="0" w:firstLine="0"/>
        <w:jc w:val="left"/>
        <w:rPr>
          <w:b w:val="0"/>
          <w:bCs w:val="0"/>
          <w:sz w:val="24"/>
          <w:szCs w:val="24"/>
          <w:lang w:val="it-IT"/>
        </w:rPr>
      </w:pPr>
    </w:p>
    <w:p w:rsidR="00126350" w:rsidRPr="004D7186" w:rsidRDefault="00126350" w:rsidP="00126350">
      <w:pPr>
        <w:jc w:val="center"/>
        <w:rPr>
          <w:lang w:val="pl-PL"/>
        </w:rPr>
      </w:pPr>
    </w:p>
    <w:p w:rsidR="00126350" w:rsidRPr="000C2DAF" w:rsidRDefault="00672BAB" w:rsidP="000C2DAF">
      <w:pPr>
        <w:jc w:val="both"/>
        <w:rPr>
          <w:b/>
          <w:bCs/>
        </w:rPr>
      </w:pPr>
      <w:r>
        <w:rPr>
          <w:rFonts w:eastAsia="Garamond"/>
          <w:lang w:val="pl-PL"/>
        </w:rPr>
        <w:t>In the text of the Request , Procurer modifies on page 4 out of 18 pages of the Request for Collecting the Bids for Procurement of Wine Correction Agents –</w:t>
      </w:r>
      <w:r>
        <w:rPr>
          <w:rFonts w:eastAsia="Garamond"/>
          <w:b/>
          <w:lang w:val="pl-PL"/>
        </w:rPr>
        <w:t>in the section ‘Time and Place of Submitting the Bids’</w:t>
      </w:r>
      <w:r w:rsidRPr="00672BAB">
        <w:rPr>
          <w:rFonts w:eastAsia="Garamond"/>
          <w:lang w:val="pl-PL"/>
        </w:rPr>
        <w:t>in the following manner:</w:t>
      </w:r>
      <w:r>
        <w:rPr>
          <w:rFonts w:eastAsia="Garamond"/>
          <w:b/>
          <w:lang w:val="pl-PL"/>
        </w:rPr>
        <w:t xml:space="preserve"> </w:t>
      </w:r>
    </w:p>
    <w:p w:rsidR="00126350" w:rsidRPr="00747708" w:rsidRDefault="00126350" w:rsidP="00126350">
      <w:pPr>
        <w:rPr>
          <w:rFonts w:eastAsia="Garamond"/>
          <w:b/>
          <w:bCs/>
          <w:lang w:val="pl-PL"/>
        </w:rPr>
      </w:pPr>
    </w:p>
    <w:p w:rsidR="00CE3700" w:rsidRDefault="00067829" w:rsidP="00126350">
      <w:pPr>
        <w:rPr>
          <w:rFonts w:eastAsia="Garamond"/>
          <w:b/>
          <w:bCs/>
        </w:rPr>
      </w:pPr>
      <w:r>
        <w:rPr>
          <w:rFonts w:eastAsia="Garamond"/>
          <w:b/>
          <w:bCs/>
          <w:highlight w:val="green"/>
        </w:rPr>
        <w:t xml:space="preserve">Instead of the text: </w:t>
      </w:r>
    </w:p>
    <w:p w:rsidR="00067829" w:rsidRDefault="00067829" w:rsidP="00126350">
      <w:pPr>
        <w:rPr>
          <w:rFonts w:eastAsia="Garamond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2D1DF3" w:rsidRPr="007B7CF9" w:rsidTr="00B76437">
        <w:tc>
          <w:tcPr>
            <w:tcW w:w="9576" w:type="dxa"/>
          </w:tcPr>
          <w:p w:rsidR="002D1DF3" w:rsidRPr="00CB01E8" w:rsidRDefault="002D1DF3" w:rsidP="00B76437">
            <w:pPr>
              <w:pStyle w:val="NoSpacing"/>
              <w:jc w:val="both"/>
              <w:rPr>
                <w:b/>
              </w:rPr>
            </w:pPr>
            <w:r w:rsidRPr="00CB01E8">
              <w:rPr>
                <w:b/>
              </w:rPr>
              <w:t xml:space="preserve">X  Time limit and place of submitting the bids and public opening of the bids </w:t>
            </w:r>
          </w:p>
        </w:tc>
      </w:tr>
    </w:tbl>
    <w:p w:rsidR="002D1DF3" w:rsidRDefault="002D1DF3" w:rsidP="00126350">
      <w:pPr>
        <w:rPr>
          <w:rFonts w:eastAsia="Garamond"/>
        </w:rPr>
      </w:pPr>
    </w:p>
    <w:p w:rsidR="002D1DF3" w:rsidRPr="007F4393" w:rsidRDefault="002D1DF3" w:rsidP="002D1DF3">
      <w:pPr>
        <w:pStyle w:val="NoSpacing"/>
        <w:jc w:val="both"/>
        <w:rPr>
          <w:b/>
          <w:lang w:val="sr-Latn-CS"/>
        </w:rPr>
      </w:pPr>
      <w:r w:rsidRPr="00CB01E8">
        <w:t>The bids shall be submitted on working days from 08:00  to  1</w:t>
      </w:r>
      <w:r>
        <w:rPr>
          <w:lang w:val="sr-Latn-CS"/>
        </w:rPr>
        <w:t>4</w:t>
      </w:r>
      <w:r w:rsidRPr="00CB01E8">
        <w:t>:00  hrs, closing on the</w:t>
      </w:r>
      <w:r w:rsidRPr="007F4393">
        <w:rPr>
          <w:b/>
        </w:rPr>
        <w:t xml:space="preserve"> </w:t>
      </w:r>
      <w:r w:rsidRPr="007F4393">
        <w:rPr>
          <w:b/>
          <w:lang w:val="sr-Latn-CS"/>
        </w:rPr>
        <w:t>20th of July ,2023 at 12,00 hrs.</w:t>
      </w:r>
    </w:p>
    <w:p w:rsidR="002D1DF3" w:rsidRPr="0055186F" w:rsidRDefault="002D1DF3" w:rsidP="002D1DF3">
      <w:pPr>
        <w:pStyle w:val="NoSpacing"/>
        <w:jc w:val="both"/>
        <w:rPr>
          <w:lang w:val="sr-Latn-CS"/>
        </w:rPr>
      </w:pPr>
    </w:p>
    <w:p w:rsidR="002D1DF3" w:rsidRPr="00CB01E8" w:rsidRDefault="002D1DF3" w:rsidP="002D1DF3">
      <w:pPr>
        <w:pStyle w:val="NoSpacing"/>
        <w:jc w:val="both"/>
      </w:pPr>
      <w:r w:rsidRPr="00CB01E8">
        <w:t>The bids may be submitted:</w:t>
      </w:r>
    </w:p>
    <w:p w:rsidR="002D1DF3" w:rsidRPr="00CB01E8" w:rsidRDefault="002D1DF3" w:rsidP="002D1DF3">
      <w:pPr>
        <w:pStyle w:val="NoSpacing"/>
        <w:jc w:val="both"/>
      </w:pPr>
    </w:p>
    <w:p w:rsidR="002D1DF3" w:rsidRPr="00CB01E8" w:rsidRDefault="002D1DF3" w:rsidP="002D1DF3">
      <w:pPr>
        <w:pStyle w:val="NoSpacing"/>
        <w:jc w:val="both"/>
      </w:pPr>
      <w:r w:rsidRPr="00CB01E8">
        <w:t>□ x directly, in person at the Procurer’s archive to the following address: Put Radomira Ivanovića No.2, 81 000 Podgorica, Montenegro.</w:t>
      </w:r>
    </w:p>
    <w:p w:rsidR="002D1DF3" w:rsidRPr="00CB01E8" w:rsidRDefault="002D1DF3" w:rsidP="002D1DF3">
      <w:pPr>
        <w:pStyle w:val="NoSpacing"/>
        <w:jc w:val="both"/>
      </w:pPr>
    </w:p>
    <w:p w:rsidR="002D1DF3" w:rsidRPr="00CB01E8" w:rsidRDefault="002D1DF3" w:rsidP="002D1DF3">
      <w:pPr>
        <w:pStyle w:val="NoSpacing"/>
        <w:jc w:val="both"/>
      </w:pPr>
      <w:r w:rsidRPr="00CB01E8">
        <w:t>□x  by registered mail with the advice of receipt to the following address: Put Radomira Ivanovića No.2, 81 000 Podgorica, Montenegro.</w:t>
      </w:r>
    </w:p>
    <w:p w:rsidR="002D1DF3" w:rsidRPr="00CB01E8" w:rsidRDefault="002D1DF3" w:rsidP="002D1DF3">
      <w:pPr>
        <w:pStyle w:val="NoSpacing"/>
        <w:jc w:val="both"/>
      </w:pPr>
    </w:p>
    <w:p w:rsidR="002D1DF3" w:rsidRPr="00CB01E8" w:rsidRDefault="002D1DF3" w:rsidP="002D1DF3">
      <w:pPr>
        <w:pStyle w:val="NoSpacing"/>
        <w:jc w:val="both"/>
      </w:pPr>
      <w:r w:rsidRPr="00CB01E8">
        <w:t xml:space="preserve">Public opening of the bid, which may be attended by the authorized representatives of the bidders with enclosed power of attorney, signed by the authorized person, will be held on </w:t>
      </w:r>
      <w:r w:rsidRPr="00F04850">
        <w:rPr>
          <w:b/>
        </w:rPr>
        <w:t>20.07.</w:t>
      </w:r>
      <w:r w:rsidRPr="00CB01E8">
        <w:rPr>
          <w:b/>
        </w:rPr>
        <w:t>20</w:t>
      </w:r>
      <w:r>
        <w:rPr>
          <w:b/>
          <w:lang w:val="sr-Latn-CS"/>
        </w:rPr>
        <w:t>23</w:t>
      </w:r>
      <w:r w:rsidRPr="00CB01E8">
        <w:rPr>
          <w:b/>
        </w:rPr>
        <w:t xml:space="preserve"> at 1</w:t>
      </w:r>
      <w:r>
        <w:rPr>
          <w:b/>
          <w:lang w:val="sr-Latn-CS"/>
        </w:rPr>
        <w:t>2</w:t>
      </w:r>
      <w:r w:rsidRPr="00CB01E8">
        <w:rPr>
          <w:b/>
        </w:rPr>
        <w:t>:</w:t>
      </w:r>
      <w:r>
        <w:rPr>
          <w:b/>
          <w:lang w:val="sr-Latn-CS"/>
        </w:rPr>
        <w:t>3</w:t>
      </w:r>
      <w:r w:rsidRPr="00CB01E8">
        <w:rPr>
          <w:b/>
        </w:rPr>
        <w:t>0 hrs</w:t>
      </w:r>
      <w:r w:rsidRPr="00CB01E8">
        <w:t xml:space="preserve">  in the premises of 13</w:t>
      </w:r>
      <w:r>
        <w:rPr>
          <w:lang w:val="sr-Latn-CS"/>
        </w:rPr>
        <w:t>.</w:t>
      </w:r>
      <w:r w:rsidRPr="00CB01E8">
        <w:t xml:space="preserve"> jul-Plantaže a.d., located in Put Radomira Ivanovića  Str, No.2, 81 000 Podgorica, Montenegro. </w:t>
      </w:r>
    </w:p>
    <w:p w:rsidR="002D1DF3" w:rsidRPr="00CB01E8" w:rsidRDefault="002D1DF3" w:rsidP="002D1DF3">
      <w:pPr>
        <w:pStyle w:val="NoSpacing"/>
        <w:jc w:val="both"/>
      </w:pPr>
    </w:p>
    <w:p w:rsidR="002D1DF3" w:rsidRDefault="008E137C" w:rsidP="002D1DF3">
      <w:pPr>
        <w:pStyle w:val="NoSpacing"/>
        <w:jc w:val="both"/>
        <w:rPr>
          <w:lang w:val="sr-Latn-CS"/>
        </w:rPr>
      </w:pPr>
      <w:r w:rsidRPr="008E137C">
        <w:rPr>
          <w:highlight w:val="green"/>
          <w:lang w:val="sr-Latn-CS"/>
        </w:rPr>
        <w:t>This text should be written, as it follows:</w:t>
      </w:r>
    </w:p>
    <w:p w:rsidR="00F82F0E" w:rsidRDefault="00F82F0E" w:rsidP="002D1DF3">
      <w:pPr>
        <w:pStyle w:val="NoSpacing"/>
        <w:jc w:val="both"/>
        <w:rPr>
          <w:lang w:val="sr-Latn-CS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F82F0E" w:rsidRPr="007B7CF9" w:rsidTr="00F82F0E">
        <w:trPr>
          <w:trHeight w:val="467"/>
        </w:trPr>
        <w:tc>
          <w:tcPr>
            <w:tcW w:w="9576" w:type="dxa"/>
          </w:tcPr>
          <w:p w:rsidR="00F82F0E" w:rsidRPr="00CB01E8" w:rsidRDefault="00F82F0E" w:rsidP="00B76437">
            <w:pPr>
              <w:pStyle w:val="NoSpacing"/>
              <w:jc w:val="both"/>
              <w:rPr>
                <w:b/>
              </w:rPr>
            </w:pPr>
            <w:r w:rsidRPr="00CB01E8">
              <w:rPr>
                <w:b/>
              </w:rPr>
              <w:t xml:space="preserve">X  Time limit and place of submitting the bids and public opening of the bids </w:t>
            </w:r>
          </w:p>
        </w:tc>
      </w:tr>
    </w:tbl>
    <w:p w:rsidR="00CB49BA" w:rsidRDefault="00CB49BA" w:rsidP="00CB49B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D9D9D9"/>
        <w:spacing w:line="100" w:lineRule="atLeast"/>
        <w:jc w:val="both"/>
        <w:rPr>
          <w:rFonts w:eastAsia="SimSun"/>
          <w:b/>
          <w:bCs/>
          <w:lang w:val="pl-PL"/>
        </w:rPr>
      </w:pPr>
    </w:p>
    <w:p w:rsidR="00CB49BA" w:rsidRDefault="00CB49BA" w:rsidP="00CB49BA">
      <w:pPr>
        <w:spacing w:line="100" w:lineRule="atLeast"/>
        <w:jc w:val="both"/>
        <w:rPr>
          <w:rFonts w:eastAsia="SimSun"/>
          <w:b/>
          <w:bCs/>
          <w:lang w:val="pl-PL"/>
        </w:rPr>
      </w:pPr>
    </w:p>
    <w:p w:rsidR="00F82F0E" w:rsidRPr="007F4393" w:rsidRDefault="00F82F0E" w:rsidP="00F82F0E">
      <w:pPr>
        <w:pStyle w:val="NoSpacing"/>
        <w:jc w:val="both"/>
        <w:rPr>
          <w:b/>
          <w:lang w:val="sr-Latn-CS"/>
        </w:rPr>
      </w:pPr>
      <w:r w:rsidRPr="00CB01E8">
        <w:lastRenderedPageBreak/>
        <w:t>The bids shall be submitted on working days from 08:00  to  1</w:t>
      </w:r>
      <w:r>
        <w:rPr>
          <w:lang w:val="sr-Latn-CS"/>
        </w:rPr>
        <w:t>4</w:t>
      </w:r>
      <w:r w:rsidRPr="00CB01E8">
        <w:t>:00  hrs, closing on the</w:t>
      </w:r>
      <w:r w:rsidRPr="007F4393">
        <w:rPr>
          <w:b/>
        </w:rPr>
        <w:t xml:space="preserve"> </w:t>
      </w:r>
      <w:r>
        <w:rPr>
          <w:b/>
          <w:lang w:val="sr-Latn-CS"/>
        </w:rPr>
        <w:t>24</w:t>
      </w:r>
      <w:r w:rsidRPr="007F4393">
        <w:rPr>
          <w:b/>
          <w:lang w:val="sr-Latn-CS"/>
        </w:rPr>
        <w:t>th of July ,2023 at 12,00 hrs.</w:t>
      </w:r>
    </w:p>
    <w:p w:rsidR="00F82F0E" w:rsidRPr="0055186F" w:rsidRDefault="00F82F0E" w:rsidP="00F82F0E">
      <w:pPr>
        <w:pStyle w:val="NoSpacing"/>
        <w:jc w:val="both"/>
        <w:rPr>
          <w:lang w:val="sr-Latn-CS"/>
        </w:rPr>
      </w:pPr>
    </w:p>
    <w:p w:rsidR="00F82F0E" w:rsidRPr="00CB01E8" w:rsidRDefault="00F82F0E" w:rsidP="00F82F0E">
      <w:pPr>
        <w:pStyle w:val="NoSpacing"/>
        <w:jc w:val="both"/>
      </w:pPr>
      <w:r w:rsidRPr="00CB01E8">
        <w:t>The bids may be submitted:</w:t>
      </w:r>
    </w:p>
    <w:p w:rsidR="00F82F0E" w:rsidRPr="00CB01E8" w:rsidRDefault="00F82F0E" w:rsidP="00F82F0E">
      <w:pPr>
        <w:pStyle w:val="NoSpacing"/>
        <w:jc w:val="both"/>
      </w:pPr>
    </w:p>
    <w:p w:rsidR="00F82F0E" w:rsidRPr="00CB01E8" w:rsidRDefault="00F82F0E" w:rsidP="00F82F0E">
      <w:pPr>
        <w:pStyle w:val="NoSpacing"/>
        <w:jc w:val="both"/>
      </w:pPr>
      <w:r w:rsidRPr="00CB01E8">
        <w:t>□ x directly, in person at the Procurer’s archive to the following address: Put Radomira Ivanovića No.2, 81 000 Podgorica, Montenegro.</w:t>
      </w:r>
    </w:p>
    <w:p w:rsidR="00F82F0E" w:rsidRPr="00CB01E8" w:rsidRDefault="00F82F0E" w:rsidP="00F82F0E">
      <w:pPr>
        <w:pStyle w:val="NoSpacing"/>
        <w:jc w:val="both"/>
      </w:pPr>
    </w:p>
    <w:p w:rsidR="00F82F0E" w:rsidRPr="00CB01E8" w:rsidRDefault="00F82F0E" w:rsidP="00F82F0E">
      <w:pPr>
        <w:pStyle w:val="NoSpacing"/>
        <w:jc w:val="both"/>
      </w:pPr>
      <w:r w:rsidRPr="00CB01E8">
        <w:t>□x  by registered mail with the advice of receipt to the following address: Put Radomira Ivanovića No.2, 81 000 Podgorica, Montenegro.</w:t>
      </w:r>
    </w:p>
    <w:p w:rsidR="00F82F0E" w:rsidRPr="00CB01E8" w:rsidRDefault="00F82F0E" w:rsidP="00F82F0E">
      <w:pPr>
        <w:pStyle w:val="NoSpacing"/>
        <w:jc w:val="both"/>
      </w:pPr>
    </w:p>
    <w:p w:rsidR="00F82F0E" w:rsidRPr="00CB01E8" w:rsidRDefault="00F82F0E" w:rsidP="00F82F0E">
      <w:pPr>
        <w:pStyle w:val="NoSpacing"/>
        <w:jc w:val="both"/>
      </w:pPr>
      <w:r w:rsidRPr="00CB01E8">
        <w:t xml:space="preserve">Public opening of the bid, which may be attended by the authorized representatives of the bidders with enclosed power of attorney, signed by the authorized person, will be held on </w:t>
      </w:r>
      <w:r>
        <w:rPr>
          <w:b/>
        </w:rPr>
        <w:t>24.</w:t>
      </w:r>
      <w:r w:rsidRPr="00F04850">
        <w:rPr>
          <w:b/>
        </w:rPr>
        <w:t>07.</w:t>
      </w:r>
      <w:r w:rsidRPr="00CB01E8">
        <w:rPr>
          <w:b/>
        </w:rPr>
        <w:t>20</w:t>
      </w:r>
      <w:r>
        <w:rPr>
          <w:b/>
          <w:lang w:val="sr-Latn-CS"/>
        </w:rPr>
        <w:t>23</w:t>
      </w:r>
      <w:r w:rsidRPr="00CB01E8">
        <w:rPr>
          <w:b/>
        </w:rPr>
        <w:t xml:space="preserve"> at 1</w:t>
      </w:r>
      <w:r>
        <w:rPr>
          <w:b/>
          <w:lang w:val="sr-Latn-CS"/>
        </w:rPr>
        <w:t>2</w:t>
      </w:r>
      <w:r w:rsidRPr="00CB01E8">
        <w:rPr>
          <w:b/>
        </w:rPr>
        <w:t>:</w:t>
      </w:r>
      <w:r>
        <w:rPr>
          <w:b/>
          <w:lang w:val="sr-Latn-CS"/>
        </w:rPr>
        <w:t>3</w:t>
      </w:r>
      <w:r w:rsidRPr="00CB01E8">
        <w:rPr>
          <w:b/>
        </w:rPr>
        <w:t>0 hrs</w:t>
      </w:r>
      <w:r w:rsidRPr="00CB01E8">
        <w:t xml:space="preserve">  in the premises of 13</w:t>
      </w:r>
      <w:r>
        <w:rPr>
          <w:lang w:val="sr-Latn-CS"/>
        </w:rPr>
        <w:t>.</w:t>
      </w:r>
      <w:r w:rsidRPr="00CB01E8">
        <w:t xml:space="preserve"> jul-Plantaže a.d., located in Put Radomira Ivanovića  Str, No.2, 81 000 Podgorica, Montenegro. </w:t>
      </w:r>
    </w:p>
    <w:p w:rsidR="00F82F0E" w:rsidRPr="00F82F0E" w:rsidRDefault="00F82F0E" w:rsidP="00CB49BA">
      <w:pPr>
        <w:spacing w:line="100" w:lineRule="atLeast"/>
        <w:jc w:val="both"/>
        <w:rPr>
          <w:rFonts w:eastAsia="SimSun"/>
        </w:rPr>
      </w:pPr>
    </w:p>
    <w:p w:rsidR="00F82F0E" w:rsidRDefault="00F82F0E" w:rsidP="00CB49BA">
      <w:pPr>
        <w:spacing w:line="100" w:lineRule="atLeast"/>
        <w:jc w:val="both"/>
        <w:rPr>
          <w:rFonts w:eastAsia="SimSun"/>
          <w:lang w:val="pl-PL"/>
        </w:rPr>
      </w:pPr>
    </w:p>
    <w:p w:rsidR="00F82F0E" w:rsidRDefault="00F82F0E" w:rsidP="00CB49BA">
      <w:pPr>
        <w:spacing w:line="100" w:lineRule="atLeast"/>
        <w:jc w:val="both"/>
        <w:rPr>
          <w:rFonts w:eastAsia="SimSun"/>
          <w:lang w:val="pl-PL"/>
        </w:rPr>
      </w:pPr>
    </w:p>
    <w:p w:rsidR="00F82F0E" w:rsidRDefault="00F82F0E" w:rsidP="00CB49BA">
      <w:pPr>
        <w:spacing w:line="100" w:lineRule="atLeast"/>
        <w:jc w:val="both"/>
        <w:rPr>
          <w:rFonts w:eastAsia="SimSun"/>
          <w:lang w:val="pl-PL"/>
        </w:rPr>
      </w:pPr>
    </w:p>
    <w:p w:rsidR="00F82F0E" w:rsidRPr="00DA6520" w:rsidRDefault="00DA6520" w:rsidP="00CB49BA">
      <w:pPr>
        <w:spacing w:line="100" w:lineRule="atLeast"/>
        <w:jc w:val="both"/>
        <w:rPr>
          <w:rFonts w:eastAsia="SimSun"/>
          <w:b/>
          <w:lang w:val="pl-PL"/>
        </w:rPr>
      </w:pPr>
      <w:r>
        <w:rPr>
          <w:rFonts w:eastAsia="SimSun"/>
          <w:lang w:val="pl-PL"/>
        </w:rPr>
        <w:t xml:space="preserve">                                                                                                     </w:t>
      </w:r>
      <w:r w:rsidRPr="00DA6520">
        <w:rPr>
          <w:rFonts w:eastAsia="SimSun"/>
          <w:b/>
          <w:lang w:val="pl-PL"/>
        </w:rPr>
        <w:t>Head of the Committee</w:t>
      </w:r>
    </w:p>
    <w:p w:rsidR="00DA6520" w:rsidRPr="00DA6520" w:rsidRDefault="00DA6520" w:rsidP="00CB49BA">
      <w:pPr>
        <w:spacing w:line="100" w:lineRule="atLeast"/>
        <w:jc w:val="both"/>
        <w:rPr>
          <w:rFonts w:eastAsia="SimSun"/>
          <w:b/>
          <w:lang w:val="pl-PL"/>
        </w:rPr>
      </w:pPr>
      <w:r w:rsidRPr="00DA6520">
        <w:rPr>
          <w:rFonts w:eastAsia="SimSun"/>
          <w:b/>
          <w:lang w:val="pl-PL"/>
        </w:rPr>
        <w:t xml:space="preserve">                                                                                 for Opening and Evaluation of the Bids</w:t>
      </w:r>
    </w:p>
    <w:p w:rsidR="00DA6520" w:rsidRPr="00DA6520" w:rsidRDefault="00DA6520" w:rsidP="00CB49BA">
      <w:pPr>
        <w:spacing w:line="100" w:lineRule="atLeast"/>
        <w:jc w:val="both"/>
        <w:rPr>
          <w:rFonts w:eastAsia="SimSun"/>
          <w:b/>
        </w:rPr>
      </w:pPr>
      <w:r w:rsidRPr="00DA6520">
        <w:rPr>
          <w:rFonts w:eastAsia="SimSun"/>
          <w:b/>
          <w:lang w:val="pl-PL"/>
        </w:rPr>
        <w:t xml:space="preserve">                                                                                                        Bojan Gašović</w:t>
      </w:r>
    </w:p>
    <w:p w:rsidR="00F82F0E" w:rsidRPr="00DA6520" w:rsidRDefault="00F82F0E" w:rsidP="00CB49BA">
      <w:pPr>
        <w:spacing w:line="100" w:lineRule="atLeast"/>
        <w:jc w:val="both"/>
        <w:rPr>
          <w:rFonts w:eastAsia="SimSun"/>
          <w:b/>
          <w:lang w:val="pl-PL"/>
        </w:rPr>
      </w:pPr>
    </w:p>
    <w:p w:rsidR="00F82F0E" w:rsidRDefault="00F82F0E" w:rsidP="00CB49BA">
      <w:pPr>
        <w:spacing w:line="100" w:lineRule="atLeast"/>
        <w:jc w:val="both"/>
        <w:rPr>
          <w:rFonts w:eastAsia="SimSun"/>
          <w:lang w:val="pl-PL"/>
        </w:rPr>
      </w:pPr>
    </w:p>
    <w:p w:rsidR="00F82F0E" w:rsidRDefault="00F82F0E" w:rsidP="00CB49BA">
      <w:pPr>
        <w:spacing w:line="100" w:lineRule="atLeast"/>
        <w:jc w:val="both"/>
        <w:rPr>
          <w:rFonts w:eastAsia="SimSun"/>
          <w:lang w:val="pl-PL"/>
        </w:rPr>
      </w:pPr>
    </w:p>
    <w:p w:rsidR="00F82F0E" w:rsidRDefault="00F82F0E" w:rsidP="00CB49BA">
      <w:pPr>
        <w:spacing w:line="100" w:lineRule="atLeast"/>
        <w:jc w:val="both"/>
        <w:rPr>
          <w:rFonts w:eastAsia="SimSun"/>
          <w:lang w:val="pl-PL"/>
        </w:rPr>
      </w:pPr>
    </w:p>
    <w:p w:rsidR="00F82F0E" w:rsidRDefault="00F82F0E" w:rsidP="00CB49BA">
      <w:pPr>
        <w:spacing w:line="100" w:lineRule="atLeast"/>
        <w:jc w:val="both"/>
        <w:rPr>
          <w:rFonts w:eastAsia="SimSun"/>
          <w:lang w:val="pl-PL"/>
        </w:rPr>
      </w:pPr>
    </w:p>
    <w:p w:rsidR="00F82F0E" w:rsidRDefault="00F82F0E" w:rsidP="00CB49BA">
      <w:pPr>
        <w:spacing w:line="100" w:lineRule="atLeast"/>
        <w:jc w:val="both"/>
        <w:rPr>
          <w:rFonts w:eastAsia="SimSun"/>
          <w:lang w:val="pl-PL"/>
        </w:rPr>
      </w:pPr>
    </w:p>
    <w:p w:rsidR="00F82F0E" w:rsidRDefault="00F82F0E" w:rsidP="00CB49BA">
      <w:pPr>
        <w:spacing w:line="100" w:lineRule="atLeast"/>
        <w:jc w:val="both"/>
        <w:rPr>
          <w:rFonts w:eastAsia="SimSun"/>
          <w:lang w:val="pl-PL"/>
        </w:rPr>
      </w:pPr>
    </w:p>
    <w:p w:rsidR="001E113A" w:rsidRDefault="001E113A" w:rsidP="00126350">
      <w:pPr>
        <w:spacing w:line="240" w:lineRule="exact"/>
        <w:rPr>
          <w:lang w:val="pl-PL"/>
        </w:rPr>
      </w:pPr>
    </w:p>
    <w:p w:rsidR="001E113A" w:rsidRDefault="001E113A" w:rsidP="00126350">
      <w:pPr>
        <w:spacing w:line="240" w:lineRule="exact"/>
        <w:rPr>
          <w:lang w:val="pl-PL"/>
        </w:rPr>
      </w:pPr>
    </w:p>
    <w:p w:rsidR="001E113A" w:rsidRDefault="001E113A" w:rsidP="00126350">
      <w:pPr>
        <w:spacing w:line="240" w:lineRule="exact"/>
        <w:rPr>
          <w:lang w:val="pl-PL"/>
        </w:rPr>
      </w:pPr>
    </w:p>
    <w:p w:rsidR="001E113A" w:rsidRPr="004D7186" w:rsidRDefault="001E113A" w:rsidP="00126350">
      <w:pPr>
        <w:spacing w:line="240" w:lineRule="exact"/>
        <w:rPr>
          <w:lang w:val="pl-PL"/>
        </w:rPr>
      </w:pPr>
    </w:p>
    <w:p w:rsidR="00126350" w:rsidRPr="004D7186" w:rsidRDefault="00126350" w:rsidP="00126350">
      <w:pPr>
        <w:spacing w:line="240" w:lineRule="exact"/>
        <w:rPr>
          <w:lang w:val="pl-PL"/>
        </w:rPr>
      </w:pPr>
    </w:p>
    <w:p w:rsidR="00A32486" w:rsidRPr="004D7186" w:rsidRDefault="00126350" w:rsidP="00A32486">
      <w:pPr>
        <w:spacing w:line="240" w:lineRule="exact"/>
        <w:rPr>
          <w:lang w:val="pl-PL"/>
        </w:rPr>
      </w:pPr>
      <w:r w:rsidRPr="004D7186">
        <w:rPr>
          <w:lang w:val="pl-PL"/>
        </w:rPr>
        <w:t xml:space="preserve">                                                                                                                      </w:t>
      </w:r>
      <w:r w:rsidR="00861C2A">
        <w:rPr>
          <w:lang w:val="pl-PL"/>
        </w:rPr>
        <w:t xml:space="preserve">  </w:t>
      </w:r>
    </w:p>
    <w:p w:rsidR="00126350" w:rsidRPr="004D7186" w:rsidRDefault="00126350" w:rsidP="00126350">
      <w:pPr>
        <w:tabs>
          <w:tab w:val="left" w:pos="8085"/>
          <w:tab w:val="right" w:pos="9972"/>
        </w:tabs>
        <w:spacing w:line="240" w:lineRule="exact"/>
        <w:ind w:firstLine="1134"/>
        <w:rPr>
          <w:lang w:val="pl-PL"/>
        </w:rPr>
      </w:pPr>
      <w:r w:rsidRPr="004D7186">
        <w:rPr>
          <w:lang w:val="pl-PL"/>
        </w:rPr>
        <w:t xml:space="preserve">                                                   </w:t>
      </w:r>
    </w:p>
    <w:p w:rsidR="00FC0172" w:rsidRPr="00E93020" w:rsidRDefault="00126350" w:rsidP="00126350">
      <w:r w:rsidRPr="004D7186">
        <w:rPr>
          <w:lang w:val="pl-PL"/>
        </w:rPr>
        <w:t xml:space="preserve">                                                   </w:t>
      </w:r>
      <w:r w:rsidRPr="004D7186">
        <w:t xml:space="preserve">               </w:t>
      </w:r>
    </w:p>
    <w:sectPr w:rsidR="00FC0172" w:rsidRPr="00E93020" w:rsidSect="00666F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720" w:left="720" w:header="562" w:footer="403" w:gutter="0"/>
      <w:cols w:space="708"/>
      <w:titlePg/>
      <w:docGrid w:linePitch="326" w:charSpace="59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572" w:rsidRDefault="00AF6572" w:rsidP="00331542">
      <w:r>
        <w:separator/>
      </w:r>
    </w:p>
  </w:endnote>
  <w:endnote w:type="continuationSeparator" w:id="1">
    <w:p w:rsidR="00AF6572" w:rsidRDefault="00AF6572" w:rsidP="003315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F56" w:rsidRDefault="00E05F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F56" w:rsidRDefault="00E05F5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F1E" w:rsidRPr="00A63991" w:rsidRDefault="001A3CD1" w:rsidP="00666F1E">
    <w:pPr>
      <w:pBdr>
        <w:bottom w:val="double" w:sz="2" w:space="1" w:color="800000"/>
        <w:between w:val="single" w:sz="12" w:space="1" w:color="800000"/>
      </w:pBdr>
      <w:jc w:val="center"/>
      <w:rPr>
        <w:rFonts w:ascii="Univers" w:hAnsi="Univers"/>
        <w:bCs/>
        <w:color w:val="580000"/>
        <w:sz w:val="16"/>
        <w:szCs w:val="16"/>
        <w:u w:color="727272"/>
      </w:rPr>
    </w:pPr>
    <w:r w:rsidRPr="00A63991">
      <w:rPr>
        <w:rFonts w:ascii="Univers" w:hAnsi="Univers"/>
        <w:bCs/>
        <w:color w:val="580000"/>
        <w:sz w:val="16"/>
        <w:szCs w:val="16"/>
      </w:rPr>
      <w:t xml:space="preserve">“13. Jul – P l  a n t a ž e ” a.d. , </w:t>
    </w:r>
    <w:r w:rsidRPr="00A63991">
      <w:rPr>
        <w:rFonts w:ascii="Univers" w:hAnsi="Univers"/>
        <w:bCs/>
        <w:color w:val="580000"/>
        <w:sz w:val="16"/>
        <w:szCs w:val="16"/>
        <w:u w:color="727272"/>
      </w:rPr>
      <w:t xml:space="preserve">Put Radomira Ivanovića br.2 Podgorica,  Crna Gora </w:t>
    </w:r>
  </w:p>
  <w:p w:rsidR="00666F1E" w:rsidRPr="00A63991" w:rsidRDefault="006C4AC8" w:rsidP="00666F1E">
    <w:pPr>
      <w:pBdr>
        <w:between w:val="dashSmallGap" w:sz="4" w:space="1" w:color="auto"/>
      </w:pBdr>
      <w:jc w:val="center"/>
      <w:rPr>
        <w:rFonts w:ascii="Univers" w:hAnsi="Univers"/>
        <w:color w:val="580000"/>
        <w:sz w:val="16"/>
        <w:szCs w:val="16"/>
        <w:lang w:val="fr-FR"/>
      </w:rPr>
    </w:pPr>
    <w:r>
      <w:rPr>
        <w:rFonts w:ascii="Univers" w:hAnsi="Univers"/>
        <w:color w:val="580000"/>
        <w:sz w:val="16"/>
        <w:szCs w:val="16"/>
        <w:lang w:val="fr-FR"/>
      </w:rPr>
      <w:t>e-mail: info@plantaze.com</w:t>
    </w:r>
    <w:r w:rsidR="001A3CD1" w:rsidRPr="00A63991">
      <w:rPr>
        <w:rFonts w:ascii="Univers" w:hAnsi="Univers"/>
        <w:color w:val="580000"/>
        <w:sz w:val="16"/>
        <w:szCs w:val="16"/>
        <w:lang w:val="fr-FR"/>
      </w:rPr>
      <w:t xml:space="preserve">; Site: </w:t>
    </w:r>
    <w:r>
      <w:rPr>
        <w:rFonts w:ascii="Univers" w:hAnsi="Univers"/>
        <w:color w:val="580000"/>
        <w:sz w:val="16"/>
        <w:szCs w:val="16"/>
        <w:lang w:val="fr-FR"/>
      </w:rPr>
      <w:t>www.</w:t>
    </w:r>
    <w:r w:rsidR="001A3CD1" w:rsidRPr="00A63991">
      <w:rPr>
        <w:rFonts w:ascii="Univers" w:hAnsi="Univers"/>
        <w:color w:val="580000"/>
        <w:sz w:val="16"/>
        <w:szCs w:val="16"/>
        <w:lang w:val="fr-FR"/>
      </w:rPr>
      <w:t>plantaze.com</w:t>
    </w:r>
  </w:p>
  <w:p w:rsidR="00666F1E" w:rsidRPr="00A63991" w:rsidRDefault="001A3CD1" w:rsidP="00666F1E">
    <w:pPr>
      <w:jc w:val="center"/>
      <w:rPr>
        <w:rFonts w:ascii="Univers" w:hAnsi="Univers"/>
        <w:bCs/>
        <w:color w:val="580000"/>
        <w:sz w:val="16"/>
        <w:szCs w:val="16"/>
        <w:u w:color="727272"/>
        <w:lang w:val="fr-FR"/>
      </w:rPr>
    </w:pPr>
    <w:r>
      <w:rPr>
        <w:rFonts w:ascii="Univers" w:hAnsi="Univers"/>
        <w:bCs/>
        <w:color w:val="580000"/>
        <w:sz w:val="16"/>
        <w:szCs w:val="16"/>
        <w:u w:color="727272"/>
        <w:lang w:val="fr-FR"/>
      </w:rPr>
      <w:t>Centrala: 00 382 (0) 20</w:t>
    </w:r>
    <w:r w:rsidR="006C4AC8">
      <w:rPr>
        <w:rFonts w:ascii="Univers" w:hAnsi="Univers"/>
        <w:bCs/>
        <w:color w:val="580000"/>
        <w:sz w:val="16"/>
        <w:szCs w:val="16"/>
        <w:u w:color="727272"/>
        <w:lang w:val="fr-FR"/>
      </w:rPr>
      <w:t xml:space="preserve">/ 444 </w:t>
    </w:r>
    <w:r w:rsidRPr="00A63991">
      <w:rPr>
        <w:rFonts w:ascii="Univers" w:hAnsi="Univers"/>
        <w:bCs/>
        <w:color w:val="580000"/>
        <w:sz w:val="16"/>
        <w:szCs w:val="16"/>
        <w:u w:color="727272"/>
        <w:lang w:val="fr-FR"/>
      </w:rPr>
      <w:t>-111</w:t>
    </w:r>
  </w:p>
  <w:p w:rsidR="00666F1E" w:rsidRPr="00A63991" w:rsidRDefault="00710EFD" w:rsidP="00666F1E">
    <w:pPr>
      <w:jc w:val="center"/>
      <w:rPr>
        <w:rFonts w:ascii="Univers" w:hAnsi="Univers"/>
        <w:bCs/>
        <w:color w:val="580000"/>
        <w:sz w:val="16"/>
        <w:szCs w:val="16"/>
        <w:u w:color="727272"/>
        <w:lang w:val="fr-FR"/>
      </w:rPr>
    </w:pPr>
    <w:r>
      <w:rPr>
        <w:rFonts w:ascii="Univers" w:hAnsi="Univers"/>
        <w:bCs/>
        <w:color w:val="580000"/>
        <w:sz w:val="16"/>
        <w:szCs w:val="16"/>
        <w:u w:color="727272"/>
        <w:lang w:val="fr-FR"/>
      </w:rPr>
      <w:t>Izvršni</w:t>
    </w:r>
    <w:r w:rsidR="001A3CD1" w:rsidRPr="00A63991">
      <w:rPr>
        <w:rFonts w:ascii="Univers" w:hAnsi="Univers"/>
        <w:bCs/>
        <w:color w:val="580000"/>
        <w:sz w:val="16"/>
        <w:szCs w:val="16"/>
        <w:u w:color="727272"/>
        <w:lang w:val="fr-FR"/>
      </w:rPr>
      <w:t xml:space="preserve"> direktor: Tel/fax: 658-023; 658-024; Fin.dir.658-038;</w:t>
    </w:r>
  </w:p>
  <w:p w:rsidR="00666F1E" w:rsidRPr="00A63991" w:rsidRDefault="006C4AC8" w:rsidP="00666F1E">
    <w:pPr>
      <w:jc w:val="center"/>
      <w:rPr>
        <w:rFonts w:ascii="Univers" w:hAnsi="Univers"/>
        <w:bCs/>
        <w:color w:val="580000"/>
        <w:sz w:val="16"/>
        <w:szCs w:val="16"/>
        <w:u w:color="727272"/>
        <w:lang w:val="fr-FR"/>
      </w:rPr>
    </w:pPr>
    <w:r>
      <w:rPr>
        <w:rFonts w:ascii="Univers" w:hAnsi="Univers"/>
        <w:bCs/>
        <w:color w:val="580000"/>
        <w:sz w:val="16"/>
        <w:szCs w:val="16"/>
        <w:u w:color="727272"/>
        <w:lang w:val="fr-FR"/>
      </w:rPr>
      <w:t xml:space="preserve">Marketing </w:t>
    </w:r>
    <w:r w:rsidR="001A3CD1" w:rsidRPr="00A63991">
      <w:rPr>
        <w:rFonts w:ascii="Univers" w:hAnsi="Univers"/>
        <w:bCs/>
        <w:color w:val="580000"/>
        <w:sz w:val="16"/>
        <w:szCs w:val="16"/>
        <w:u w:color="727272"/>
        <w:lang w:val="fr-FR"/>
      </w:rPr>
      <w:t>658-026; Služ</w:t>
    </w:r>
    <w:r w:rsidR="00E05F56">
      <w:rPr>
        <w:rFonts w:ascii="Univers" w:hAnsi="Univers"/>
        <w:bCs/>
        <w:color w:val="580000"/>
        <w:sz w:val="16"/>
        <w:szCs w:val="16"/>
        <w:u w:color="727272"/>
        <w:lang w:val="fr-FR"/>
      </w:rPr>
      <w:t>ba</w:t>
    </w:r>
    <w:r w:rsidR="001A3CD1" w:rsidRPr="00A63991">
      <w:rPr>
        <w:rFonts w:ascii="Univers" w:hAnsi="Univers"/>
        <w:bCs/>
        <w:color w:val="580000"/>
        <w:sz w:val="16"/>
        <w:szCs w:val="16"/>
        <w:u w:color="727272"/>
        <w:lang w:val="fr-FR"/>
      </w:rPr>
      <w:t xml:space="preserve"> prod</w:t>
    </w:r>
    <w:r w:rsidR="00E05F56">
      <w:rPr>
        <w:rFonts w:ascii="Univers" w:hAnsi="Univers"/>
        <w:bCs/>
        <w:color w:val="580000"/>
        <w:sz w:val="16"/>
        <w:szCs w:val="16"/>
        <w:u w:color="727272"/>
        <w:lang w:val="fr-FR"/>
      </w:rPr>
      <w:t>aje</w:t>
    </w:r>
    <w:r w:rsidR="001A3CD1" w:rsidRPr="00A63991">
      <w:rPr>
        <w:rFonts w:ascii="Univers" w:hAnsi="Univers"/>
        <w:bCs/>
        <w:color w:val="580000"/>
        <w:sz w:val="16"/>
        <w:szCs w:val="16"/>
        <w:u w:color="727272"/>
        <w:lang w:val="fr-FR"/>
      </w:rPr>
      <w:t>.Tel/Fax: 658-029; 658-030; Uvoz-Izvoz Tel: 658-032, Fax: 658-031</w:t>
    </w:r>
  </w:p>
  <w:p w:rsidR="00666F1E" w:rsidRPr="00A63991" w:rsidRDefault="001A3CD1" w:rsidP="00666F1E">
    <w:pPr>
      <w:jc w:val="center"/>
      <w:rPr>
        <w:rFonts w:ascii="Univers" w:hAnsi="Univers"/>
        <w:bCs/>
        <w:color w:val="580000"/>
        <w:sz w:val="16"/>
        <w:szCs w:val="16"/>
        <w:u w:color="727272"/>
      </w:rPr>
    </w:pPr>
    <w:r w:rsidRPr="00A63991">
      <w:rPr>
        <w:rFonts w:ascii="Univers" w:hAnsi="Univers"/>
        <w:bCs/>
        <w:color w:val="580000"/>
        <w:sz w:val="16"/>
        <w:szCs w:val="16"/>
        <w:u w:color="727272"/>
        <w:lang w:val="sl-SI"/>
      </w:rPr>
      <w:t>»13 jul« d.o.o. –</w:t>
    </w:r>
    <w:r w:rsidRPr="00A63991">
      <w:rPr>
        <w:rFonts w:ascii="Univers" w:hAnsi="Univers"/>
        <w:bCs/>
        <w:color w:val="580000"/>
        <w:sz w:val="16"/>
        <w:szCs w:val="16"/>
        <w:u w:color="727272"/>
        <w:lang w:val="sv-SE"/>
      </w:rPr>
      <w:t xml:space="preserve"> Beograd, ul. </w:t>
    </w:r>
    <w:r w:rsidR="00F91036">
      <w:rPr>
        <w:rFonts w:ascii="Univers" w:hAnsi="Univers"/>
        <w:bCs/>
        <w:color w:val="580000"/>
        <w:sz w:val="16"/>
        <w:szCs w:val="16"/>
        <w:u w:color="727272"/>
        <w:lang w:val="sv-SE"/>
      </w:rPr>
      <w:t xml:space="preserve">Dr </w:t>
    </w:r>
    <w:r w:rsidRPr="00A63991">
      <w:rPr>
        <w:rFonts w:ascii="Univers" w:hAnsi="Univers"/>
        <w:bCs/>
        <w:color w:val="580000"/>
        <w:sz w:val="16"/>
        <w:szCs w:val="16"/>
        <w:u w:color="727272"/>
      </w:rPr>
      <w:t>Agostina Neta br. 34/A; Tel:011/</w:t>
    </w:r>
    <w:r w:rsidR="00F91036">
      <w:rPr>
        <w:rFonts w:ascii="Univers" w:hAnsi="Univers"/>
        <w:bCs/>
        <w:color w:val="580000"/>
        <w:sz w:val="16"/>
        <w:szCs w:val="16"/>
        <w:u w:color="727272"/>
      </w:rPr>
      <w:t>61</w:t>
    </w:r>
    <w:r w:rsidRPr="00A63991">
      <w:rPr>
        <w:rFonts w:ascii="Univers" w:hAnsi="Univers"/>
        <w:bCs/>
        <w:color w:val="580000"/>
        <w:sz w:val="16"/>
        <w:szCs w:val="16"/>
        <w:u w:color="727272"/>
      </w:rPr>
      <w:t>57-572, fax: 011/</w:t>
    </w:r>
    <w:r w:rsidR="00F91036">
      <w:rPr>
        <w:rFonts w:ascii="Univers" w:hAnsi="Univers"/>
        <w:bCs/>
        <w:color w:val="580000"/>
        <w:sz w:val="16"/>
        <w:szCs w:val="16"/>
        <w:u w:color="727272"/>
      </w:rPr>
      <w:t>6161</w:t>
    </w:r>
    <w:r w:rsidRPr="00A63991">
      <w:rPr>
        <w:rFonts w:ascii="Univers" w:hAnsi="Univers"/>
        <w:bCs/>
        <w:color w:val="580000"/>
        <w:sz w:val="16"/>
        <w:szCs w:val="16"/>
        <w:u w:color="727272"/>
      </w:rPr>
      <w:t>-</w:t>
    </w:r>
    <w:r w:rsidR="00F91036">
      <w:rPr>
        <w:rFonts w:ascii="Univers" w:hAnsi="Univers"/>
        <w:bCs/>
        <w:color w:val="580000"/>
        <w:sz w:val="16"/>
        <w:szCs w:val="16"/>
        <w:u w:color="727272"/>
      </w:rPr>
      <w:t>660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572" w:rsidRDefault="00AF6572" w:rsidP="00331542">
      <w:r>
        <w:separator/>
      </w:r>
    </w:p>
  </w:footnote>
  <w:footnote w:type="continuationSeparator" w:id="1">
    <w:p w:rsidR="00AF6572" w:rsidRDefault="00AF6572" w:rsidP="003315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F56" w:rsidRDefault="00E05F5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F56" w:rsidRDefault="00E05F5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F1E" w:rsidRDefault="00747708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1982470</wp:posOffset>
          </wp:positionH>
          <wp:positionV relativeFrom="paragraph">
            <wp:posOffset>-187960</wp:posOffset>
          </wp:positionV>
          <wp:extent cx="2124075" cy="1270000"/>
          <wp:effectExtent l="19050" t="0" r="9525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127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66F1E" w:rsidRDefault="00666F1E">
    <w:pPr>
      <w:pStyle w:val="Header"/>
    </w:pPr>
  </w:p>
  <w:p w:rsidR="00666F1E" w:rsidRDefault="00666F1E">
    <w:pPr>
      <w:pStyle w:val="Header"/>
    </w:pPr>
  </w:p>
  <w:p w:rsidR="00666F1E" w:rsidRDefault="00666F1E">
    <w:pPr>
      <w:pStyle w:val="Header"/>
    </w:pPr>
  </w:p>
  <w:p w:rsidR="00666F1E" w:rsidRDefault="00666F1E">
    <w:pPr>
      <w:pStyle w:val="Header"/>
    </w:pPr>
  </w:p>
  <w:p w:rsidR="00666F1E" w:rsidRDefault="00666F1E">
    <w:pPr>
      <w:pStyle w:val="Header"/>
    </w:pPr>
  </w:p>
  <w:p w:rsidR="00666F1E" w:rsidRDefault="00666F1E">
    <w:pPr>
      <w:pStyle w:val="Header"/>
    </w:pPr>
  </w:p>
  <w:p w:rsidR="00666F1E" w:rsidRPr="00EA666F" w:rsidRDefault="00666F1E" w:rsidP="00666F1E">
    <w:pPr>
      <w:rPr>
        <w:rFonts w:ascii="Arial" w:hAnsi="Arial" w:cs="Arial"/>
        <w:color w:val="800000"/>
        <w:sz w:val="22"/>
        <w:szCs w:val="22"/>
      </w:rPr>
    </w:pPr>
  </w:p>
  <w:p w:rsidR="00666F1E" w:rsidRPr="00EA666F" w:rsidRDefault="002E35DA" w:rsidP="00666F1E">
    <w:pPr>
      <w:rPr>
        <w:rFonts w:ascii="Arial" w:hAnsi="Arial" w:cs="Arial"/>
        <w:color w:val="800000"/>
        <w:sz w:val="22"/>
        <w:szCs w:val="22"/>
      </w:rPr>
    </w:pPr>
    <w:r>
      <w:rPr>
        <w:rFonts w:ascii="Arial" w:hAnsi="Arial" w:cs="Arial"/>
        <w:color w:val="800000"/>
        <w:sz w:val="22"/>
        <w:szCs w:val="22"/>
      </w:rPr>
      <w:t xml:space="preserve">      </w:t>
    </w:r>
    <w:r>
      <w:rPr>
        <w:rFonts w:ascii="Arial" w:hAnsi="Arial" w:cs="Arial"/>
        <w:color w:val="800000"/>
        <w:sz w:val="22"/>
        <w:szCs w:val="22"/>
      </w:rPr>
      <w:tab/>
    </w:r>
    <w:r>
      <w:rPr>
        <w:rFonts w:ascii="Arial" w:hAnsi="Arial" w:cs="Arial"/>
        <w:color w:val="800000"/>
        <w:sz w:val="22"/>
        <w:szCs w:val="22"/>
      </w:rPr>
      <w:tab/>
    </w:r>
    <w:r>
      <w:rPr>
        <w:rFonts w:ascii="Arial" w:hAnsi="Arial" w:cs="Arial"/>
        <w:color w:val="800000"/>
        <w:sz w:val="22"/>
        <w:szCs w:val="22"/>
      </w:rPr>
      <w:tab/>
    </w:r>
    <w:r>
      <w:rPr>
        <w:rFonts w:ascii="Arial" w:hAnsi="Arial" w:cs="Arial"/>
        <w:color w:val="800000"/>
        <w:sz w:val="22"/>
        <w:szCs w:val="22"/>
      </w:rPr>
      <w:tab/>
    </w:r>
    <w:r>
      <w:rPr>
        <w:rFonts w:ascii="Arial" w:hAnsi="Arial" w:cs="Arial"/>
        <w:color w:val="800000"/>
        <w:sz w:val="22"/>
        <w:szCs w:val="22"/>
      </w:rPr>
      <w:tab/>
    </w:r>
    <w:r>
      <w:rPr>
        <w:rFonts w:ascii="Arial" w:hAnsi="Arial" w:cs="Arial"/>
        <w:color w:val="800000"/>
        <w:sz w:val="22"/>
        <w:szCs w:val="22"/>
      </w:rPr>
      <w:tab/>
    </w:r>
    <w:r>
      <w:rPr>
        <w:rFonts w:ascii="Arial" w:hAnsi="Arial" w:cs="Arial"/>
        <w:color w:val="800000"/>
        <w:sz w:val="22"/>
        <w:szCs w:val="22"/>
      </w:rPr>
      <w:tab/>
    </w:r>
    <w:r>
      <w:rPr>
        <w:rFonts w:ascii="Arial" w:hAnsi="Arial" w:cs="Arial"/>
        <w:color w:val="800000"/>
        <w:sz w:val="22"/>
        <w:szCs w:val="22"/>
      </w:rPr>
      <w:tab/>
    </w:r>
    <w:r>
      <w:rPr>
        <w:rFonts w:ascii="Arial" w:hAnsi="Arial" w:cs="Arial"/>
        <w:color w:val="800000"/>
        <w:sz w:val="22"/>
        <w:szCs w:val="22"/>
      </w:rPr>
      <w:tab/>
      <w:t xml:space="preserve">       </w:t>
    </w:r>
  </w:p>
  <w:p w:rsidR="00666F1E" w:rsidRPr="00EA666F" w:rsidRDefault="00666F1E">
    <w:pPr>
      <w:pStyle w:val="Header"/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  <w:color w:val="000000"/>
        <w:sz w:val="24"/>
        <w:szCs w:val="24"/>
        <w:shd w:val="clear" w:color="auto" w:fill="FFFFFF"/>
        <w:lang w:val="it-IT"/>
      </w:rPr>
    </w:lvl>
  </w:abstractNum>
  <w:abstractNum w:abstractNumId="1">
    <w:nsid w:val="1BDC0B30"/>
    <w:multiLevelType w:val="hybridMultilevel"/>
    <w:tmpl w:val="98A0D350"/>
    <w:lvl w:ilvl="0" w:tplc="0082CB80">
      <w:start w:val="1"/>
      <w:numFmt w:val="decimal"/>
      <w:lvlText w:val="%1."/>
      <w:lvlJc w:val="left"/>
      <w:pPr>
        <w:ind w:left="720" w:hanging="360"/>
      </w:pPr>
      <w:rPr>
        <w:rFonts w:ascii="Arial" w:eastAsia="Garamond" w:hAnsi="Arial" w:cs="Arial" w:hint="default"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45F07"/>
    <w:multiLevelType w:val="hybridMultilevel"/>
    <w:tmpl w:val="E8A81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73BC0"/>
    <w:rsid w:val="00044030"/>
    <w:rsid w:val="00067829"/>
    <w:rsid w:val="000C2DAF"/>
    <w:rsid w:val="0012362C"/>
    <w:rsid w:val="00126350"/>
    <w:rsid w:val="001545F1"/>
    <w:rsid w:val="001A3CD1"/>
    <w:rsid w:val="001E113A"/>
    <w:rsid w:val="0021214C"/>
    <w:rsid w:val="00227F4A"/>
    <w:rsid w:val="00247136"/>
    <w:rsid w:val="0026253D"/>
    <w:rsid w:val="00294B46"/>
    <w:rsid w:val="002D1DF3"/>
    <w:rsid w:val="002D395D"/>
    <w:rsid w:val="002E35DA"/>
    <w:rsid w:val="0030443E"/>
    <w:rsid w:val="00310320"/>
    <w:rsid w:val="00331542"/>
    <w:rsid w:val="00366DAA"/>
    <w:rsid w:val="00382AF2"/>
    <w:rsid w:val="00385A75"/>
    <w:rsid w:val="0046596D"/>
    <w:rsid w:val="004A6AB3"/>
    <w:rsid w:val="005435DE"/>
    <w:rsid w:val="00555158"/>
    <w:rsid w:val="00627D76"/>
    <w:rsid w:val="00654550"/>
    <w:rsid w:val="00666F1E"/>
    <w:rsid w:val="00672BAB"/>
    <w:rsid w:val="00672F83"/>
    <w:rsid w:val="006C4AC8"/>
    <w:rsid w:val="00704EE3"/>
    <w:rsid w:val="00710EFD"/>
    <w:rsid w:val="00747708"/>
    <w:rsid w:val="00792DD7"/>
    <w:rsid w:val="007F442D"/>
    <w:rsid w:val="008166D7"/>
    <w:rsid w:val="00833E74"/>
    <w:rsid w:val="008352A3"/>
    <w:rsid w:val="00861C2A"/>
    <w:rsid w:val="00863257"/>
    <w:rsid w:val="008E137C"/>
    <w:rsid w:val="00922C34"/>
    <w:rsid w:val="00937323"/>
    <w:rsid w:val="00982CC4"/>
    <w:rsid w:val="009F6867"/>
    <w:rsid w:val="00A173AD"/>
    <w:rsid w:val="00A22B04"/>
    <w:rsid w:val="00A32486"/>
    <w:rsid w:val="00AA509F"/>
    <w:rsid w:val="00AB035F"/>
    <w:rsid w:val="00AE2C06"/>
    <w:rsid w:val="00AF6572"/>
    <w:rsid w:val="00B208D5"/>
    <w:rsid w:val="00B72A08"/>
    <w:rsid w:val="00B762EA"/>
    <w:rsid w:val="00BD0DF2"/>
    <w:rsid w:val="00BD13A7"/>
    <w:rsid w:val="00BE34FA"/>
    <w:rsid w:val="00BE5CF1"/>
    <w:rsid w:val="00C82190"/>
    <w:rsid w:val="00CB1C4D"/>
    <w:rsid w:val="00CB49BA"/>
    <w:rsid w:val="00CE3700"/>
    <w:rsid w:val="00D60DCC"/>
    <w:rsid w:val="00D73BC0"/>
    <w:rsid w:val="00D74D22"/>
    <w:rsid w:val="00DA6520"/>
    <w:rsid w:val="00DF2451"/>
    <w:rsid w:val="00DF5C05"/>
    <w:rsid w:val="00E05F56"/>
    <w:rsid w:val="00E44241"/>
    <w:rsid w:val="00E639E0"/>
    <w:rsid w:val="00E93020"/>
    <w:rsid w:val="00EF0787"/>
    <w:rsid w:val="00EF0CB0"/>
    <w:rsid w:val="00F327D5"/>
    <w:rsid w:val="00F82F0E"/>
    <w:rsid w:val="00F91036"/>
    <w:rsid w:val="00FC0172"/>
    <w:rsid w:val="00FD6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BC0"/>
    <w:rPr>
      <w:rFonts w:ascii="Times New Roman" w:eastAsia="Times New Roman" w:hAnsi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26350"/>
    <w:pPr>
      <w:keepNext/>
      <w:suppressAutoHyphens/>
      <w:ind w:left="720" w:hanging="360"/>
      <w:jc w:val="center"/>
      <w:outlineLvl w:val="0"/>
    </w:pPr>
    <w:rPr>
      <w:rFonts w:eastAsia="PMingLiU"/>
      <w:b/>
      <w:bCs/>
      <w:i/>
      <w:iCs/>
      <w:color w:val="auto"/>
      <w:sz w:val="28"/>
      <w:szCs w:val="28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73BC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73BC0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15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31542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44241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styleId="Hyperlink">
    <w:name w:val="Hyperlink"/>
    <w:rsid w:val="00AA509F"/>
    <w:rPr>
      <w:color w:val="0000FF"/>
      <w:u w:val="single"/>
    </w:rPr>
  </w:style>
  <w:style w:type="character" w:customStyle="1" w:styleId="Heading1Char">
    <w:name w:val="Heading 1 Char"/>
    <w:link w:val="Heading1"/>
    <w:rsid w:val="00126350"/>
    <w:rPr>
      <w:rFonts w:ascii="Times New Roman" w:eastAsia="PMingLiU" w:hAnsi="Times New Roman"/>
      <w:b/>
      <w:bCs/>
      <w:i/>
      <w:iCs/>
      <w:sz w:val="28"/>
      <w:szCs w:val="28"/>
      <w:u w:val="single"/>
      <w:lang w:eastAsia="ar-SA"/>
    </w:rPr>
  </w:style>
  <w:style w:type="paragraph" w:styleId="NoSpacing">
    <w:name w:val="No Spacing"/>
    <w:uiPriority w:val="1"/>
    <w:qFormat/>
    <w:rsid w:val="00126350"/>
    <w:pPr>
      <w:suppressAutoHyphens/>
      <w:autoSpaceDN w:val="0"/>
      <w:textAlignment w:val="baseline"/>
    </w:pPr>
    <w:rPr>
      <w:rFonts w:cs="Calibri"/>
      <w:kern w:val="3"/>
      <w:sz w:val="24"/>
      <w:szCs w:val="24"/>
      <w:lang w:eastAsia="zh-CN"/>
    </w:rPr>
  </w:style>
  <w:style w:type="paragraph" w:customStyle="1" w:styleId="Standard">
    <w:name w:val="Standard"/>
    <w:rsid w:val="00126350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zh-CN"/>
    </w:rPr>
  </w:style>
  <w:style w:type="character" w:customStyle="1" w:styleId="WW-DefaultParagraphFont111">
    <w:name w:val="WW-Default Paragraph Font111"/>
    <w:rsid w:val="000C2DAF"/>
  </w:style>
  <w:style w:type="paragraph" w:styleId="PlainText">
    <w:name w:val="Plain Text"/>
    <w:basedOn w:val="Normal"/>
    <w:link w:val="PlainTextChar"/>
    <w:uiPriority w:val="99"/>
    <w:semiHidden/>
    <w:unhideWhenUsed/>
    <w:rsid w:val="000C2DAF"/>
    <w:rPr>
      <w:rFonts w:ascii="Calibri" w:eastAsia="Calibri" w:hAnsi="Calibri" w:cs="Consolas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C2DAF"/>
    <w:rPr>
      <w:rFonts w:cs="Consolas"/>
      <w:sz w:val="22"/>
      <w:szCs w:val="21"/>
    </w:rPr>
  </w:style>
  <w:style w:type="table" w:styleId="TableGrid">
    <w:name w:val="Table Grid"/>
    <w:basedOn w:val="TableNormal"/>
    <w:uiPriority w:val="59"/>
    <w:rsid w:val="002D1DF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0">
    <w:name w:val="standard"/>
    <w:basedOn w:val="Normal"/>
    <w:rsid w:val="008166D7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4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Luka_Bar</dc:creator>
  <cp:lastModifiedBy>pc</cp:lastModifiedBy>
  <cp:revision>2</cp:revision>
  <cp:lastPrinted>2011-05-18T09:57:00Z</cp:lastPrinted>
  <dcterms:created xsi:type="dcterms:W3CDTF">2023-07-10T09:29:00Z</dcterms:created>
  <dcterms:modified xsi:type="dcterms:W3CDTF">2023-07-10T09:29:00Z</dcterms:modified>
</cp:coreProperties>
</file>