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D4" w:rsidRDefault="009D37D4">
      <w:pPr>
        <w:pStyle w:val="Standard"/>
        <w:autoSpaceDE w:val="0"/>
        <w:rPr>
          <w:rFonts w:ascii="Times New Roman" w:eastAsia="Times New Roman" w:hAnsi="Times New Roman" w:cs="Times New Roman"/>
          <w:b/>
          <w:bCs/>
          <w:color w:val="000000"/>
          <w:sz w:val="24"/>
          <w:szCs w:val="24"/>
        </w:rPr>
      </w:pPr>
    </w:p>
    <w:p w:rsidR="00D22F18" w:rsidRDefault="00D22F18" w:rsidP="00D22F18">
      <w:pPr>
        <w:jc w:val="both"/>
        <w:rPr>
          <w:rFonts w:cs="Times New Roman"/>
          <w:color w:val="000000"/>
          <w:lang w:val="it-IT"/>
        </w:rPr>
      </w:pPr>
      <w:r w:rsidRPr="003E6653">
        <w:rPr>
          <w:rFonts w:cs="Times New Roman"/>
          <w:color w:val="000000"/>
          <w:lang w:val="it-IT"/>
        </w:rPr>
        <w:t>13</w:t>
      </w:r>
      <w:r>
        <w:rPr>
          <w:rFonts w:cs="Times New Roman"/>
          <w:color w:val="000000"/>
          <w:lang w:val="it-IT"/>
        </w:rPr>
        <w:t>.</w:t>
      </w:r>
      <w:r w:rsidRPr="003E6653">
        <w:rPr>
          <w:rFonts w:cs="Times New Roman"/>
          <w:color w:val="000000"/>
          <w:lang w:val="it-IT"/>
        </w:rPr>
        <w:t xml:space="preserve"> Jul-Plantaže a</w:t>
      </w:r>
      <w:r>
        <w:rPr>
          <w:rFonts w:cs="Times New Roman"/>
          <w:color w:val="000000"/>
          <w:lang w:val="it-IT"/>
        </w:rPr>
        <w:t>.</w:t>
      </w:r>
      <w:r w:rsidRPr="003E6653">
        <w:rPr>
          <w:rFonts w:cs="Times New Roman"/>
          <w:color w:val="000000"/>
          <w:lang w:val="it-IT"/>
        </w:rPr>
        <w:t>d</w:t>
      </w:r>
      <w:r>
        <w:rPr>
          <w:rFonts w:cs="Times New Roman"/>
          <w:color w:val="000000"/>
          <w:lang w:val="it-IT"/>
        </w:rPr>
        <w:t>.</w:t>
      </w:r>
      <w:r w:rsidRPr="003E6653">
        <w:rPr>
          <w:rFonts w:cs="Times New Roman"/>
          <w:color w:val="000000"/>
          <w:lang w:val="it-IT"/>
        </w:rPr>
        <w:t xml:space="preserve"> Podgorica</w:t>
      </w:r>
    </w:p>
    <w:p w:rsidR="00D22F18" w:rsidRDefault="00D22F18" w:rsidP="00D22F18">
      <w:pPr>
        <w:jc w:val="both"/>
        <w:rPr>
          <w:rFonts w:cs="Times New Roman"/>
          <w:color w:val="000000"/>
          <w:lang w:val="it-IT"/>
        </w:rPr>
      </w:pPr>
    </w:p>
    <w:p w:rsidR="00D22F18" w:rsidRPr="003E6653" w:rsidRDefault="00864521" w:rsidP="00D22F18">
      <w:pPr>
        <w:jc w:val="both"/>
        <w:rPr>
          <w:rFonts w:cs="Times New Roman"/>
          <w:color w:val="000000"/>
          <w:u w:val="single"/>
          <w:lang w:val="pl-PL"/>
        </w:rPr>
      </w:pPr>
      <w:r>
        <w:rPr>
          <w:rFonts w:cs="Times New Roman"/>
          <w:color w:val="000000"/>
          <w:lang w:val="it-IT"/>
        </w:rPr>
        <w:t>Number: 395</w:t>
      </w:r>
      <w:r w:rsidR="00D22F18">
        <w:rPr>
          <w:rFonts w:cs="Times New Roman"/>
          <w:color w:val="000000"/>
          <w:lang w:val="it-IT"/>
        </w:rPr>
        <w:t>/1</w:t>
      </w:r>
    </w:p>
    <w:p w:rsidR="00D22F18" w:rsidRPr="003E6653" w:rsidRDefault="00D22F18" w:rsidP="00D22F18">
      <w:pPr>
        <w:jc w:val="both"/>
        <w:rPr>
          <w:rFonts w:cs="Times New Roman"/>
          <w:bCs/>
          <w:color w:val="000000"/>
          <w:lang w:val="it-IT"/>
        </w:rPr>
      </w:pPr>
    </w:p>
    <w:p w:rsidR="00D22F18" w:rsidRPr="003E6653" w:rsidRDefault="00D22F18" w:rsidP="00D22F18">
      <w:pPr>
        <w:jc w:val="both"/>
        <w:rPr>
          <w:rFonts w:cs="Times New Roman"/>
          <w:bCs/>
          <w:color w:val="000000"/>
          <w:lang w:val="it-IT"/>
        </w:rPr>
      </w:pPr>
      <w:r w:rsidRPr="003E6653">
        <w:rPr>
          <w:rFonts w:cs="Times New Roman"/>
          <w:bCs/>
          <w:color w:val="000000"/>
          <w:lang w:val="it-IT"/>
        </w:rPr>
        <w:t xml:space="preserve">Place and </w:t>
      </w:r>
      <w:r w:rsidR="00860CA4">
        <w:rPr>
          <w:rFonts w:cs="Times New Roman"/>
          <w:bCs/>
          <w:color w:val="000000"/>
          <w:lang w:val="it-IT"/>
        </w:rPr>
        <w:t>date:  Podgorica, 13.02.</w:t>
      </w:r>
      <w:bookmarkStart w:id="0" w:name="_GoBack"/>
      <w:bookmarkEnd w:id="0"/>
      <w:r w:rsidR="00864521">
        <w:rPr>
          <w:rFonts w:cs="Times New Roman"/>
          <w:bCs/>
          <w:color w:val="000000"/>
          <w:lang w:val="it-IT"/>
        </w:rPr>
        <w:t>2024.god.</w:t>
      </w:r>
    </w:p>
    <w:p w:rsidR="00D22F18" w:rsidRPr="006869BE" w:rsidRDefault="00D22F18" w:rsidP="00D22F18">
      <w:pPr>
        <w:pStyle w:val="Heading1"/>
        <w:ind w:left="432"/>
        <w:jc w:val="both"/>
        <w:rPr>
          <w:b w:val="0"/>
          <w:iCs w:val="0"/>
          <w:color w:val="000000"/>
          <w:szCs w:val="24"/>
          <w:lang w:val="it-IT"/>
        </w:rPr>
      </w:pPr>
    </w:p>
    <w:p w:rsidR="00D22F18" w:rsidRDefault="00D22F18" w:rsidP="00D22F18">
      <w:pPr>
        <w:pStyle w:val="Heading1"/>
        <w:ind w:left="432"/>
        <w:jc w:val="both"/>
        <w:rPr>
          <w:i w:val="0"/>
          <w:iCs w:val="0"/>
          <w:color w:val="000000"/>
          <w:szCs w:val="24"/>
          <w:lang w:val="it-IT"/>
        </w:rPr>
      </w:pPr>
    </w:p>
    <w:p w:rsidR="00D22F18" w:rsidRDefault="00D22F18" w:rsidP="00D22F18">
      <w:pPr>
        <w:rPr>
          <w:rFonts w:cs="Times New Roman"/>
          <w:lang w:val="it-IT"/>
        </w:rPr>
      </w:pPr>
    </w:p>
    <w:p w:rsidR="00D22F18" w:rsidRDefault="00D22F18" w:rsidP="00D22F18">
      <w:pPr>
        <w:rPr>
          <w:rFonts w:cs="Times New Roman"/>
          <w:lang w:val="it-IT"/>
        </w:rPr>
      </w:pPr>
    </w:p>
    <w:p w:rsidR="00D22F18" w:rsidRDefault="00D22F18" w:rsidP="00D22F18">
      <w:pPr>
        <w:rPr>
          <w:rFonts w:cs="Times New Roman"/>
          <w:lang w:val="it-IT"/>
        </w:rPr>
      </w:pPr>
    </w:p>
    <w:p w:rsidR="00D22F18" w:rsidRDefault="00D22F18" w:rsidP="00D22F18">
      <w:pPr>
        <w:rPr>
          <w:rFonts w:cs="Times New Roman"/>
          <w:lang w:val="it-IT"/>
        </w:rPr>
      </w:pPr>
    </w:p>
    <w:p w:rsidR="00D22F18" w:rsidRDefault="00D22F18" w:rsidP="00D22F18">
      <w:pPr>
        <w:pStyle w:val="Heading1"/>
        <w:ind w:left="432"/>
        <w:jc w:val="left"/>
        <w:rPr>
          <w:i w:val="0"/>
          <w:color w:val="000000"/>
          <w:sz w:val="36"/>
          <w:szCs w:val="36"/>
          <w:lang w:val="it-IT"/>
        </w:rPr>
      </w:pPr>
    </w:p>
    <w:p w:rsidR="00D22F18" w:rsidRPr="007F3360" w:rsidRDefault="00D22F18" w:rsidP="00D22F18">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D22F18" w:rsidRDefault="00D22F18" w:rsidP="00D22F18">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D22F18" w:rsidRDefault="00D22F18" w:rsidP="00D22F18">
      <w:pPr>
        <w:pStyle w:val="NoSpacing"/>
        <w:jc w:val="both"/>
        <w:rPr>
          <w:b/>
          <w:sz w:val="28"/>
          <w:szCs w:val="28"/>
          <w:lang w:val="it-IT"/>
        </w:rPr>
      </w:pPr>
      <w:r>
        <w:rPr>
          <w:b/>
          <w:sz w:val="28"/>
          <w:szCs w:val="28"/>
          <w:lang w:val="it-IT"/>
        </w:rPr>
        <w:t xml:space="preserve">                                 - CORK STOPPERS BY LOTS -     </w:t>
      </w:r>
    </w:p>
    <w:p w:rsidR="00D22F18" w:rsidRPr="00360169" w:rsidRDefault="00D22F18" w:rsidP="00D22F18">
      <w:pPr>
        <w:pStyle w:val="NoSpacing"/>
        <w:jc w:val="both"/>
        <w:rPr>
          <w:b/>
          <w:sz w:val="28"/>
          <w:szCs w:val="28"/>
          <w:lang w:val="it-IT"/>
        </w:rPr>
      </w:pPr>
    </w:p>
    <w:p w:rsidR="00D22F18" w:rsidRPr="007F3360" w:rsidRDefault="00D22F18" w:rsidP="00D22F18">
      <w:pPr>
        <w:pStyle w:val="NoSpacing"/>
        <w:jc w:val="center"/>
        <w:rPr>
          <w:b/>
          <w:sz w:val="28"/>
          <w:szCs w:val="28"/>
          <w:lang w:val="it-IT"/>
        </w:rPr>
      </w:pPr>
    </w:p>
    <w:p w:rsidR="00D22F18" w:rsidRPr="007F3360" w:rsidRDefault="00D22F18" w:rsidP="00D22F18">
      <w:pPr>
        <w:pStyle w:val="NoSpacing"/>
        <w:rPr>
          <w:b/>
          <w:sz w:val="28"/>
          <w:szCs w:val="28"/>
          <w:lang w:val="it-IT"/>
        </w:rPr>
      </w:pPr>
    </w:p>
    <w:p w:rsidR="00D22F18" w:rsidRPr="007F3360" w:rsidRDefault="00D22F18" w:rsidP="00D22F18">
      <w:pPr>
        <w:pStyle w:val="NoSpacing"/>
        <w:rPr>
          <w:b/>
          <w:color w:val="000000"/>
          <w:sz w:val="28"/>
          <w:szCs w:val="28"/>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F91EF9" w:rsidRDefault="00F91EF9"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rPr>
          <w:rFonts w:cs="Times New Roman"/>
          <w:color w:val="000000"/>
          <w:lang w:val="it-IT"/>
        </w:rPr>
      </w:pPr>
    </w:p>
    <w:p w:rsidR="00D22F18" w:rsidRDefault="00D22F18" w:rsidP="00D22F18">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288"/>
      </w:tblGrid>
      <w:tr w:rsidR="00D22F18" w:rsidRPr="00921D3A" w:rsidTr="00F91EF9">
        <w:tc>
          <w:tcPr>
            <w:tcW w:w="9576" w:type="dxa"/>
            <w:shd w:val="clear" w:color="auto" w:fill="BFBFBF" w:themeFill="background1" w:themeFillShade="BF"/>
          </w:tcPr>
          <w:p w:rsidR="00D22F18" w:rsidRPr="00921D3A" w:rsidRDefault="00D22F18" w:rsidP="00F91EF9">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D22F18" w:rsidRPr="00921D3A" w:rsidRDefault="00D22F18" w:rsidP="00D22F18">
      <w:pPr>
        <w:rPr>
          <w:rFonts w:ascii="Arial" w:hAnsi="Arial" w:cs="Arial"/>
          <w:lang w:val="sr-Latn-CS"/>
        </w:rPr>
      </w:pPr>
    </w:p>
    <w:tbl>
      <w:tblPr>
        <w:tblStyle w:val="TableGrid"/>
        <w:tblW w:w="0" w:type="auto"/>
        <w:tblLook w:val="04A0" w:firstRow="1" w:lastRow="0" w:firstColumn="1" w:lastColumn="0" w:noHBand="0" w:noVBand="1"/>
      </w:tblPr>
      <w:tblGrid>
        <w:gridCol w:w="4626"/>
        <w:gridCol w:w="4662"/>
      </w:tblGrid>
      <w:tr w:rsidR="00D22F18" w:rsidRPr="00921D3A" w:rsidTr="00F91EF9">
        <w:tc>
          <w:tcPr>
            <w:tcW w:w="4788" w:type="dxa"/>
          </w:tcPr>
          <w:p w:rsidR="00D22F18" w:rsidRPr="0063004A" w:rsidRDefault="00D22F18" w:rsidP="00F91EF9">
            <w:pPr>
              <w:rPr>
                <w:rFonts w:ascii="Arial" w:hAnsi="Arial" w:cs="Arial"/>
              </w:rPr>
            </w:pPr>
            <w:r w:rsidRPr="0063004A">
              <w:rPr>
                <w:rFonts w:ascii="Arial" w:hAnsi="Arial" w:cs="Arial"/>
                <w:bCs/>
              </w:rPr>
              <w:t>Procurer</w:t>
            </w:r>
            <w:r w:rsidRPr="0063004A">
              <w:rPr>
                <w:rFonts w:ascii="Arial" w:hAnsi="Arial" w:cs="Arial"/>
              </w:rPr>
              <w:t>:</w:t>
            </w:r>
          </w:p>
          <w:p w:rsidR="00D22F18" w:rsidRPr="0063004A" w:rsidRDefault="00D22F18" w:rsidP="00F91EF9">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w:t>
            </w:r>
            <w:proofErr w:type="spellStart"/>
            <w:r w:rsidRPr="0063004A">
              <w:rPr>
                <w:rFonts w:ascii="Arial" w:hAnsi="Arial" w:cs="Arial"/>
              </w:rPr>
              <w:t>Planta</w:t>
            </w:r>
            <w:proofErr w:type="spellEnd"/>
            <w:r w:rsidRPr="0063004A">
              <w:rPr>
                <w:rFonts w:ascii="Arial" w:hAnsi="Arial" w:cs="Arial"/>
                <w:lang w:val="sr-Latn-CS"/>
              </w:rPr>
              <w:t>že a.d.</w:t>
            </w:r>
            <w:r>
              <w:rPr>
                <w:rFonts w:ascii="Arial" w:hAnsi="Arial" w:cs="Arial"/>
                <w:lang w:val="sr-Latn-CS"/>
              </w:rPr>
              <w:t xml:space="preserve"> Podgorica</w:t>
            </w:r>
          </w:p>
          <w:p w:rsidR="00D22F18" w:rsidRPr="0063004A" w:rsidRDefault="00D22F18" w:rsidP="00F91EF9">
            <w:pPr>
              <w:rPr>
                <w:rFonts w:ascii="Arial" w:hAnsi="Arial" w:cs="Arial"/>
                <w:lang w:val="sr-Latn-CS"/>
              </w:rPr>
            </w:pPr>
          </w:p>
        </w:tc>
        <w:tc>
          <w:tcPr>
            <w:tcW w:w="4788" w:type="dxa"/>
          </w:tcPr>
          <w:p w:rsidR="00D22F18" w:rsidRDefault="00D22F18" w:rsidP="00F91EF9">
            <w:pPr>
              <w:jc w:val="both"/>
              <w:rPr>
                <w:rFonts w:ascii="Arial" w:hAnsi="Arial" w:cs="Arial"/>
                <w:lang w:val="sr-Latn-CS"/>
              </w:rPr>
            </w:pPr>
            <w:r w:rsidRPr="00921D3A">
              <w:rPr>
                <w:rFonts w:ascii="Arial" w:hAnsi="Arial" w:cs="Arial"/>
                <w:lang w:val="sr-Latn-CS"/>
              </w:rPr>
              <w:t>Contact person:</w:t>
            </w:r>
          </w:p>
          <w:p w:rsidR="00D22F18" w:rsidRPr="00B30083" w:rsidRDefault="00D22F18" w:rsidP="00F91EF9">
            <w:pPr>
              <w:jc w:val="both"/>
              <w:rPr>
                <w:rFonts w:ascii="Arial" w:hAnsi="Arial" w:cs="Arial"/>
                <w:lang w:val="sr-Latn-CS"/>
              </w:rPr>
            </w:pPr>
            <w:r>
              <w:rPr>
                <w:rFonts w:ascii="Arial" w:hAnsi="Arial" w:cs="Arial"/>
                <w:lang w:val="sr-Latn-CS"/>
              </w:rPr>
              <w:t>Bo</w:t>
            </w:r>
            <w:r w:rsidR="00864521">
              <w:rPr>
                <w:rFonts w:ascii="Arial" w:hAnsi="Arial" w:cs="Arial"/>
                <w:lang w:val="sr-Latn-CS"/>
              </w:rPr>
              <w:t>jan Gašović</w:t>
            </w:r>
          </w:p>
        </w:tc>
      </w:tr>
      <w:tr w:rsidR="00D22F18" w:rsidRPr="00921D3A" w:rsidTr="00F91EF9">
        <w:tc>
          <w:tcPr>
            <w:tcW w:w="4788" w:type="dxa"/>
          </w:tcPr>
          <w:p w:rsidR="00D22F18" w:rsidRPr="0063004A" w:rsidRDefault="00D22F18" w:rsidP="00F91EF9">
            <w:pPr>
              <w:rPr>
                <w:rFonts w:ascii="Arial" w:hAnsi="Arial" w:cs="Arial"/>
                <w:lang w:val="sr-Latn-CS"/>
              </w:rPr>
            </w:pPr>
            <w:r w:rsidRPr="0063004A">
              <w:rPr>
                <w:rFonts w:ascii="Arial" w:hAnsi="Arial" w:cs="Arial"/>
                <w:lang w:val="sr-Latn-CS"/>
              </w:rPr>
              <w:t>Ad</w:t>
            </w:r>
            <w:r w:rsidR="00864521">
              <w:rPr>
                <w:rFonts w:ascii="Arial" w:hAnsi="Arial" w:cs="Arial"/>
                <w:lang w:val="sr-Latn-CS"/>
              </w:rPr>
              <w:t xml:space="preserve">ress: </w:t>
            </w:r>
            <w:r w:rsidRPr="0063004A">
              <w:rPr>
                <w:rFonts w:ascii="Arial" w:hAnsi="Arial" w:cs="Arial"/>
                <w:lang w:val="sr-Latn-CS"/>
              </w:rPr>
              <w:t>2</w:t>
            </w:r>
            <w:r w:rsidR="00864521">
              <w:rPr>
                <w:rFonts w:ascii="Arial" w:hAnsi="Arial" w:cs="Arial"/>
                <w:lang w:val="sr-Latn-CS"/>
              </w:rPr>
              <w:t>, Charles de Gaulle Blvd</w:t>
            </w:r>
          </w:p>
          <w:p w:rsidR="00D22F18" w:rsidRPr="0063004A" w:rsidRDefault="00D22F18" w:rsidP="00F91EF9">
            <w:pPr>
              <w:rPr>
                <w:rFonts w:ascii="Arial" w:hAnsi="Arial" w:cs="Arial"/>
                <w:lang w:val="sr-Latn-CS"/>
              </w:rPr>
            </w:pPr>
          </w:p>
        </w:tc>
        <w:tc>
          <w:tcPr>
            <w:tcW w:w="4788" w:type="dxa"/>
          </w:tcPr>
          <w:p w:rsidR="00D22F18" w:rsidRPr="00921D3A" w:rsidRDefault="00D22F18" w:rsidP="00F91EF9">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D22F18" w:rsidRPr="00921D3A" w:rsidTr="00F91EF9">
        <w:tc>
          <w:tcPr>
            <w:tcW w:w="4788" w:type="dxa"/>
          </w:tcPr>
          <w:p w:rsidR="00D22F18" w:rsidRPr="0063004A" w:rsidRDefault="00D22F18" w:rsidP="00F91EF9">
            <w:pPr>
              <w:rPr>
                <w:rFonts w:ascii="Arial" w:hAnsi="Arial" w:cs="Arial"/>
                <w:lang w:val="sr-Latn-CS"/>
              </w:rPr>
            </w:pPr>
            <w:r w:rsidRPr="0063004A">
              <w:rPr>
                <w:rFonts w:ascii="Arial" w:hAnsi="Arial" w:cs="Arial"/>
                <w:lang w:val="sr-Latn-CS"/>
              </w:rPr>
              <w:t>Main office: Podgorica</w:t>
            </w:r>
          </w:p>
          <w:p w:rsidR="00D22F18" w:rsidRPr="0063004A" w:rsidRDefault="00D22F18" w:rsidP="00F91EF9">
            <w:pPr>
              <w:rPr>
                <w:rFonts w:ascii="Arial" w:hAnsi="Arial" w:cs="Arial"/>
                <w:lang w:val="sr-Latn-CS"/>
              </w:rPr>
            </w:pPr>
          </w:p>
        </w:tc>
        <w:tc>
          <w:tcPr>
            <w:tcW w:w="4788" w:type="dxa"/>
          </w:tcPr>
          <w:p w:rsidR="00D22F18" w:rsidRPr="00921D3A" w:rsidRDefault="00D22F18" w:rsidP="00F91EF9">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D22F18" w:rsidRPr="00921D3A" w:rsidTr="00F91EF9">
        <w:tc>
          <w:tcPr>
            <w:tcW w:w="4788" w:type="dxa"/>
          </w:tcPr>
          <w:p w:rsidR="00D22F18" w:rsidRPr="0063004A" w:rsidRDefault="0054326D" w:rsidP="00F91EF9">
            <w:pPr>
              <w:rPr>
                <w:rFonts w:ascii="Arial" w:hAnsi="Arial" w:cs="Arial"/>
                <w:lang w:val="sr-Latn-CS"/>
              </w:rPr>
            </w:pPr>
            <w:r>
              <w:rPr>
                <w:rFonts w:ascii="Arial" w:hAnsi="Arial" w:cs="Arial"/>
                <w:lang w:val="sr-Latn-CS"/>
              </w:rPr>
              <w:t>Tel: 00382 69/584-618</w:t>
            </w:r>
          </w:p>
          <w:p w:rsidR="00D22F18" w:rsidRPr="0063004A" w:rsidRDefault="00D22F18" w:rsidP="00F91EF9">
            <w:pPr>
              <w:rPr>
                <w:rFonts w:ascii="Arial" w:hAnsi="Arial" w:cs="Arial"/>
                <w:lang w:val="sr-Latn-CS"/>
              </w:rPr>
            </w:pPr>
          </w:p>
        </w:tc>
        <w:tc>
          <w:tcPr>
            <w:tcW w:w="4788" w:type="dxa"/>
          </w:tcPr>
          <w:p w:rsidR="00D22F18" w:rsidRPr="00921D3A" w:rsidRDefault="00D22F18" w:rsidP="00F91EF9">
            <w:pPr>
              <w:rPr>
                <w:rFonts w:ascii="Arial" w:hAnsi="Arial" w:cs="Arial"/>
                <w:lang w:val="sr-Latn-CS"/>
              </w:rPr>
            </w:pPr>
            <w:r w:rsidRPr="00921D3A">
              <w:rPr>
                <w:rFonts w:ascii="Arial" w:hAnsi="Arial" w:cs="Arial"/>
                <w:lang w:val="sr-Latn-CS"/>
              </w:rPr>
              <w:t xml:space="preserve">Fax: </w:t>
            </w:r>
            <w:r w:rsidR="0054326D">
              <w:rPr>
                <w:rFonts w:ascii="Arial" w:hAnsi="Arial" w:cs="Arial"/>
                <w:lang w:val="sr-Latn-CS"/>
              </w:rPr>
              <w:t>00382 20 658 0</w:t>
            </w:r>
            <w:r w:rsidRPr="0063004A">
              <w:rPr>
                <w:rFonts w:ascii="Arial" w:hAnsi="Arial" w:cs="Arial"/>
                <w:lang w:val="sr-Latn-CS"/>
              </w:rPr>
              <w:t>25</w:t>
            </w:r>
          </w:p>
        </w:tc>
      </w:tr>
      <w:tr w:rsidR="00D22F18" w:rsidRPr="00921D3A" w:rsidTr="00F91EF9">
        <w:tc>
          <w:tcPr>
            <w:tcW w:w="4788" w:type="dxa"/>
          </w:tcPr>
          <w:p w:rsidR="00D22F18" w:rsidRPr="00921D3A" w:rsidRDefault="00D22F18" w:rsidP="00F91EF9">
            <w:pPr>
              <w:rPr>
                <w:rFonts w:ascii="Arial" w:hAnsi="Arial" w:cs="Arial"/>
                <w:lang w:val="sr-Latn-CS"/>
              </w:rPr>
            </w:pPr>
            <w:r w:rsidRPr="00921D3A">
              <w:rPr>
                <w:rFonts w:ascii="Arial" w:hAnsi="Arial" w:cs="Arial"/>
                <w:lang w:val="sr-Latn-CS"/>
              </w:rPr>
              <w:t>E-mail:</w:t>
            </w:r>
            <w:r w:rsidR="0054326D">
              <w:rPr>
                <w:rFonts w:ascii="Arial" w:hAnsi="Arial" w:cs="Arial"/>
                <w:lang w:val="sr-Latn-CS"/>
              </w:rPr>
              <w:t>bojan.gasovic</w:t>
            </w:r>
            <w:r>
              <w:rPr>
                <w:rFonts w:ascii="Arial" w:hAnsi="Arial" w:cs="Arial"/>
                <w:lang w:val="sr-Latn-CS"/>
              </w:rPr>
              <w:t>@plantaze.com</w:t>
            </w:r>
          </w:p>
          <w:p w:rsidR="00D22F18" w:rsidRPr="00921D3A" w:rsidRDefault="00D22F18" w:rsidP="00F91EF9">
            <w:pPr>
              <w:rPr>
                <w:rFonts w:ascii="Arial" w:hAnsi="Arial" w:cs="Arial"/>
                <w:lang w:val="sr-Latn-CS"/>
              </w:rPr>
            </w:pPr>
          </w:p>
        </w:tc>
        <w:tc>
          <w:tcPr>
            <w:tcW w:w="4788" w:type="dxa"/>
          </w:tcPr>
          <w:p w:rsidR="00D22F18" w:rsidRPr="00E07499" w:rsidRDefault="00D22F18" w:rsidP="00F91EF9">
            <w:pPr>
              <w:rPr>
                <w:rFonts w:ascii="Arial" w:hAnsi="Arial" w:cs="Arial"/>
                <w:lang w:val="sr-Latn-CS"/>
              </w:rPr>
            </w:pPr>
            <w:r>
              <w:rPr>
                <w:rFonts w:ascii="Arial" w:hAnsi="Arial" w:cs="Arial"/>
                <w:lang w:val="sr-Latn-CS"/>
              </w:rPr>
              <w:t>web page: www.plantaze.com</w:t>
            </w:r>
          </w:p>
        </w:tc>
      </w:tr>
    </w:tbl>
    <w:p w:rsidR="00D22F18" w:rsidRPr="00921D3A" w:rsidRDefault="00D22F18" w:rsidP="00D22F18">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288"/>
      </w:tblGrid>
      <w:tr w:rsidR="00D22F18" w:rsidRPr="00921D3A" w:rsidTr="00F91EF9">
        <w:tc>
          <w:tcPr>
            <w:tcW w:w="9576" w:type="dxa"/>
            <w:shd w:val="clear" w:color="auto" w:fill="BFBFBF" w:themeFill="background1" w:themeFillShade="BF"/>
          </w:tcPr>
          <w:p w:rsidR="00D22F18" w:rsidRPr="00921D3A" w:rsidRDefault="00D22F18" w:rsidP="00F91EF9">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D22F18" w:rsidRPr="00B8269A" w:rsidRDefault="00D22F18" w:rsidP="00B8269A">
      <w:pPr>
        <w:rPr>
          <w:rFonts w:ascii="Arial" w:hAnsi="Arial" w:cs="Arial"/>
          <w:lang w:val="sr-Latn-CS"/>
        </w:rPr>
      </w:pPr>
    </w:p>
    <w:p w:rsidR="00D22F18" w:rsidRPr="00B8269A" w:rsidRDefault="00D22F18" w:rsidP="00B8269A">
      <w:pPr>
        <w:pStyle w:val="ListParagraph"/>
        <w:numPr>
          <w:ilvl w:val="0"/>
          <w:numId w:val="9"/>
        </w:numPr>
        <w:suppressAutoHyphens w:val="0"/>
        <w:autoSpaceDN/>
        <w:spacing w:before="0" w:after="200" w:line="276" w:lineRule="auto"/>
        <w:contextualSpacing/>
        <w:textAlignment w:val="auto"/>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D22F18" w:rsidRPr="009D457D" w:rsidRDefault="00D22F18" w:rsidP="00D22F18">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D22F18" w:rsidRPr="00354D2C" w:rsidRDefault="00D22F18" w:rsidP="00D22F18">
      <w:pPr>
        <w:pStyle w:val="ListParagraph"/>
        <w:numPr>
          <w:ilvl w:val="0"/>
          <w:numId w:val="9"/>
        </w:numPr>
        <w:suppressAutoHyphens w:val="0"/>
        <w:autoSpaceDN/>
        <w:spacing w:before="0" w:after="200" w:line="276" w:lineRule="auto"/>
        <w:contextualSpacing/>
        <w:textAlignment w:val="auto"/>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22"/>
      </w:tblGrid>
      <w:tr w:rsidR="00D22F18" w:rsidRPr="00B95F3B" w:rsidTr="00F91EF9">
        <w:trPr>
          <w:trHeight w:val="316"/>
        </w:trPr>
        <w:tc>
          <w:tcPr>
            <w:tcW w:w="9610" w:type="dxa"/>
          </w:tcPr>
          <w:p w:rsidR="00D22F18" w:rsidRPr="00B95F3B" w:rsidRDefault="00D22F18" w:rsidP="00F91EF9">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Cork stoppers</w:t>
            </w:r>
          </w:p>
        </w:tc>
      </w:tr>
    </w:tbl>
    <w:p w:rsidR="00D22F18" w:rsidRPr="00B95F3B" w:rsidRDefault="00D22F18" w:rsidP="00D22F18">
      <w:pPr>
        <w:jc w:val="both"/>
        <w:rPr>
          <w:rFonts w:cs="Times New Roman"/>
          <w:lang w:val="sr-Latn-CS"/>
        </w:rPr>
      </w:pPr>
    </w:p>
    <w:tbl>
      <w:tblPr>
        <w:tblStyle w:val="TableGrid"/>
        <w:tblW w:w="0" w:type="auto"/>
        <w:tblInd w:w="-34" w:type="dxa"/>
        <w:tblLook w:val="04A0" w:firstRow="1" w:lastRow="0" w:firstColumn="1" w:lastColumn="0" w:noHBand="0" w:noVBand="1"/>
      </w:tblPr>
      <w:tblGrid>
        <w:gridCol w:w="9322"/>
      </w:tblGrid>
      <w:tr w:rsidR="00D22F18" w:rsidRPr="00B95F3B" w:rsidTr="00F91EF9">
        <w:tc>
          <w:tcPr>
            <w:tcW w:w="9610" w:type="dxa"/>
          </w:tcPr>
          <w:p w:rsidR="00D22F18" w:rsidRPr="00B95F3B" w:rsidRDefault="00D22F18" w:rsidP="00F91EF9">
            <w:pPr>
              <w:jc w:val="both"/>
              <w:rPr>
                <w:rFonts w:ascii="Times New Roman" w:hAnsi="Times New Roman" w:cs="Times New Roman"/>
                <w:b/>
                <w:lang w:val="sr-Latn-CS"/>
              </w:rPr>
            </w:pPr>
            <w:r w:rsidRPr="00B95F3B">
              <w:rPr>
                <w:rFonts w:ascii="Times New Roman" w:hAnsi="Times New Roman" w:cs="Times New Roman"/>
                <w:b/>
                <w:lang w:val="sr-Latn-CS"/>
              </w:rPr>
              <w:t xml:space="preserve">III  Manner of the determination of the subject and assessed value of the procurement </w:t>
            </w:r>
          </w:p>
        </w:tc>
      </w:tr>
    </w:tbl>
    <w:p w:rsidR="00D22F18" w:rsidRDefault="00D22F18" w:rsidP="00D22F18">
      <w:pPr>
        <w:ind w:left="360"/>
        <w:jc w:val="both"/>
        <w:rPr>
          <w:rFonts w:cs="Times New Roman"/>
          <w:b/>
          <w:lang w:val="sr-Latn-CS"/>
        </w:rPr>
      </w:pPr>
      <w:r w:rsidRPr="00B95F3B">
        <w:rPr>
          <w:rFonts w:cs="Times New Roman"/>
          <w:lang w:val="sr-Latn-CS"/>
        </w:rPr>
        <w:t>□</w:t>
      </w:r>
      <w:r w:rsidRPr="00B95F3B">
        <w:rPr>
          <w:rFonts w:cs="Times New Roman"/>
          <w:b/>
          <w:lang w:val="sr-Latn-CS"/>
        </w:rPr>
        <w:t xml:space="preserve">  Assessed value of the procurement subject</w:t>
      </w:r>
    </w:p>
    <w:p w:rsidR="009F03AC" w:rsidRPr="00B95F3B" w:rsidRDefault="00D22F18" w:rsidP="00B8269A">
      <w:pPr>
        <w:jc w:val="both"/>
        <w:rPr>
          <w:rFonts w:cs="Times New Roman"/>
          <w:lang w:val="sr-Latn-CS"/>
        </w:rPr>
      </w:pPr>
      <w:r w:rsidRPr="00B95F3B">
        <w:rPr>
          <w:rFonts w:cs="Times New Roman"/>
          <w:lang w:val="sr-Latn-CS"/>
        </w:rPr>
        <w:t>The procurement subject is  procured:</w:t>
      </w:r>
    </w:p>
    <w:p w:rsidR="00D22F18" w:rsidRDefault="00D22F18" w:rsidP="00B8269A">
      <w:pPr>
        <w:ind w:left="360"/>
        <w:jc w:val="both"/>
        <w:rPr>
          <w:rFonts w:cs="Times New Roman"/>
          <w:lang w:val="sr-Latn-CS"/>
        </w:rPr>
      </w:pPr>
      <w:r w:rsidRPr="00B95F3B">
        <w:rPr>
          <w:rFonts w:cs="Times New Roman"/>
          <w:lang w:val="sr-Latn-CS"/>
        </w:rPr>
        <w:t>By lots:</w:t>
      </w:r>
    </w:p>
    <w:p w:rsidR="00D22F18" w:rsidRPr="0076650F" w:rsidRDefault="00D22F18" w:rsidP="00D22F18">
      <w:pPr>
        <w:pStyle w:val="NoSpacing"/>
        <w:jc w:val="both"/>
        <w:rPr>
          <w:b/>
          <w:lang w:val="sr-Latn-CS"/>
        </w:rPr>
      </w:pPr>
      <w:r>
        <w:rPr>
          <w:b/>
        </w:rPr>
        <w:t xml:space="preserve">Lot </w:t>
      </w:r>
      <w:proofErr w:type="gramStart"/>
      <w:r>
        <w:rPr>
          <w:b/>
        </w:rPr>
        <w:t xml:space="preserve">1 </w:t>
      </w:r>
      <w:r>
        <w:rPr>
          <w:b/>
          <w:lang w:val="sr-Latn-CS"/>
        </w:rPr>
        <w:t>:</w:t>
      </w:r>
      <w:proofErr w:type="gramEnd"/>
      <w:r>
        <w:rPr>
          <w:b/>
          <w:lang w:val="sr-Latn-CS"/>
        </w:rPr>
        <w:t xml:space="preserve">  Agglomerated stopper ,</w:t>
      </w:r>
      <w:r w:rsidRPr="00024761">
        <w:rPr>
          <w:b/>
        </w:rPr>
        <w:t xml:space="preserve"> </w:t>
      </w:r>
      <w:r w:rsidRPr="0076650F">
        <w:t>assessed value without VAT</w:t>
      </w:r>
      <w:r w:rsidRPr="00024761">
        <w:rPr>
          <w:b/>
        </w:rPr>
        <w:t>:</w:t>
      </w:r>
      <w:r w:rsidRPr="00E7331C">
        <w:rPr>
          <w:b/>
        </w:rPr>
        <w:t xml:space="preserve"> </w:t>
      </w:r>
      <w:r>
        <w:rPr>
          <w:b/>
        </w:rPr>
        <w:t xml:space="preserve">€ </w:t>
      </w:r>
      <w:r w:rsidR="006360B1">
        <w:rPr>
          <w:b/>
          <w:lang w:val="sr-Latn-CS"/>
        </w:rPr>
        <w:t>122.400</w:t>
      </w:r>
      <w:r>
        <w:rPr>
          <w:b/>
          <w:lang w:val="sr-Latn-CS"/>
        </w:rPr>
        <w:t>,00</w:t>
      </w:r>
    </w:p>
    <w:p w:rsidR="00D22F18" w:rsidRPr="00024761" w:rsidRDefault="00D22F18" w:rsidP="00D22F18">
      <w:pPr>
        <w:pStyle w:val="NoSpacing"/>
        <w:jc w:val="both"/>
        <w:rPr>
          <w:b/>
        </w:rPr>
      </w:pPr>
    </w:p>
    <w:p w:rsidR="00D22F18" w:rsidRPr="00364D07" w:rsidRDefault="00D22F18" w:rsidP="00D22F18">
      <w:pPr>
        <w:pStyle w:val="NoSpacing"/>
        <w:jc w:val="both"/>
        <w:rPr>
          <w:b/>
          <w:lang w:val="sr-Latn-CS"/>
        </w:rPr>
      </w:pPr>
      <w:r w:rsidRPr="00024761">
        <w:rPr>
          <w:b/>
        </w:rPr>
        <w:t xml:space="preserve">Lot </w:t>
      </w:r>
      <w:proofErr w:type="gramStart"/>
      <w:r w:rsidRPr="00024761">
        <w:rPr>
          <w:b/>
        </w:rPr>
        <w:t xml:space="preserve">2 </w:t>
      </w:r>
      <w:r>
        <w:rPr>
          <w:b/>
          <w:lang w:val="sr-Latn-CS"/>
        </w:rPr>
        <w:t>:</w:t>
      </w:r>
      <w:proofErr w:type="gramEnd"/>
      <w:r>
        <w:rPr>
          <w:b/>
          <w:lang w:val="sr-Latn-CS"/>
        </w:rPr>
        <w:t xml:space="preserve">   Cork stopper agglomerate with two discs , </w:t>
      </w:r>
      <w:r w:rsidRPr="00364D07">
        <w:t>assessed value without VAT</w:t>
      </w:r>
      <w:r w:rsidRPr="00024761">
        <w:rPr>
          <w:b/>
        </w:rPr>
        <w:t>:</w:t>
      </w:r>
      <w:r>
        <w:rPr>
          <w:b/>
        </w:rPr>
        <w:t xml:space="preserve">   €</w:t>
      </w:r>
      <w:r w:rsidR="006360B1">
        <w:rPr>
          <w:b/>
          <w:lang w:val="sr-Latn-CS"/>
        </w:rPr>
        <w:t xml:space="preserve"> 81.9</w:t>
      </w:r>
      <w:r>
        <w:rPr>
          <w:b/>
          <w:lang w:val="sr-Latn-CS"/>
        </w:rPr>
        <w:t>00,00</w:t>
      </w:r>
    </w:p>
    <w:p w:rsidR="00D22F18" w:rsidRDefault="00D22F18" w:rsidP="00D22F18">
      <w:pPr>
        <w:pStyle w:val="NoSpacing"/>
        <w:jc w:val="both"/>
        <w:rPr>
          <w:b/>
        </w:rPr>
      </w:pPr>
      <w:r>
        <w:rPr>
          <w:b/>
        </w:rPr>
        <w:t xml:space="preserve">                      </w:t>
      </w:r>
      <w:r w:rsidRPr="00024761">
        <w:rPr>
          <w:b/>
        </w:rPr>
        <w:t xml:space="preserve">                                                                                                                       </w:t>
      </w:r>
      <w:r>
        <w:rPr>
          <w:b/>
        </w:rPr>
        <w:t xml:space="preserve">  </w:t>
      </w:r>
    </w:p>
    <w:p w:rsidR="00D22F18" w:rsidRDefault="00D22F18" w:rsidP="00D22F18">
      <w:pPr>
        <w:pStyle w:val="NoSpacing"/>
        <w:jc w:val="both"/>
        <w:rPr>
          <w:b/>
          <w:lang w:val="sr-Latn-CS"/>
        </w:rPr>
      </w:pPr>
      <w:r w:rsidRPr="00024761">
        <w:rPr>
          <w:b/>
        </w:rPr>
        <w:t xml:space="preserve">Lot </w:t>
      </w:r>
      <w:proofErr w:type="gramStart"/>
      <w:r w:rsidRPr="00024761">
        <w:rPr>
          <w:b/>
        </w:rPr>
        <w:t xml:space="preserve">3 </w:t>
      </w:r>
      <w:r>
        <w:rPr>
          <w:b/>
          <w:lang w:val="sr-Latn-CS"/>
        </w:rPr>
        <w:t>:</w:t>
      </w:r>
      <w:proofErr w:type="gramEnd"/>
      <w:r>
        <w:rPr>
          <w:b/>
          <w:lang w:val="sr-Latn-CS"/>
        </w:rPr>
        <w:t xml:space="preserve">  Cork stopper natural cork,  </w:t>
      </w:r>
      <w:r w:rsidR="003231E1">
        <w:rPr>
          <w:b/>
          <w:lang w:val="sr-Latn-CS"/>
        </w:rPr>
        <w:t>44x24 ,</w:t>
      </w:r>
      <w:r w:rsidRPr="003231E1">
        <w:rPr>
          <w:lang w:val="sr-Latn-CS"/>
        </w:rPr>
        <w:t>assessed</w:t>
      </w:r>
      <w:r w:rsidRPr="00364D07">
        <w:rPr>
          <w:lang w:val="sr-Latn-CS"/>
        </w:rPr>
        <w:t xml:space="preserve"> </w:t>
      </w:r>
      <w:r w:rsidRPr="00364D07">
        <w:t>value without VAT:</w:t>
      </w:r>
      <w:r w:rsidRPr="00024761">
        <w:rPr>
          <w:b/>
        </w:rPr>
        <w:t xml:space="preserve"> </w:t>
      </w:r>
      <w:r>
        <w:rPr>
          <w:b/>
        </w:rPr>
        <w:t>€</w:t>
      </w:r>
      <w:r w:rsidR="0051460A">
        <w:rPr>
          <w:b/>
          <w:lang w:val="sr-Latn-CS"/>
        </w:rPr>
        <w:t xml:space="preserve"> 61.20</w:t>
      </w:r>
      <w:r>
        <w:rPr>
          <w:b/>
          <w:lang w:val="sr-Latn-CS"/>
        </w:rPr>
        <w:t>0,00</w:t>
      </w:r>
    </w:p>
    <w:p w:rsidR="00D22F18" w:rsidRDefault="00D22F18" w:rsidP="00D22F18">
      <w:pPr>
        <w:pStyle w:val="NoSpacing"/>
        <w:jc w:val="both"/>
        <w:rPr>
          <w:b/>
          <w:lang w:val="sr-Latn-CS"/>
        </w:rPr>
      </w:pPr>
    </w:p>
    <w:p w:rsidR="00D22F18" w:rsidRDefault="00B670C7" w:rsidP="00D22F18">
      <w:pPr>
        <w:pStyle w:val="NoSpacing"/>
        <w:jc w:val="both"/>
        <w:rPr>
          <w:b/>
          <w:lang w:val="sr-Latn-CS"/>
        </w:rPr>
      </w:pPr>
      <w:r>
        <w:rPr>
          <w:b/>
          <w:lang w:val="sr-Latn-CS"/>
        </w:rPr>
        <w:t xml:space="preserve">Lot 4: Cork stopper- natural cork </w:t>
      </w:r>
      <w:r w:rsidR="00D22F18">
        <w:rPr>
          <w:b/>
          <w:lang w:val="sr-Latn-CS"/>
        </w:rPr>
        <w:t>,</w:t>
      </w:r>
      <w:r>
        <w:rPr>
          <w:b/>
          <w:lang w:val="sr-Latn-CS"/>
        </w:rPr>
        <w:t>49x24,</w:t>
      </w:r>
      <w:r w:rsidR="00D22F18">
        <w:rPr>
          <w:b/>
          <w:lang w:val="sr-Latn-CS"/>
        </w:rPr>
        <w:t xml:space="preserve"> </w:t>
      </w:r>
      <w:r w:rsidR="00D22F18">
        <w:rPr>
          <w:lang w:val="sr-Latn-CS"/>
        </w:rPr>
        <w:t xml:space="preserve">assessed value without VAT: </w:t>
      </w:r>
      <w:r w:rsidR="00D22F18" w:rsidRPr="00D53A56">
        <w:rPr>
          <w:b/>
          <w:lang w:val="sr-Latn-CS"/>
        </w:rPr>
        <w:t>€</w:t>
      </w:r>
      <w:r>
        <w:rPr>
          <w:b/>
          <w:lang w:val="sr-Latn-CS"/>
        </w:rPr>
        <w:t>11.000</w:t>
      </w:r>
      <w:r w:rsidR="00D22F18">
        <w:rPr>
          <w:b/>
          <w:lang w:val="sr-Latn-CS"/>
        </w:rPr>
        <w:t>,00</w:t>
      </w:r>
    </w:p>
    <w:p w:rsidR="00AB46DC" w:rsidRDefault="00AB46DC" w:rsidP="00D22F18">
      <w:pPr>
        <w:pStyle w:val="NoSpacing"/>
        <w:jc w:val="both"/>
        <w:rPr>
          <w:b/>
          <w:lang w:val="sr-Latn-CS"/>
        </w:rPr>
      </w:pPr>
    </w:p>
    <w:p w:rsidR="00AB46DC" w:rsidRDefault="00AB46DC" w:rsidP="00D22F18">
      <w:pPr>
        <w:pStyle w:val="NoSpacing"/>
        <w:jc w:val="both"/>
        <w:rPr>
          <w:b/>
          <w:lang w:val="sr-Latn-CS"/>
        </w:rPr>
      </w:pPr>
      <w:r>
        <w:rPr>
          <w:b/>
          <w:lang w:val="sr-Latn-CS"/>
        </w:rPr>
        <w:t>Lot 5: Cor</w:t>
      </w:r>
      <w:r w:rsidR="002F1178">
        <w:rPr>
          <w:b/>
          <w:lang w:val="sr-Latn-CS"/>
        </w:rPr>
        <w:t xml:space="preserve">k </w:t>
      </w:r>
      <w:r>
        <w:rPr>
          <w:b/>
          <w:lang w:val="sr-Latn-CS"/>
        </w:rPr>
        <w:t xml:space="preserve">stopper for sparkling wines, </w:t>
      </w:r>
      <w:r>
        <w:rPr>
          <w:lang w:val="sr-Latn-CS"/>
        </w:rPr>
        <w:t>assessed value without VAT</w:t>
      </w:r>
      <w:r w:rsidRPr="000B1005">
        <w:rPr>
          <w:b/>
          <w:lang w:val="sr-Latn-CS"/>
        </w:rPr>
        <w:t>:</w:t>
      </w:r>
      <w:r w:rsidR="000B1005" w:rsidRPr="000B1005">
        <w:rPr>
          <w:b/>
          <w:lang w:val="sr-Latn-CS"/>
        </w:rPr>
        <w:t xml:space="preserve">€ 12.000,00 </w:t>
      </w:r>
    </w:p>
    <w:p w:rsidR="0053389E" w:rsidRDefault="0053389E" w:rsidP="00D22F18">
      <w:pPr>
        <w:pStyle w:val="NoSpacing"/>
        <w:jc w:val="both"/>
        <w:rPr>
          <w:b/>
          <w:lang w:val="sr-Latn-CS"/>
        </w:rPr>
      </w:pPr>
    </w:p>
    <w:p w:rsidR="002F1178" w:rsidRDefault="0053389E" w:rsidP="002F1178">
      <w:pPr>
        <w:pStyle w:val="NoSpacing"/>
        <w:jc w:val="both"/>
        <w:rPr>
          <w:b/>
          <w:lang w:val="sr-Latn-CS"/>
        </w:rPr>
      </w:pPr>
      <w:r>
        <w:rPr>
          <w:b/>
          <w:lang w:val="sr-Latn-CS"/>
        </w:rPr>
        <w:t xml:space="preserve">Lot 6: </w:t>
      </w:r>
      <w:r w:rsidR="002F1178">
        <w:rPr>
          <w:b/>
          <w:lang w:val="sr-Latn-CS"/>
        </w:rPr>
        <w:t xml:space="preserve">Cork stopper with plastic head, </w:t>
      </w:r>
      <w:r w:rsidR="002F1178">
        <w:rPr>
          <w:lang w:val="sr-Latn-CS"/>
        </w:rPr>
        <w:t>assessed value without VAT</w:t>
      </w:r>
      <w:r w:rsidR="002F1178" w:rsidRPr="000B1005">
        <w:rPr>
          <w:b/>
          <w:lang w:val="sr-Latn-CS"/>
        </w:rPr>
        <w:t>:€</w:t>
      </w:r>
      <w:r w:rsidR="002F1178">
        <w:rPr>
          <w:b/>
          <w:lang w:val="sr-Latn-CS"/>
        </w:rPr>
        <w:t xml:space="preserve"> 4</w:t>
      </w:r>
      <w:r w:rsidR="002F1178" w:rsidRPr="000B1005">
        <w:rPr>
          <w:b/>
          <w:lang w:val="sr-Latn-CS"/>
        </w:rPr>
        <w:t xml:space="preserve">.000,00 </w:t>
      </w:r>
    </w:p>
    <w:p w:rsidR="002F1178" w:rsidRDefault="002F1178" w:rsidP="002F1178">
      <w:pPr>
        <w:pStyle w:val="NoSpacing"/>
        <w:jc w:val="both"/>
        <w:rPr>
          <w:b/>
          <w:lang w:val="sr-Latn-CS"/>
        </w:rPr>
      </w:pPr>
    </w:p>
    <w:p w:rsidR="0053389E" w:rsidRPr="000B1005" w:rsidRDefault="0053389E" w:rsidP="00D22F18">
      <w:pPr>
        <w:pStyle w:val="NoSpacing"/>
        <w:jc w:val="both"/>
        <w:rPr>
          <w:b/>
          <w:lang w:val="sr-Latn-CS"/>
        </w:rPr>
      </w:pPr>
    </w:p>
    <w:p w:rsidR="00D22F18" w:rsidRPr="00E7331C" w:rsidRDefault="00D22F18" w:rsidP="00D22F18">
      <w:pPr>
        <w:pStyle w:val="NoSpacing"/>
        <w:jc w:val="both"/>
        <w:rPr>
          <w:b/>
        </w:rPr>
      </w:pPr>
      <w:r w:rsidRPr="00024761">
        <w:rPr>
          <w:b/>
        </w:rPr>
        <w:t xml:space="preserve">                                                                                                        </w:t>
      </w:r>
      <w:r>
        <w:rPr>
          <w:b/>
        </w:rPr>
        <w:t xml:space="preserve">             </w:t>
      </w:r>
    </w:p>
    <w:p w:rsidR="00D22F18" w:rsidRPr="00E13F0F" w:rsidRDefault="00D22F18" w:rsidP="00D22F18">
      <w:pPr>
        <w:pStyle w:val="NoSpacing"/>
        <w:jc w:val="both"/>
        <w:rPr>
          <w:lang w:val="sr-Latn-CS"/>
        </w:rPr>
      </w:pPr>
      <w:r>
        <w:rPr>
          <w:lang w:val="sr-Latn-CS"/>
        </w:rPr>
        <w:t xml:space="preserve">                                                                                          </w:t>
      </w:r>
      <w:r>
        <w:rPr>
          <w:b/>
          <w:lang w:val="sr-Latn-CS"/>
        </w:rPr>
        <w:t xml:space="preserve">TOTAL without VAT: </w:t>
      </w:r>
      <w:r w:rsidRPr="00FD09D9">
        <w:rPr>
          <w:b/>
          <w:lang w:val="sr-Latn-CS"/>
        </w:rPr>
        <w:t xml:space="preserve">€ </w:t>
      </w:r>
      <w:r w:rsidR="00B8269A">
        <w:rPr>
          <w:b/>
          <w:lang w:val="sr-Latn-CS"/>
        </w:rPr>
        <w:t>292.500</w:t>
      </w:r>
      <w:r>
        <w:rPr>
          <w:b/>
          <w:lang w:val="sr-Latn-CS"/>
        </w:rPr>
        <w:t>,00</w:t>
      </w:r>
    </w:p>
    <w:p w:rsidR="00D22F18" w:rsidRDefault="00D22F18" w:rsidP="00D22F18">
      <w:pPr>
        <w:pStyle w:val="NoSpacing"/>
        <w:jc w:val="both"/>
        <w:rPr>
          <w:b/>
          <w:lang w:val="sr-Latn-CS"/>
        </w:rPr>
      </w:pPr>
      <w:r>
        <w:rPr>
          <w:b/>
          <w:lang w:val="sr-Latn-CS"/>
        </w:rPr>
        <w:t xml:space="preserve">                                                                                             T</w:t>
      </w:r>
      <w:r w:rsidR="00B8269A">
        <w:rPr>
          <w:b/>
          <w:lang w:val="sr-Latn-CS"/>
        </w:rPr>
        <w:t>OTAL with VAT:     € 353.925,0</w:t>
      </w:r>
      <w:r>
        <w:rPr>
          <w:b/>
          <w:lang w:val="sr-Latn-CS"/>
        </w:rPr>
        <w:t>0</w:t>
      </w:r>
    </w:p>
    <w:p w:rsidR="00B8269A" w:rsidRDefault="00B8269A" w:rsidP="00D22F18">
      <w:pPr>
        <w:pStyle w:val="NoSpacing"/>
        <w:jc w:val="both"/>
        <w:rPr>
          <w:b/>
          <w:lang w:val="sr-Latn-CS"/>
        </w:rPr>
      </w:pPr>
    </w:p>
    <w:p w:rsidR="00B8269A" w:rsidRDefault="00B8269A" w:rsidP="00D22F18">
      <w:pPr>
        <w:pStyle w:val="NoSpacing"/>
        <w:jc w:val="both"/>
        <w:rPr>
          <w:b/>
          <w:lang w:val="sr-Latn-CS"/>
        </w:rPr>
      </w:pPr>
    </w:p>
    <w:p w:rsidR="00B8269A" w:rsidRDefault="00B8269A" w:rsidP="00D22F18">
      <w:pPr>
        <w:pStyle w:val="NoSpacing"/>
        <w:jc w:val="both"/>
        <w:rPr>
          <w:b/>
          <w:lang w:val="sr-Latn-CS"/>
        </w:rPr>
      </w:pPr>
    </w:p>
    <w:p w:rsidR="00D22F18" w:rsidRPr="00BE61EF" w:rsidRDefault="00D22F18" w:rsidP="00D22F18">
      <w:pPr>
        <w:pStyle w:val="NoSpacing"/>
        <w:jc w:val="both"/>
        <w:rPr>
          <w:b/>
          <w:lang w:val="sr-Latn-CS"/>
        </w:rPr>
      </w:pPr>
    </w:p>
    <w:tbl>
      <w:tblPr>
        <w:tblStyle w:val="TableGrid"/>
        <w:tblW w:w="0" w:type="auto"/>
        <w:tblLook w:val="04A0" w:firstRow="1" w:lastRow="0" w:firstColumn="1" w:lastColumn="0" w:noHBand="0" w:noVBand="1"/>
      </w:tblPr>
      <w:tblGrid>
        <w:gridCol w:w="9288"/>
      </w:tblGrid>
      <w:tr w:rsidR="00D22F18" w:rsidRPr="00B95F3B" w:rsidTr="00F91EF9">
        <w:tc>
          <w:tcPr>
            <w:tcW w:w="9576" w:type="dxa"/>
          </w:tcPr>
          <w:p w:rsidR="00D22F18" w:rsidRPr="00B95F3B" w:rsidRDefault="00D22F18" w:rsidP="00F91EF9">
            <w:pPr>
              <w:jc w:val="both"/>
              <w:rPr>
                <w:rFonts w:ascii="Times New Roman" w:hAnsi="Times New Roman" w:cs="Times New Roman"/>
                <w:b/>
              </w:rPr>
            </w:pPr>
            <w:r w:rsidRPr="00B95F3B">
              <w:rPr>
                <w:rFonts w:ascii="Times New Roman" w:hAnsi="Times New Roman" w:cs="Times New Roman"/>
                <w:b/>
                <w:lang w:val="sr-Latn-CS"/>
              </w:rPr>
              <w:t>IV           Conditions for taking part in the procurement procedure</w:t>
            </w:r>
          </w:p>
        </w:tc>
      </w:tr>
    </w:tbl>
    <w:p w:rsidR="00D22F18" w:rsidRDefault="00D22F18" w:rsidP="00D22F18">
      <w:pPr>
        <w:pStyle w:val="NoSpacing"/>
        <w:jc w:val="both"/>
        <w:rPr>
          <w:b/>
          <w:lang w:val="sr-Latn-CS"/>
        </w:rPr>
      </w:pPr>
    </w:p>
    <w:p w:rsidR="00D22F18" w:rsidRPr="00B95F3B" w:rsidRDefault="00D22F18" w:rsidP="00D22F18">
      <w:pPr>
        <w:pStyle w:val="NoSpacing"/>
        <w:jc w:val="both"/>
        <w:rPr>
          <w:b/>
        </w:rPr>
      </w:pPr>
      <w:r w:rsidRPr="00B95F3B">
        <w:rPr>
          <w:b/>
          <w:lang w:val="sr-Latn-CS"/>
        </w:rPr>
        <w:lastRenderedPageBreak/>
        <w:t>a)</w:t>
      </w:r>
      <w:r w:rsidRPr="00B95F3B">
        <w:rPr>
          <w:b/>
        </w:rPr>
        <w:t xml:space="preserve">Compulsory conditions </w:t>
      </w:r>
    </w:p>
    <w:p w:rsidR="00D22F18" w:rsidRPr="00B95F3B" w:rsidRDefault="00D22F18" w:rsidP="00D22F18">
      <w:pPr>
        <w:pStyle w:val="NoSpacing"/>
        <w:jc w:val="both"/>
        <w:rPr>
          <w:b/>
        </w:rPr>
      </w:pPr>
      <w:r w:rsidRPr="00B95F3B">
        <w:t>Only</w:t>
      </w:r>
      <w:r>
        <w:t xml:space="preserve"> </w:t>
      </w:r>
      <w:r w:rsidRPr="00B95F3B">
        <w:t xml:space="preserve">a bidder who meets the following requirements may take part in </w:t>
      </w:r>
      <w:proofErr w:type="gramStart"/>
      <w:r w:rsidRPr="00B95F3B">
        <w:t>the  procurement</w:t>
      </w:r>
      <w:proofErr w:type="gramEnd"/>
      <w:r w:rsidRPr="00B95F3B">
        <w:t xml:space="preserve"> procedure :</w:t>
      </w:r>
    </w:p>
    <w:p w:rsidR="00D22F18" w:rsidRPr="00E071E5" w:rsidRDefault="00D22F18" w:rsidP="00D22F18">
      <w:pPr>
        <w:pStyle w:val="NoSpacing"/>
        <w:numPr>
          <w:ilvl w:val="0"/>
          <w:numId w:val="7"/>
        </w:numPr>
        <w:autoSpaceDN/>
        <w:jc w:val="both"/>
        <w:textAlignment w:val="auto"/>
      </w:pPr>
      <w:r w:rsidRPr="00B95F3B">
        <w:t xml:space="preserve">Must be registered with the competent public authority for the registration of the business entities; </w:t>
      </w:r>
    </w:p>
    <w:p w:rsidR="00D22F18" w:rsidRPr="000803B7" w:rsidRDefault="00D22F18" w:rsidP="00D22F18">
      <w:pPr>
        <w:pStyle w:val="NoSpacing"/>
        <w:numPr>
          <w:ilvl w:val="0"/>
          <w:numId w:val="7"/>
        </w:numPr>
        <w:autoSpaceDN/>
        <w:jc w:val="both"/>
        <w:textAlignment w:val="auto"/>
      </w:pPr>
      <w:r w:rsidRPr="00B95F3B">
        <w:t>Must prove that he o</w:t>
      </w:r>
      <w:r>
        <w:t xml:space="preserve">r his legal representative has </w:t>
      </w:r>
      <w:r w:rsidRPr="00B95F3B">
        <w:t>not been convicted</w:t>
      </w:r>
      <w:r>
        <w:t xml:space="preserve"> by </w:t>
      </w:r>
      <w:proofErr w:type="spellStart"/>
      <w:r>
        <w:t>judgement</w:t>
      </w:r>
      <w:proofErr w:type="spellEnd"/>
      <w:r>
        <w:t xml:space="preserve"> absolute </w:t>
      </w:r>
      <w:r w:rsidRPr="00B95F3B">
        <w:t xml:space="preserve"> for any criminal offence as members of the organized crime with the corruption, money laundry and fraud;</w:t>
      </w:r>
    </w:p>
    <w:p w:rsidR="00D22F18" w:rsidRDefault="00D22F18" w:rsidP="00D22F18">
      <w:pPr>
        <w:pStyle w:val="NoSpacing"/>
        <w:jc w:val="both"/>
        <w:rPr>
          <w:b/>
        </w:rPr>
      </w:pPr>
    </w:p>
    <w:p w:rsidR="00D22F18" w:rsidRPr="00B95F3B" w:rsidRDefault="00D22F18" w:rsidP="00D22F18">
      <w:pPr>
        <w:pStyle w:val="NoSpacing"/>
        <w:jc w:val="both"/>
        <w:rPr>
          <w:b/>
        </w:rPr>
      </w:pPr>
      <w:r w:rsidRPr="00B95F3B">
        <w:rPr>
          <w:b/>
        </w:rPr>
        <w:t>Proof of the fulfillment of the compulsory conditions</w:t>
      </w:r>
    </w:p>
    <w:p w:rsidR="00D22F18" w:rsidRPr="00B95F3B" w:rsidRDefault="00D22F18" w:rsidP="00D22F18">
      <w:pPr>
        <w:pStyle w:val="NoSpacing"/>
        <w:jc w:val="both"/>
      </w:pPr>
      <w:r w:rsidRPr="00B95F3B">
        <w:t>The fulfillment of the compulsory conditions shall be proved by submitting the following proofs:</w:t>
      </w:r>
    </w:p>
    <w:p w:rsidR="00D22F18" w:rsidRPr="000803B7" w:rsidRDefault="00D22F18" w:rsidP="00D22F18">
      <w:pPr>
        <w:pStyle w:val="NoSpacing"/>
        <w:numPr>
          <w:ilvl w:val="0"/>
          <w:numId w:val="8"/>
        </w:numPr>
        <w:autoSpaceDN/>
        <w:jc w:val="both"/>
        <w:textAlignment w:val="auto"/>
      </w:pPr>
      <w:r w:rsidRPr="00B95F3B">
        <w:t>Proof on the registration with the competent public authority for the registration of the business entities with the data on the authorized persons of the bidder;</w:t>
      </w:r>
    </w:p>
    <w:p w:rsidR="00D22F18" w:rsidRPr="00486551" w:rsidRDefault="00D22F18" w:rsidP="00D22F18">
      <w:pPr>
        <w:pStyle w:val="NoSpacing"/>
        <w:numPr>
          <w:ilvl w:val="0"/>
          <w:numId w:val="8"/>
        </w:numPr>
        <w:autoSpaceDN/>
        <w:jc w:val="both"/>
        <w:textAlignment w:val="auto"/>
      </w:pPr>
      <w:r w:rsidRPr="00B95F3B">
        <w:t>Proof by the competent authority, issued on the grounds of the criminal record which must not be older than 6 months by the day of public opening of the bids;</w:t>
      </w:r>
    </w:p>
    <w:p w:rsidR="00D22F18" w:rsidRDefault="00D22F18" w:rsidP="00D22F18">
      <w:pPr>
        <w:pStyle w:val="NoSpacing"/>
        <w:jc w:val="both"/>
        <w:rPr>
          <w:b/>
          <w:lang w:val="sr-Latn-CS"/>
        </w:rPr>
      </w:pPr>
    </w:p>
    <w:p w:rsidR="00D22F18" w:rsidRPr="00A42F41" w:rsidRDefault="00D22F18" w:rsidP="00D22F18">
      <w:pPr>
        <w:pStyle w:val="NoSpacing"/>
        <w:jc w:val="both"/>
        <w:rPr>
          <w:b/>
          <w:u w:val="single"/>
        </w:rPr>
      </w:pPr>
      <w:proofErr w:type="gramStart"/>
      <w:r w:rsidRPr="00A42F41">
        <w:rPr>
          <w:b/>
          <w:u w:val="single"/>
        </w:rPr>
        <w:t>Other  conditions</w:t>
      </w:r>
      <w:proofErr w:type="gramEnd"/>
      <w:r w:rsidRPr="00A42F41">
        <w:rPr>
          <w:b/>
          <w:u w:val="single"/>
        </w:rPr>
        <w:t xml:space="preserve"> </w:t>
      </w:r>
    </w:p>
    <w:p w:rsidR="00D22F18" w:rsidRDefault="00D22F18" w:rsidP="00D22F18">
      <w:pPr>
        <w:pStyle w:val="NoSpacing"/>
        <w:jc w:val="both"/>
        <w:rPr>
          <w:b/>
        </w:rPr>
      </w:pPr>
      <w:r>
        <w:rPr>
          <w:b/>
        </w:rPr>
        <w:t xml:space="preserve">Fulfillment of the </w:t>
      </w:r>
      <w:r>
        <w:rPr>
          <w:b/>
          <w:lang w:val="sr-Latn-CS"/>
        </w:rPr>
        <w:t>other</w:t>
      </w:r>
      <w:r>
        <w:rPr>
          <w:b/>
        </w:rPr>
        <w:t xml:space="preserve"> conditions shall be proved by </w:t>
      </w:r>
      <w:proofErr w:type="gramStart"/>
      <w:r>
        <w:rPr>
          <w:b/>
        </w:rPr>
        <w:t>submitting :</w:t>
      </w:r>
      <w:proofErr w:type="gramEnd"/>
    </w:p>
    <w:p w:rsidR="00F56148" w:rsidRDefault="00F56148" w:rsidP="00F56148">
      <w:pPr>
        <w:pStyle w:val="NoSpacing"/>
        <w:jc w:val="both"/>
      </w:pPr>
      <w:r w:rsidRPr="00F56148">
        <w:t xml:space="preserve">x </w:t>
      </w:r>
      <w:r>
        <w:t xml:space="preserve">Report on Accounting and financial state- Profit and Loss Account and Balance sheet with Report of the Chartered Auditor in accordance with Accounting and Audit Law  for last two years, </w:t>
      </w:r>
      <w:proofErr w:type="spellStart"/>
      <w:r>
        <w:t>ie</w:t>
      </w:r>
      <w:proofErr w:type="spellEnd"/>
      <w:r>
        <w:t xml:space="preserve"> for t</w:t>
      </w:r>
      <w:r w:rsidR="006B6D53">
        <w:t>he period from the registration;</w:t>
      </w:r>
    </w:p>
    <w:p w:rsidR="00780B67" w:rsidRDefault="00780B67" w:rsidP="00F56148">
      <w:pPr>
        <w:pStyle w:val="NoSpacing"/>
        <w:jc w:val="both"/>
      </w:pPr>
      <w:proofErr w:type="gramStart"/>
      <w:r>
        <w:t>x</w:t>
      </w:r>
      <w:proofErr w:type="gramEnd"/>
      <w:r>
        <w:t xml:space="preserve"> Reference list (</w:t>
      </w:r>
      <w:proofErr w:type="spellStart"/>
      <w:r>
        <w:t>Buyers’List</w:t>
      </w:r>
      <w:proofErr w:type="spellEnd"/>
      <w:r>
        <w:t xml:space="preserve"> in previous two years)</w:t>
      </w:r>
    </w:p>
    <w:p w:rsidR="00F56148" w:rsidRDefault="00CB045E" w:rsidP="00CB045E">
      <w:pPr>
        <w:pStyle w:val="NoSpacing"/>
        <w:jc w:val="both"/>
      </w:pPr>
      <w:r>
        <w:t xml:space="preserve">x </w:t>
      </w:r>
      <w:r w:rsidR="00F56148">
        <w:t xml:space="preserve"> other certificates, confirmations, issued by the organ or body , responsible for the assessment of the compliance whose competence has been recognized and based on which the suitableness of the goods has been confirmed by clearly defined referred statement of the proper specifications or standards:</w:t>
      </w:r>
    </w:p>
    <w:p w:rsidR="00F56148" w:rsidRDefault="00F56148" w:rsidP="00F56148">
      <w:pPr>
        <w:pStyle w:val="NoSpacing"/>
        <w:ind w:left="284"/>
        <w:jc w:val="both"/>
      </w:pPr>
    </w:p>
    <w:p w:rsidR="00F56148" w:rsidRDefault="00F56148" w:rsidP="00F56148">
      <w:pPr>
        <w:pStyle w:val="NoSpacing"/>
        <w:ind w:left="284"/>
        <w:jc w:val="both"/>
      </w:pPr>
      <w:r>
        <w:t xml:space="preserve">    - Report/Certificate of the competent laboratory or the institution on presence of heavy  </w:t>
      </w:r>
    </w:p>
    <w:p w:rsidR="00F56148" w:rsidRDefault="00F56148" w:rsidP="00F56148">
      <w:pPr>
        <w:pStyle w:val="NoSpacing"/>
        <w:ind w:left="284"/>
        <w:jc w:val="both"/>
      </w:pPr>
      <w:r>
        <w:t xml:space="preserve">       </w:t>
      </w:r>
      <w:proofErr w:type="gramStart"/>
      <w:r>
        <w:t>metals  or</w:t>
      </w:r>
      <w:proofErr w:type="gramEnd"/>
      <w:r>
        <w:t xml:space="preserve"> Report on the Health Safety of Packaging, destined for the packaging of the </w:t>
      </w:r>
    </w:p>
    <w:p w:rsidR="00F56148" w:rsidRDefault="00F56148" w:rsidP="00FF2338">
      <w:pPr>
        <w:pStyle w:val="NoSpacing"/>
        <w:ind w:left="284"/>
        <w:jc w:val="both"/>
      </w:pPr>
      <w:r>
        <w:t xml:space="preserve">       </w:t>
      </w:r>
      <w:proofErr w:type="gramStart"/>
      <w:r>
        <w:t>food</w:t>
      </w:r>
      <w:proofErr w:type="gramEnd"/>
      <w:r>
        <w:t xml:space="preserve"> products (wine)</w:t>
      </w:r>
    </w:p>
    <w:p w:rsidR="00F56148" w:rsidRPr="00FF2338" w:rsidRDefault="00F56148" w:rsidP="00FF2338">
      <w:pPr>
        <w:pStyle w:val="NoSpacing"/>
        <w:ind w:left="284"/>
        <w:jc w:val="both"/>
      </w:pPr>
      <w:r>
        <w:t xml:space="preserve">      </w:t>
      </w:r>
      <w:proofErr w:type="gramStart"/>
      <w:r>
        <w:t>x  Samples</w:t>
      </w:r>
      <w:proofErr w:type="gramEnd"/>
      <w:r>
        <w:t xml:space="preserve">, descriptions, </w:t>
      </w:r>
      <w:proofErr w:type="spellStart"/>
      <w:r>
        <w:t>ie</w:t>
      </w:r>
      <w:proofErr w:type="spellEnd"/>
      <w:r>
        <w:t xml:space="preserve"> photographs of the goods that are the subject of the delivery,   the authenticity of which should be proved by the Bidder, in case that Procurer requests it: </w:t>
      </w:r>
    </w:p>
    <w:tbl>
      <w:tblPr>
        <w:tblpPr w:leftFromText="180" w:rightFromText="180" w:vertAnchor="text" w:horzAnchor="margin" w:tblpY="5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00ED1" w:rsidTr="00B00ED1">
        <w:trPr>
          <w:trHeight w:val="2480"/>
        </w:trPr>
        <w:tc>
          <w:tcPr>
            <w:tcW w:w="9016" w:type="dxa"/>
          </w:tcPr>
          <w:p w:rsidR="00B00ED1" w:rsidRPr="004A68A3" w:rsidRDefault="00B00ED1" w:rsidP="00B00ED1">
            <w:pPr>
              <w:pStyle w:val="NoSpacing"/>
              <w:ind w:left="284"/>
              <w:jc w:val="both"/>
              <w:rPr>
                <w:lang w:val="sr-Latn-CS"/>
              </w:rPr>
            </w:pPr>
            <w:r>
              <w:t xml:space="preserve">- A Bidder with whom we have not had a business co-operation in the concerned procurement so </w:t>
            </w:r>
            <w:proofErr w:type="gramStart"/>
            <w:r>
              <w:t>far ,</w:t>
            </w:r>
            <w:proofErr w:type="gramEnd"/>
            <w:r>
              <w:t xml:space="preserve"> should enclose, against the bid, </w:t>
            </w:r>
            <w:r>
              <w:rPr>
                <w:lang w:val="sr-Latn-CS"/>
              </w:rPr>
              <w:t xml:space="preserve">2 cork samples, </w:t>
            </w:r>
            <w: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B00ED1" w:rsidRDefault="00B00ED1" w:rsidP="00B00ED1">
            <w:pPr>
              <w:pStyle w:val="NoSpacing"/>
              <w:ind w:left="284"/>
              <w:jc w:val="both"/>
            </w:pPr>
          </w:p>
          <w:p w:rsidR="00B00ED1" w:rsidRDefault="00B00ED1" w:rsidP="00B00ED1">
            <w:pPr>
              <w:pStyle w:val="NoSpacing"/>
              <w:ind w:left="284"/>
              <w:jc w:val="both"/>
            </w:pPr>
            <w:r>
              <w:t>- Technical list of the goods, with the drawing and bill of measures</w:t>
            </w:r>
          </w:p>
        </w:tc>
      </w:tr>
    </w:tbl>
    <w:p w:rsidR="00F56148" w:rsidRPr="00CD5B9E" w:rsidRDefault="00F56148" w:rsidP="00F56148">
      <w:pPr>
        <w:pStyle w:val="NoSpacing"/>
        <w:ind w:left="284"/>
        <w:jc w:val="both"/>
        <w:rPr>
          <w:lang w:val="sr-Latn-CS"/>
        </w:rPr>
      </w:pPr>
    </w:p>
    <w:p w:rsidR="00F56148" w:rsidRPr="00A019B3" w:rsidRDefault="00F56148" w:rsidP="00F56148">
      <w:pPr>
        <w:pStyle w:val="NoSpacing"/>
        <w:jc w:val="both"/>
        <w:rPr>
          <w:lang w:val="sr-Latn-CS"/>
        </w:rPr>
      </w:pPr>
    </w:p>
    <w:p w:rsidR="00D22F18" w:rsidRDefault="00D22F18" w:rsidP="00D22F18">
      <w:pPr>
        <w:pStyle w:val="NoSpacing"/>
        <w:jc w:val="both"/>
        <w:rPr>
          <w:lang w:val="sr-Latn-CS"/>
        </w:rPr>
      </w:pPr>
      <w:r>
        <w:rPr>
          <w:lang w:val="sr-Latn-CS"/>
        </w:rPr>
        <w:lastRenderedPageBreak/>
        <w:t>X measures for providing quality management system</w:t>
      </w:r>
    </w:p>
    <w:p w:rsidR="00D22F18" w:rsidRDefault="00D22F18" w:rsidP="00D22F18">
      <w:pPr>
        <w:pStyle w:val="NoSpacing"/>
        <w:jc w:val="both"/>
        <w:rPr>
          <w:lang w:val="sr-Latn-CS"/>
        </w:rPr>
      </w:pPr>
    </w:p>
    <w:p w:rsidR="00D22F18" w:rsidRDefault="00D22F18" w:rsidP="00D22F18">
      <w:pPr>
        <w:pStyle w:val="NoSpacing"/>
        <w:jc w:val="both"/>
        <w:rPr>
          <w:b/>
          <w:lang w:val="sr-Latn-CS"/>
        </w:rPr>
      </w:pPr>
      <w:r>
        <w:t xml:space="preserve">  </w:t>
      </w:r>
      <w:r>
        <w:rPr>
          <w:b/>
        </w:rPr>
        <w:t xml:space="preserve">ISO </w:t>
      </w:r>
      <w:proofErr w:type="gramStart"/>
      <w:r>
        <w:rPr>
          <w:b/>
        </w:rPr>
        <w:t>9001</w:t>
      </w:r>
      <w:r>
        <w:t xml:space="preserve">  </w:t>
      </w:r>
      <w:r w:rsidRPr="00133C35">
        <w:rPr>
          <w:b/>
          <w:lang w:val="sr-Latn-CS"/>
        </w:rPr>
        <w:t>and</w:t>
      </w:r>
      <w:proofErr w:type="gramEnd"/>
      <w:r w:rsidRPr="00133C35">
        <w:rPr>
          <w:b/>
          <w:lang w:val="sr-Latn-CS"/>
        </w:rPr>
        <w:t xml:space="preserve"> HACCP</w:t>
      </w:r>
    </w:p>
    <w:p w:rsidR="00D22F18" w:rsidRPr="002E5A43" w:rsidRDefault="00D22F18" w:rsidP="00D22F18">
      <w:pPr>
        <w:pStyle w:val="NoSpacing"/>
        <w:jc w:val="both"/>
        <w:rPr>
          <w:lang w:val="sr-Latn-CS"/>
        </w:rPr>
      </w:pPr>
    </w:p>
    <w:p w:rsidR="00D22F18" w:rsidRDefault="00D22F18" w:rsidP="00D22F18">
      <w:pPr>
        <w:pStyle w:val="NoSpacing"/>
        <w:ind w:left="284"/>
        <w:jc w:val="both"/>
        <w:rPr>
          <w:i/>
          <w:lang w:val="sr-Latn-CS"/>
        </w:rPr>
      </w:pPr>
      <w:r>
        <w:t xml:space="preserve">     </w:t>
      </w:r>
      <w:r>
        <w:rPr>
          <w:i/>
          <w:lang w:val="sr-Latn-CS"/>
        </w:rPr>
        <w:t>Manufacturer of the concerned goods</w:t>
      </w:r>
      <w:r w:rsidRPr="004C4524">
        <w:rPr>
          <w:i/>
        </w:rPr>
        <w:t xml:space="preserve"> </w:t>
      </w:r>
      <w:r w:rsidR="00E423AB">
        <w:rPr>
          <w:i/>
        </w:rPr>
        <w:t xml:space="preserve"> should submit the proof that it</w:t>
      </w:r>
      <w:r w:rsidRPr="004C4524">
        <w:rPr>
          <w:i/>
        </w:rPr>
        <w:t xml:space="preserve"> holds the international standard</w:t>
      </w:r>
      <w:r>
        <w:rPr>
          <w:i/>
          <w:lang w:val="sr-Latn-CS"/>
        </w:rPr>
        <w:t xml:space="preserve">, containing the requests for quality management system in the business organisation of the producer. </w:t>
      </w:r>
    </w:p>
    <w:p w:rsidR="00D22F18" w:rsidRDefault="00D22F18" w:rsidP="00D22F18">
      <w:pPr>
        <w:pStyle w:val="NoSpacing"/>
        <w:ind w:left="284"/>
        <w:jc w:val="both"/>
        <w:rPr>
          <w:i/>
          <w:lang w:val="sr-Latn-CS"/>
        </w:rPr>
      </w:pPr>
    </w:p>
    <w:p w:rsidR="00D22F18" w:rsidRDefault="00D22F18" w:rsidP="00D22F18">
      <w:pPr>
        <w:pStyle w:val="NoSpacing"/>
        <w:jc w:val="both"/>
        <w:rPr>
          <w:lang w:val="sr-Latn-CS"/>
        </w:rPr>
      </w:pPr>
      <w:r>
        <w:rPr>
          <w:i/>
          <w:lang w:val="sr-Latn-CS"/>
        </w:rPr>
        <w:t xml:space="preserve">    </w:t>
      </w:r>
      <w:r>
        <w:rPr>
          <w:b/>
          <w:lang w:val="sr-Latn-CS"/>
        </w:rPr>
        <w:t xml:space="preserve">or </w:t>
      </w:r>
      <w:r>
        <w:rPr>
          <w:lang w:val="sr-Latn-CS"/>
        </w:rPr>
        <w:t xml:space="preserve"> food safety certificate (if the subject of the procurement is food): </w:t>
      </w:r>
    </w:p>
    <w:p w:rsidR="00D22F18" w:rsidRPr="00904BC2" w:rsidRDefault="00D22F18" w:rsidP="00D22F18">
      <w:pPr>
        <w:pStyle w:val="NoSpacing"/>
        <w:jc w:val="both"/>
        <w:rPr>
          <w:lang w:val="sr-Latn-CS"/>
        </w:rPr>
      </w:pPr>
    </w:p>
    <w:p w:rsidR="00D22F18" w:rsidRDefault="00D22F18" w:rsidP="00D22F18">
      <w:pPr>
        <w:pStyle w:val="NoSpacing"/>
        <w:ind w:left="284"/>
        <w:jc w:val="both"/>
        <w:rPr>
          <w:b/>
        </w:rPr>
      </w:pPr>
      <w:r w:rsidRPr="000342A2">
        <w:rPr>
          <w:b/>
        </w:rPr>
        <w:t xml:space="preserve">ISO 22 0000 </w:t>
      </w:r>
    </w:p>
    <w:p w:rsidR="00D22F18" w:rsidRPr="007F3FF5" w:rsidRDefault="00D22F18" w:rsidP="00D22F18">
      <w:pPr>
        <w:pStyle w:val="NoSpacing"/>
        <w:ind w:left="284"/>
        <w:jc w:val="both"/>
        <w:rPr>
          <w:i/>
        </w:rPr>
      </w:pPr>
      <w:r>
        <w:rPr>
          <w:i/>
          <w:lang w:val="sr-Latn-CS"/>
        </w:rPr>
        <w:t>Manufacturer of the concerned goods</w:t>
      </w:r>
      <w:r w:rsidRPr="004C4524">
        <w:rPr>
          <w:i/>
        </w:rPr>
        <w:t xml:space="preserve">  </w:t>
      </w:r>
      <w:r w:rsidR="00E423AB">
        <w:rPr>
          <w:i/>
        </w:rPr>
        <w:t>should submit the proof that it</w:t>
      </w:r>
      <w:r w:rsidRPr="007F3FF5">
        <w:rPr>
          <w:i/>
        </w:rPr>
        <w:t xml:space="preserve"> holds the international standard for food safety  management .</w:t>
      </w:r>
    </w:p>
    <w:p w:rsidR="00D22F18" w:rsidRDefault="00D22F18" w:rsidP="00D22F18">
      <w:pPr>
        <w:pStyle w:val="NoSpacing"/>
        <w:jc w:val="both"/>
      </w:pPr>
      <w:r>
        <w:t xml:space="preserve">        </w:t>
      </w:r>
    </w:p>
    <w:p w:rsidR="00D22F18" w:rsidRDefault="00D22F18" w:rsidP="00D22F18">
      <w:pPr>
        <w:pStyle w:val="NoSpacing"/>
        <w:jc w:val="both"/>
      </w:pPr>
      <w:r>
        <w:t xml:space="preserve"> In case that the bidder is not the producer of the offered </w:t>
      </w:r>
      <w:r w:rsidR="00E423AB">
        <w:t>goods, it</w:t>
      </w:r>
      <w:r>
        <w:t xml:space="preserve"> should submit ISO 22000 </w:t>
      </w:r>
      <w:r>
        <w:rPr>
          <w:lang w:val="sr-Latn-CS"/>
        </w:rPr>
        <w:t>or</w:t>
      </w:r>
      <w:r>
        <w:t xml:space="preserve"> ISO 9001 </w:t>
      </w:r>
      <w:r>
        <w:rPr>
          <w:lang w:val="sr-Latn-CS"/>
        </w:rPr>
        <w:t xml:space="preserve">and HACCP </w:t>
      </w:r>
      <w:r>
        <w:t>from the producer for the goods w</w:t>
      </w:r>
      <w:r w:rsidR="00E423AB">
        <w:t>hich has been the subject of its</w:t>
      </w:r>
      <w:r>
        <w:t xml:space="preserve"> bid. </w:t>
      </w:r>
    </w:p>
    <w:p w:rsidR="00D22F18" w:rsidRPr="006B5489" w:rsidRDefault="00D22F18" w:rsidP="00D22F18">
      <w:pPr>
        <w:pStyle w:val="NoSpacing"/>
        <w:jc w:val="both"/>
      </w:pPr>
      <w:r>
        <w:t xml:space="preserve">        </w:t>
      </w:r>
    </w:p>
    <w:tbl>
      <w:tblPr>
        <w:tblStyle w:val="TableGrid"/>
        <w:tblW w:w="0" w:type="auto"/>
        <w:tblLook w:val="04A0" w:firstRow="1" w:lastRow="0" w:firstColumn="1" w:lastColumn="0" w:noHBand="0" w:noVBand="1"/>
      </w:tblPr>
      <w:tblGrid>
        <w:gridCol w:w="9288"/>
      </w:tblGrid>
      <w:tr w:rsidR="00D22F18" w:rsidTr="00F91EF9">
        <w:tc>
          <w:tcPr>
            <w:tcW w:w="9576" w:type="dxa"/>
          </w:tcPr>
          <w:p w:rsidR="00D22F18" w:rsidRPr="00EE28A4" w:rsidRDefault="00D22F18" w:rsidP="00F91EF9">
            <w:pPr>
              <w:jc w:val="both"/>
              <w:rPr>
                <w:rFonts w:ascii="Times New Roman" w:hAnsi="Times New Roman" w:cs="Times New Roman"/>
                <w:b/>
                <w:color w:val="000000"/>
              </w:rPr>
            </w:pPr>
            <w:r>
              <w:rPr>
                <w:rFonts w:ascii="Times New Roman" w:hAnsi="Times New Roman" w:cs="Times New Roman"/>
                <w:b/>
                <w:color w:val="000000"/>
              </w:rPr>
              <w:t xml:space="preserve">V Validity period of the bid </w:t>
            </w:r>
          </w:p>
        </w:tc>
      </w:tr>
    </w:tbl>
    <w:p w:rsidR="00D22F18" w:rsidRDefault="00D22F18" w:rsidP="00D22F18">
      <w:pPr>
        <w:jc w:val="both"/>
        <w:rPr>
          <w:rFonts w:cs="Times New Roman"/>
          <w:color w:val="000000"/>
        </w:rPr>
      </w:pPr>
    </w:p>
    <w:p w:rsidR="00D22F18" w:rsidRDefault="00D22F18" w:rsidP="00D22F18">
      <w:pPr>
        <w:jc w:val="both"/>
        <w:rPr>
          <w:rFonts w:cs="Times New Roman"/>
          <w:color w:val="000000"/>
        </w:rPr>
      </w:pPr>
      <w:r>
        <w:rPr>
          <w:rFonts w:cs="Times New Roman"/>
          <w:color w:val="000000"/>
        </w:rPr>
        <w:t xml:space="preserve">Validity period of the bid is 60 days from the day of the public opening of the bids. </w:t>
      </w:r>
    </w:p>
    <w:p w:rsidR="00D22F18" w:rsidRDefault="00D22F18" w:rsidP="00D22F18">
      <w:pPr>
        <w:jc w:val="both"/>
        <w:rPr>
          <w:rFonts w:cs="Times New Roman"/>
          <w:color w:val="000000"/>
        </w:rPr>
      </w:pPr>
    </w:p>
    <w:tbl>
      <w:tblPr>
        <w:tblStyle w:val="TableGrid"/>
        <w:tblW w:w="0" w:type="auto"/>
        <w:tblLook w:val="04A0" w:firstRow="1" w:lastRow="0" w:firstColumn="1" w:lastColumn="0" w:noHBand="0" w:noVBand="1"/>
      </w:tblPr>
      <w:tblGrid>
        <w:gridCol w:w="9288"/>
      </w:tblGrid>
      <w:tr w:rsidR="00D22F18" w:rsidTr="00F91EF9">
        <w:tc>
          <w:tcPr>
            <w:tcW w:w="9576" w:type="dxa"/>
          </w:tcPr>
          <w:p w:rsidR="00D22F18" w:rsidRPr="00081B68" w:rsidRDefault="00D22F18" w:rsidP="00F91EF9">
            <w:pPr>
              <w:jc w:val="both"/>
              <w:rPr>
                <w:rFonts w:ascii="Times New Roman" w:hAnsi="Times New Roman" w:cs="Times New Roman"/>
                <w:b/>
                <w:color w:val="000000"/>
              </w:rPr>
            </w:pPr>
            <w:r>
              <w:rPr>
                <w:rFonts w:ascii="Times New Roman" w:hAnsi="Times New Roman" w:cs="Times New Roman"/>
                <w:b/>
                <w:color w:val="000000"/>
              </w:rPr>
              <w:t>VI Time limit and place of execution of the Contract</w:t>
            </w:r>
          </w:p>
        </w:tc>
      </w:tr>
    </w:tbl>
    <w:p w:rsidR="00D22F18" w:rsidRDefault="00D22F18" w:rsidP="00D22F18">
      <w:pPr>
        <w:jc w:val="both"/>
        <w:rPr>
          <w:rFonts w:cs="Times New Roman"/>
          <w:color w:val="000000"/>
        </w:rPr>
      </w:pPr>
    </w:p>
    <w:p w:rsidR="00D22F18" w:rsidRDefault="00D22F18" w:rsidP="00D22F18">
      <w:pPr>
        <w:jc w:val="both"/>
        <w:rPr>
          <w:rFonts w:cs="Times New Roman"/>
          <w:color w:val="000000"/>
        </w:rPr>
      </w:pPr>
      <w:r w:rsidRPr="00034710">
        <w:rPr>
          <w:rFonts w:cs="Times New Roman"/>
          <w:color w:val="000000"/>
        </w:rPr>
        <w:t>-</w:t>
      </w:r>
      <w:r>
        <w:rPr>
          <w:rFonts w:cs="Times New Roman"/>
          <w:color w:val="000000"/>
        </w:rPr>
        <w:t xml:space="preserve"> Time limit for the execution of the Contract is one </w:t>
      </w:r>
      <w:proofErr w:type="gramStart"/>
      <w:r>
        <w:rPr>
          <w:rFonts w:cs="Times New Roman"/>
          <w:color w:val="000000"/>
        </w:rPr>
        <w:t>year  from</w:t>
      </w:r>
      <w:proofErr w:type="gramEnd"/>
      <w:r>
        <w:rPr>
          <w:rFonts w:cs="Times New Roman"/>
          <w:color w:val="000000"/>
        </w:rPr>
        <w:t xml:space="preserve"> the day of the conclusion of the Contract, </w:t>
      </w:r>
      <w:proofErr w:type="spellStart"/>
      <w:r>
        <w:rPr>
          <w:rFonts w:cs="Times New Roman"/>
          <w:color w:val="000000"/>
        </w:rPr>
        <w:t>ie</w:t>
      </w:r>
      <w:proofErr w:type="spellEnd"/>
      <w:r>
        <w:rPr>
          <w:rFonts w:cs="Times New Roman"/>
          <w:color w:val="000000"/>
        </w:rPr>
        <w:t xml:space="preserve"> from the day of the conclusion of the Contract until the consumption of the agreed value ,if it appears first as the circumstance. </w:t>
      </w:r>
    </w:p>
    <w:p w:rsidR="00D22F18" w:rsidRDefault="00D22F18" w:rsidP="00D22F18">
      <w:pPr>
        <w:jc w:val="both"/>
        <w:rPr>
          <w:rFonts w:cs="Times New Roman"/>
          <w:color w:val="000000"/>
        </w:rPr>
      </w:pPr>
      <w:r>
        <w:rPr>
          <w:rFonts w:cs="Times New Roman"/>
          <w:color w:val="000000"/>
        </w:rPr>
        <w:t xml:space="preserve">-The place of the execution of the Contract is Procurer’s warehouse </w:t>
      </w:r>
      <w:proofErr w:type="spellStart"/>
      <w:r>
        <w:rPr>
          <w:rFonts w:cs="Times New Roman"/>
          <w:color w:val="000000"/>
        </w:rPr>
        <w:t>Podgorica</w:t>
      </w:r>
      <w:proofErr w:type="spellEnd"/>
      <w:r>
        <w:rPr>
          <w:rFonts w:cs="Times New Roman"/>
          <w:color w:val="000000"/>
        </w:rPr>
        <w:t xml:space="preserve">. </w:t>
      </w:r>
    </w:p>
    <w:p w:rsidR="00D22F18" w:rsidRPr="00034710" w:rsidRDefault="00D22F18" w:rsidP="00D22F18">
      <w:pPr>
        <w:jc w:val="both"/>
        <w:rPr>
          <w:rFonts w:cs="Times New Roman"/>
          <w:color w:val="000000"/>
        </w:rPr>
      </w:pPr>
    </w:p>
    <w:tbl>
      <w:tblPr>
        <w:tblStyle w:val="TableGrid"/>
        <w:tblW w:w="0" w:type="auto"/>
        <w:tblLook w:val="04A0" w:firstRow="1" w:lastRow="0" w:firstColumn="1" w:lastColumn="0" w:noHBand="0" w:noVBand="1"/>
      </w:tblPr>
      <w:tblGrid>
        <w:gridCol w:w="9288"/>
      </w:tblGrid>
      <w:tr w:rsidR="00D22F18" w:rsidRPr="007B7CF9" w:rsidTr="00F91EF9">
        <w:trPr>
          <w:trHeight w:val="236"/>
        </w:trPr>
        <w:tc>
          <w:tcPr>
            <w:tcW w:w="9576" w:type="dxa"/>
          </w:tcPr>
          <w:p w:rsidR="00D22F18" w:rsidRPr="007B7CF9" w:rsidRDefault="00D22F18" w:rsidP="00F91EF9">
            <w:pPr>
              <w:pStyle w:val="NoSpacing"/>
              <w:jc w:val="both"/>
              <w:rPr>
                <w:b/>
              </w:rPr>
            </w:pPr>
            <w:r>
              <w:rPr>
                <w:b/>
              </w:rPr>
              <w:t xml:space="preserve">VII  </w:t>
            </w:r>
            <w:r w:rsidRPr="007B7CF9">
              <w:rPr>
                <w:b/>
              </w:rPr>
              <w:t>Language of the bid</w:t>
            </w:r>
          </w:p>
        </w:tc>
      </w:tr>
    </w:tbl>
    <w:p w:rsidR="00D22F18" w:rsidRPr="007B7CF9" w:rsidRDefault="00D22F18" w:rsidP="00D22F18">
      <w:pPr>
        <w:pStyle w:val="NoSpacing"/>
        <w:jc w:val="both"/>
        <w:rPr>
          <w:b/>
        </w:rPr>
      </w:pPr>
    </w:p>
    <w:p w:rsidR="00D22F18" w:rsidRDefault="00D22F18" w:rsidP="00D22F18">
      <w:pPr>
        <w:pStyle w:val="NoSpacing"/>
        <w:jc w:val="both"/>
        <w:rPr>
          <w:lang w:val="sr-Latn-CS"/>
        </w:rPr>
      </w:pPr>
      <w:proofErr w:type="gramStart"/>
      <w:r w:rsidRPr="007B7CF9">
        <w:rPr>
          <w:b/>
        </w:rPr>
        <w:t>x</w:t>
      </w:r>
      <w:proofErr w:type="gramEnd"/>
      <w:r w:rsidRPr="007B7CF9">
        <w:rPr>
          <w:b/>
        </w:rPr>
        <w:t xml:space="preserve">   </w:t>
      </w:r>
      <w:r w:rsidRPr="007B7CF9">
        <w:t>Montenegrin</w:t>
      </w:r>
      <w:r>
        <w:rPr>
          <w:lang w:val="sr-Latn-CS"/>
        </w:rPr>
        <w:t xml:space="preserve"> and other languages in official use in Montenegro</w:t>
      </w:r>
      <w:r w:rsidRPr="007B7CF9">
        <w:t xml:space="preserve"> </w:t>
      </w:r>
    </w:p>
    <w:p w:rsidR="00D22F18" w:rsidRPr="00AA1D77" w:rsidRDefault="00D22F18" w:rsidP="00D22F18">
      <w:pPr>
        <w:pStyle w:val="NoSpacing"/>
        <w:jc w:val="both"/>
        <w:rPr>
          <w:lang w:val="sr-Latn-CS"/>
        </w:rPr>
      </w:pPr>
      <w:r w:rsidRPr="00AA1D77">
        <w:rPr>
          <w:b/>
          <w:lang w:val="sr-Latn-CS"/>
        </w:rPr>
        <w:t>x</w:t>
      </w:r>
      <w:r>
        <w:rPr>
          <w:b/>
          <w:lang w:val="sr-Latn-CS"/>
        </w:rPr>
        <w:t xml:space="preserve">   </w:t>
      </w:r>
      <w:r>
        <w:rPr>
          <w:lang w:val="sr-Latn-CS"/>
        </w:rPr>
        <w:t xml:space="preserve">English </w:t>
      </w:r>
    </w:p>
    <w:p w:rsidR="00D22F18" w:rsidRPr="00AA1D77" w:rsidRDefault="00D22F18" w:rsidP="00D22F18">
      <w:pPr>
        <w:pStyle w:val="NoSpacing"/>
        <w:jc w:val="both"/>
        <w:rPr>
          <w:b/>
        </w:rPr>
      </w:pPr>
    </w:p>
    <w:tbl>
      <w:tblPr>
        <w:tblStyle w:val="TableGrid"/>
        <w:tblW w:w="0" w:type="auto"/>
        <w:tblLook w:val="04A0" w:firstRow="1" w:lastRow="0" w:firstColumn="1" w:lastColumn="0" w:noHBand="0" w:noVBand="1"/>
      </w:tblPr>
      <w:tblGrid>
        <w:gridCol w:w="9288"/>
      </w:tblGrid>
      <w:tr w:rsidR="00D22F18" w:rsidRPr="007B7CF9" w:rsidTr="00F91EF9">
        <w:tc>
          <w:tcPr>
            <w:tcW w:w="9576" w:type="dxa"/>
          </w:tcPr>
          <w:p w:rsidR="00D22F18" w:rsidRPr="007B7CF9" w:rsidRDefault="00D22F18" w:rsidP="00F91EF9">
            <w:pPr>
              <w:pStyle w:val="NoSpacing"/>
              <w:jc w:val="both"/>
              <w:rPr>
                <w:b/>
              </w:rPr>
            </w:pPr>
            <w:r>
              <w:rPr>
                <w:b/>
              </w:rPr>
              <w:t xml:space="preserve">VIII </w:t>
            </w:r>
            <w:r w:rsidRPr="007B7CF9">
              <w:rPr>
                <w:b/>
              </w:rPr>
              <w:t xml:space="preserve"> Time limit and place of submitting the bids and  opening of the bids </w:t>
            </w:r>
          </w:p>
        </w:tc>
      </w:tr>
    </w:tbl>
    <w:p w:rsidR="00D22F18" w:rsidRPr="007B7CF9" w:rsidRDefault="00D22F18" w:rsidP="00D22F18">
      <w:pPr>
        <w:pStyle w:val="NoSpacing"/>
        <w:jc w:val="both"/>
        <w:rPr>
          <w:b/>
        </w:rPr>
      </w:pPr>
    </w:p>
    <w:p w:rsidR="00D22F18" w:rsidRDefault="00D22F18" w:rsidP="00D22F18">
      <w:pPr>
        <w:pStyle w:val="NoSpacing"/>
        <w:jc w:val="both"/>
        <w:rPr>
          <w:b/>
          <w:lang w:val="sr-Latn-CS"/>
        </w:rPr>
      </w:pPr>
      <w:r w:rsidRPr="007B7CF9">
        <w:t>The bids shall be submitte</w:t>
      </w:r>
      <w:r>
        <w:t xml:space="preserve">d on working days from </w:t>
      </w:r>
      <w:proofErr w:type="gramStart"/>
      <w:r>
        <w:t>08:00  to</w:t>
      </w:r>
      <w:proofErr w:type="gramEnd"/>
      <w:r>
        <w:t xml:space="preserve">  1</w:t>
      </w:r>
      <w:r>
        <w:rPr>
          <w:lang w:val="sr-Latn-CS"/>
        </w:rPr>
        <w:t>4</w:t>
      </w:r>
      <w:r>
        <w:t xml:space="preserve">:00  </w:t>
      </w:r>
      <w:proofErr w:type="spellStart"/>
      <w:r w:rsidRPr="007B7CF9">
        <w:t>hrs</w:t>
      </w:r>
      <w:proofErr w:type="spellEnd"/>
      <w:r w:rsidRPr="007B7CF9">
        <w:t xml:space="preserve">, closing </w:t>
      </w:r>
      <w:r>
        <w:t xml:space="preserve">on </w:t>
      </w:r>
      <w:r w:rsidR="00B30753">
        <w:rPr>
          <w:b/>
          <w:lang w:val="sr-Latn-CS"/>
        </w:rPr>
        <w:t>05</w:t>
      </w:r>
      <w:r w:rsidRPr="00204868">
        <w:rPr>
          <w:b/>
          <w:lang w:val="sr-Latn-CS"/>
        </w:rPr>
        <w:t>/03/202</w:t>
      </w:r>
      <w:r w:rsidR="00B30753">
        <w:rPr>
          <w:b/>
          <w:lang w:val="sr-Latn-CS"/>
        </w:rPr>
        <w:t>4</w:t>
      </w:r>
      <w:r>
        <w:rPr>
          <w:lang w:val="sr-Latn-CS"/>
        </w:rPr>
        <w:t xml:space="preserve"> </w:t>
      </w:r>
      <w:r w:rsidRPr="00204868">
        <w:rPr>
          <w:b/>
        </w:rPr>
        <w:t>by  1</w:t>
      </w:r>
      <w:r w:rsidRPr="00204868">
        <w:rPr>
          <w:b/>
          <w:lang w:val="sr-Latn-CS"/>
        </w:rPr>
        <w:t>2</w:t>
      </w:r>
      <w:r w:rsidRPr="00204868">
        <w:rPr>
          <w:b/>
        </w:rPr>
        <w:t xml:space="preserve">:00  hrs. </w:t>
      </w:r>
    </w:p>
    <w:p w:rsidR="00D22F18" w:rsidRPr="00CF3FD7" w:rsidRDefault="00D22F18" w:rsidP="00D22F18">
      <w:pPr>
        <w:pStyle w:val="NoSpacing"/>
        <w:jc w:val="both"/>
        <w:rPr>
          <w:b/>
          <w:lang w:val="sr-Latn-CS"/>
        </w:rPr>
      </w:pPr>
    </w:p>
    <w:p w:rsidR="00D22F18" w:rsidRPr="007B7CF9" w:rsidRDefault="00D22F18" w:rsidP="00D22F18">
      <w:pPr>
        <w:pStyle w:val="NoSpacing"/>
        <w:jc w:val="both"/>
      </w:pPr>
      <w:r w:rsidRPr="007B7CF9">
        <w:t>The bids may be submitted:</w:t>
      </w:r>
    </w:p>
    <w:p w:rsidR="00D22F18" w:rsidRDefault="00D22F18" w:rsidP="00D22F18">
      <w:pPr>
        <w:pStyle w:val="NoSpacing"/>
        <w:jc w:val="both"/>
        <w:rPr>
          <w:lang w:val="sr-Latn-CS"/>
        </w:rPr>
      </w:pPr>
    </w:p>
    <w:p w:rsidR="00D22F18" w:rsidRPr="007B7CF9" w:rsidRDefault="00D22F18" w:rsidP="00D22F18">
      <w:pPr>
        <w:pStyle w:val="NoSpacing"/>
        <w:jc w:val="both"/>
      </w:pPr>
      <w:r w:rsidRPr="007B7CF9">
        <w:t xml:space="preserve">□ </w:t>
      </w:r>
      <w:proofErr w:type="gramStart"/>
      <w:r w:rsidRPr="007B7CF9">
        <w:t>x</w:t>
      </w:r>
      <w:proofErr w:type="gramEnd"/>
      <w:r w:rsidRPr="007B7CF9">
        <w:t xml:space="preserve"> directly, in person at the </w:t>
      </w:r>
      <w:r>
        <w:t>Procure</w:t>
      </w:r>
      <w:r w:rsidRPr="007B7CF9">
        <w:t>r’s archive  to the foll</w:t>
      </w:r>
      <w:r w:rsidR="00625C78">
        <w:t>owing address: 2, Charles de Gaulle Blvd</w:t>
      </w:r>
      <w:r>
        <w:t xml:space="preserve">, </w:t>
      </w:r>
      <w:proofErr w:type="spellStart"/>
      <w:r>
        <w:t>Podgorica</w:t>
      </w:r>
      <w:proofErr w:type="spellEnd"/>
      <w:r>
        <w:t>.</w:t>
      </w:r>
    </w:p>
    <w:p w:rsidR="00D22F18" w:rsidRPr="007B7CF9" w:rsidRDefault="00D22F18" w:rsidP="00D22F18">
      <w:pPr>
        <w:pStyle w:val="NoSpacing"/>
        <w:jc w:val="both"/>
      </w:pPr>
    </w:p>
    <w:p w:rsidR="008B140F" w:rsidRPr="007B7CF9" w:rsidRDefault="00D22F18" w:rsidP="008B140F">
      <w:pPr>
        <w:pStyle w:val="NoSpacing"/>
        <w:jc w:val="both"/>
      </w:pPr>
      <w:r w:rsidRPr="007B7CF9">
        <w:t>□</w:t>
      </w:r>
      <w:proofErr w:type="gramStart"/>
      <w:r w:rsidRPr="007B7CF9">
        <w:t>x  by</w:t>
      </w:r>
      <w:proofErr w:type="gramEnd"/>
      <w:r w:rsidRPr="007B7CF9">
        <w:t xml:space="preserve"> registered mail with the advice of receipt to the following address: </w:t>
      </w:r>
      <w:r w:rsidR="008B140F">
        <w:t xml:space="preserve">2, Charles de Gaulle Blvd, </w:t>
      </w:r>
      <w:proofErr w:type="spellStart"/>
      <w:r w:rsidR="008B140F">
        <w:t>Podgorica</w:t>
      </w:r>
      <w:proofErr w:type="spellEnd"/>
      <w:r w:rsidR="008B140F">
        <w:t>.</w:t>
      </w:r>
    </w:p>
    <w:p w:rsidR="008B140F" w:rsidRDefault="008B140F" w:rsidP="00D22F18">
      <w:pPr>
        <w:pStyle w:val="NoSpacing"/>
        <w:jc w:val="both"/>
      </w:pPr>
    </w:p>
    <w:p w:rsidR="008B140F" w:rsidRDefault="008B140F" w:rsidP="00D22F18">
      <w:pPr>
        <w:pStyle w:val="NoSpacing"/>
        <w:jc w:val="both"/>
      </w:pPr>
    </w:p>
    <w:p w:rsidR="00D22F18" w:rsidRDefault="00D22F18" w:rsidP="00D22F18">
      <w:pPr>
        <w:pStyle w:val="NoSpacing"/>
        <w:jc w:val="both"/>
      </w:pPr>
      <w:r w:rsidRPr="007B7CF9">
        <w:lastRenderedPageBreak/>
        <w:t>Public opening of the bid, which may be attended by the authorized representatives of the bidders with enclosed power of attorney, signed by the authorized pers</w:t>
      </w:r>
      <w:r>
        <w:t xml:space="preserve">on, will be held on </w:t>
      </w:r>
      <w:proofErr w:type="gramStart"/>
      <w:r>
        <w:t xml:space="preserve">the  </w:t>
      </w:r>
      <w:r w:rsidR="007D1651">
        <w:rPr>
          <w:b/>
          <w:lang w:val="sr-Latn-CS"/>
        </w:rPr>
        <w:t>5th</w:t>
      </w:r>
      <w:proofErr w:type="gramEnd"/>
      <w:r w:rsidR="007D1651">
        <w:rPr>
          <w:b/>
          <w:lang w:val="sr-Latn-CS"/>
        </w:rPr>
        <w:t xml:space="preserve"> of  March,2024</w:t>
      </w:r>
      <w:r>
        <w:rPr>
          <w:b/>
          <w:lang w:val="sr-Latn-CS"/>
        </w:rPr>
        <w:t xml:space="preserve"> at 12:30 hrs,</w:t>
      </w:r>
      <w:r>
        <w:t xml:space="preserve">  </w:t>
      </w:r>
      <w:r w:rsidRPr="007B7CF9">
        <w:t>in the premises of 13</w:t>
      </w:r>
      <w:r>
        <w:rPr>
          <w:lang w:val="sr-Latn-CS"/>
        </w:rPr>
        <w:t>.</w:t>
      </w:r>
      <w:r w:rsidRPr="007B7CF9">
        <w:t xml:space="preserve"> </w:t>
      </w:r>
      <w:proofErr w:type="spellStart"/>
      <w:proofErr w:type="gramStart"/>
      <w:r w:rsidRPr="007B7CF9">
        <w:t>jul-Plantaže</w:t>
      </w:r>
      <w:proofErr w:type="spellEnd"/>
      <w:proofErr w:type="gramEnd"/>
      <w:r>
        <w:t xml:space="preserve"> </w:t>
      </w:r>
      <w:proofErr w:type="spellStart"/>
      <w:r w:rsidRPr="007B7CF9">
        <w:t>a.d.</w:t>
      </w:r>
      <w:proofErr w:type="spellEnd"/>
      <w:r w:rsidRPr="007B7CF9">
        <w:t xml:space="preserve">, located </w:t>
      </w:r>
      <w:r w:rsidR="007D1651">
        <w:t xml:space="preserve">at  2,Charles de Gaulle Blvd, 81000 </w:t>
      </w:r>
      <w:proofErr w:type="spellStart"/>
      <w:r w:rsidR="007D1651">
        <w:t>Podgorica</w:t>
      </w:r>
      <w:proofErr w:type="spellEnd"/>
      <w:r w:rsidR="007D1651">
        <w:t>.</w:t>
      </w:r>
    </w:p>
    <w:p w:rsidR="003535C0" w:rsidRDefault="003535C0" w:rsidP="00D22F18">
      <w:pPr>
        <w:pStyle w:val="NoSpacing"/>
        <w:jc w:val="both"/>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D22F18" w:rsidTr="00F91EF9">
        <w:trPr>
          <w:trHeight w:val="387"/>
        </w:trPr>
        <w:tc>
          <w:tcPr>
            <w:tcW w:w="9765" w:type="dxa"/>
          </w:tcPr>
          <w:p w:rsidR="00D22F18" w:rsidRPr="00483C86" w:rsidRDefault="00D22F18" w:rsidP="00F91EF9">
            <w:pPr>
              <w:pStyle w:val="NoSpacing"/>
              <w:ind w:left="-75"/>
              <w:jc w:val="both"/>
              <w:rPr>
                <w:b/>
              </w:rPr>
            </w:pPr>
            <w:r>
              <w:rPr>
                <w:b/>
              </w:rPr>
              <w:t xml:space="preserve">X  Criteria for the selection of the most </w:t>
            </w:r>
            <w:proofErr w:type="spellStart"/>
            <w:r>
              <w:rPr>
                <w:b/>
              </w:rPr>
              <w:t>favourable</w:t>
            </w:r>
            <w:proofErr w:type="spellEnd"/>
            <w:r>
              <w:rPr>
                <w:b/>
              </w:rPr>
              <w:t xml:space="preserve"> bidder </w:t>
            </w:r>
          </w:p>
          <w:p w:rsidR="00D22F18" w:rsidRDefault="00D22F18" w:rsidP="00F91EF9">
            <w:pPr>
              <w:pStyle w:val="NoSpacing"/>
              <w:ind w:left="-75"/>
              <w:jc w:val="both"/>
            </w:pPr>
          </w:p>
        </w:tc>
      </w:tr>
    </w:tbl>
    <w:p w:rsidR="00D22F18" w:rsidRDefault="00D22F18" w:rsidP="00D22F18">
      <w:pPr>
        <w:pStyle w:val="NoSpacing"/>
        <w:jc w:val="both"/>
      </w:pPr>
      <w:r>
        <w:t xml:space="preserve">- </w:t>
      </w:r>
      <w:proofErr w:type="gramStart"/>
      <w:r>
        <w:t>the</w:t>
      </w:r>
      <w:proofErr w:type="gramEnd"/>
      <w:r>
        <w:t xml:space="preserve"> lowest offered price   100 points</w:t>
      </w:r>
    </w:p>
    <w:p w:rsidR="00D22F18" w:rsidRDefault="00D22F18" w:rsidP="00D22F18">
      <w:pPr>
        <w:pStyle w:val="NoSpacing"/>
        <w:jc w:val="both"/>
      </w:pPr>
    </w:p>
    <w:p w:rsidR="00D22F18" w:rsidRDefault="00D22F18" w:rsidP="00D22F18">
      <w:pPr>
        <w:pStyle w:val="NoSpacing"/>
        <w:jc w:val="both"/>
      </w:pPr>
      <w:r>
        <w:t>* Note: Procurer retains the right to select several bidders for the</w:t>
      </w:r>
      <w:r w:rsidR="003535C0">
        <w:t xml:space="preserve"> lots of big volumes( Lot 1 ,</w:t>
      </w:r>
      <w:r>
        <w:t>Lot 2</w:t>
      </w:r>
      <w:r w:rsidR="003535C0">
        <w:t xml:space="preserve"> and Lot 3</w:t>
      </w:r>
      <w:r>
        <w:t xml:space="preserve">) in order to make possible the continuous process of production and the first ranked bidder should have at least 50% of the procurement by a concerned lot which shall be shared. </w:t>
      </w:r>
    </w:p>
    <w:p w:rsidR="00805860" w:rsidRDefault="00805860" w:rsidP="00805860">
      <w:pPr>
        <w:pStyle w:val="NoSpacing"/>
        <w:jc w:val="both"/>
        <w:rPr>
          <w:b/>
        </w:rPr>
      </w:pPr>
      <w:r>
        <w:rPr>
          <w:b/>
        </w:rPr>
        <w:t>Bids of the bidders who are not listed as approved suppliers (</w:t>
      </w:r>
      <w:proofErr w:type="gramStart"/>
      <w:r>
        <w:rPr>
          <w:b/>
        </w:rPr>
        <w:t>‘Untested</w:t>
      </w:r>
      <w:proofErr w:type="gramEnd"/>
      <w:r>
        <w:rPr>
          <w:b/>
        </w:rPr>
        <w:t xml:space="preserve"> bidders’) shall be checked, but not evaluated and ranked. Thereby, Procurer has the right to </w:t>
      </w:r>
      <w:proofErr w:type="gramStart"/>
      <w:r>
        <w:rPr>
          <w:b/>
        </w:rPr>
        <w:t>allocate  the</w:t>
      </w:r>
      <w:proofErr w:type="gramEnd"/>
      <w:r>
        <w:rPr>
          <w:b/>
        </w:rPr>
        <w:t xml:space="preserve"> trial quantities of the concerned goods for testing to an untested bidder. It is necessary, because checking the quality of the concerned goods, considering characteristics and properties of the </w:t>
      </w:r>
      <w:proofErr w:type="gramStart"/>
      <w:r>
        <w:rPr>
          <w:b/>
        </w:rPr>
        <w:t>goods,</w:t>
      </w:r>
      <w:proofErr w:type="gramEnd"/>
      <w:r>
        <w:rPr>
          <w:b/>
        </w:rPr>
        <w:t xml:space="preserve">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rsidR="00D22F18" w:rsidRPr="00E625DD" w:rsidRDefault="00D22F18" w:rsidP="00D22F18">
      <w:pPr>
        <w:pStyle w:val="NoSpacing"/>
        <w:jc w:val="both"/>
      </w:pPr>
    </w:p>
    <w:tbl>
      <w:tblPr>
        <w:tblStyle w:val="TableGrid"/>
        <w:tblW w:w="0" w:type="auto"/>
        <w:tblLook w:val="04A0" w:firstRow="1" w:lastRow="0" w:firstColumn="1" w:lastColumn="0" w:noHBand="0" w:noVBand="1"/>
      </w:tblPr>
      <w:tblGrid>
        <w:gridCol w:w="9288"/>
      </w:tblGrid>
      <w:tr w:rsidR="00D22F18" w:rsidRPr="007B7CF9" w:rsidTr="00F91EF9">
        <w:tc>
          <w:tcPr>
            <w:tcW w:w="9576" w:type="dxa"/>
          </w:tcPr>
          <w:p w:rsidR="00D22F18" w:rsidRPr="007B7CF9" w:rsidRDefault="00D22F18" w:rsidP="00F91EF9">
            <w:pPr>
              <w:pStyle w:val="NoSpacing"/>
              <w:jc w:val="both"/>
              <w:rPr>
                <w:b/>
              </w:rPr>
            </w:pPr>
            <w:r>
              <w:rPr>
                <w:b/>
              </w:rPr>
              <w:t>XI</w:t>
            </w:r>
            <w:r w:rsidRPr="007B7CF9">
              <w:rPr>
                <w:b/>
              </w:rPr>
              <w:t xml:space="preserve"> Other data and conditions which are important for the implementation of the procurement procedure </w:t>
            </w:r>
          </w:p>
        </w:tc>
      </w:tr>
    </w:tbl>
    <w:p w:rsidR="00D22F18" w:rsidRPr="007B7CF9" w:rsidRDefault="00D22F18" w:rsidP="00D22F18">
      <w:pPr>
        <w:pStyle w:val="NoSpacing"/>
        <w:jc w:val="both"/>
      </w:pPr>
    </w:p>
    <w:p w:rsidR="00D22F18" w:rsidRPr="007B7CF9" w:rsidRDefault="00D22F18" w:rsidP="00D22F18">
      <w:pPr>
        <w:rPr>
          <w:rFonts w:cs="Times New Roman"/>
          <w:b/>
          <w:bCs/>
        </w:rPr>
      </w:pPr>
      <w:r>
        <w:rPr>
          <w:rFonts w:cs="Times New Roman"/>
          <w:b/>
          <w:bCs/>
        </w:rPr>
        <w:t xml:space="preserve">Time </w:t>
      </w:r>
      <w:proofErr w:type="gramStart"/>
      <w:r>
        <w:rPr>
          <w:rFonts w:cs="Times New Roman"/>
          <w:b/>
          <w:bCs/>
        </w:rPr>
        <w:t xml:space="preserve">limit </w:t>
      </w:r>
      <w:r w:rsidRPr="007B7CF9">
        <w:rPr>
          <w:rFonts w:cs="Times New Roman"/>
          <w:b/>
          <w:bCs/>
        </w:rPr>
        <w:t xml:space="preserve"> and</w:t>
      </w:r>
      <w:proofErr w:type="gramEnd"/>
      <w:r w:rsidRPr="007B7CF9">
        <w:rPr>
          <w:rFonts w:cs="Times New Roman"/>
          <w:b/>
          <w:bCs/>
        </w:rPr>
        <w:t xml:space="preserve"> method of payment</w:t>
      </w:r>
    </w:p>
    <w:p w:rsidR="00D22F18" w:rsidRDefault="00D22F18" w:rsidP="00D22F18">
      <w:pPr>
        <w:rPr>
          <w:rFonts w:cs="Times New Roman"/>
          <w:bCs/>
        </w:rPr>
      </w:pPr>
      <w:r w:rsidRPr="007B7CF9">
        <w:rPr>
          <w:rFonts w:cs="Times New Roman"/>
          <w:bCs/>
        </w:rPr>
        <w:t xml:space="preserve">The </w:t>
      </w:r>
      <w:r>
        <w:rPr>
          <w:rFonts w:cs="Times New Roman"/>
          <w:bCs/>
        </w:rPr>
        <w:t>payment time limit</w:t>
      </w:r>
      <w:r w:rsidRPr="007B7CF9">
        <w:rPr>
          <w:rFonts w:cs="Times New Roman"/>
          <w:bCs/>
        </w:rPr>
        <w:t xml:space="preserve"> is: </w:t>
      </w:r>
      <w:r>
        <w:rPr>
          <w:rFonts w:cs="Times New Roman"/>
          <w:bCs/>
        </w:rPr>
        <w:t xml:space="preserve">90 days from the day of issuance of the invoice </w:t>
      </w:r>
    </w:p>
    <w:p w:rsidR="00D22F18" w:rsidRDefault="00D22F18" w:rsidP="00D22F18">
      <w:pPr>
        <w:jc w:val="both"/>
        <w:rPr>
          <w:rFonts w:cs="Times New Roman"/>
          <w:bCs/>
        </w:rPr>
      </w:pPr>
      <w:r>
        <w:rPr>
          <w:rFonts w:cs="Times New Roman"/>
          <w:bCs/>
        </w:rPr>
        <w:t xml:space="preserve"> </w:t>
      </w:r>
      <w:r w:rsidRPr="00704583">
        <w:rPr>
          <w:rFonts w:cs="Times New Roman"/>
          <w:bCs/>
        </w:rPr>
        <w:t xml:space="preserve">Method of payment: by bank transfer </w:t>
      </w:r>
    </w:p>
    <w:p w:rsidR="00D22F18" w:rsidRDefault="00D22F18" w:rsidP="00D22F18">
      <w:pPr>
        <w:jc w:val="both"/>
        <w:rPr>
          <w:rFonts w:cs="Times New Roman"/>
          <w:bCs/>
        </w:rPr>
      </w:pPr>
    </w:p>
    <w:p w:rsidR="00D22F18" w:rsidRDefault="00D22F18" w:rsidP="00D22F18">
      <w:pPr>
        <w:jc w:val="both"/>
        <w:rPr>
          <w:rFonts w:cs="Times New Roman"/>
          <w:b/>
          <w:bCs/>
        </w:rPr>
      </w:pPr>
      <w:r>
        <w:rPr>
          <w:rFonts w:cs="Times New Roman"/>
          <w:b/>
          <w:bCs/>
        </w:rPr>
        <w:t xml:space="preserve">Time </w:t>
      </w:r>
      <w:proofErr w:type="gramStart"/>
      <w:r>
        <w:rPr>
          <w:rFonts w:cs="Times New Roman"/>
          <w:b/>
          <w:bCs/>
        </w:rPr>
        <w:t>limit ,manner</w:t>
      </w:r>
      <w:proofErr w:type="gramEnd"/>
      <w:r>
        <w:rPr>
          <w:rFonts w:cs="Times New Roman"/>
          <w:b/>
          <w:bCs/>
        </w:rPr>
        <w:t xml:space="preserve"> and place of delivery</w:t>
      </w:r>
    </w:p>
    <w:p w:rsidR="00D22F18" w:rsidRDefault="000F661E" w:rsidP="00D22F18">
      <w:pPr>
        <w:jc w:val="both"/>
        <w:rPr>
          <w:rFonts w:cs="Times New Roman"/>
          <w:bCs/>
        </w:rPr>
      </w:pPr>
      <w:r>
        <w:rPr>
          <w:rFonts w:cs="Times New Roman"/>
          <w:bCs/>
        </w:rPr>
        <w:t xml:space="preserve">Time limit for </w:t>
      </w:r>
      <w:proofErr w:type="gramStart"/>
      <w:r>
        <w:rPr>
          <w:rFonts w:cs="Times New Roman"/>
          <w:bCs/>
        </w:rPr>
        <w:t>delivery  is</w:t>
      </w:r>
      <w:proofErr w:type="gramEnd"/>
      <w:r>
        <w:rPr>
          <w:rFonts w:cs="Times New Roman"/>
          <w:bCs/>
        </w:rPr>
        <w:t xml:space="preserve">: 30 </w:t>
      </w:r>
      <w:r w:rsidR="00D22F18">
        <w:rPr>
          <w:rFonts w:cs="Times New Roman"/>
          <w:bCs/>
        </w:rPr>
        <w:t xml:space="preserve">days from the day of placing the order by previously sent delivery schedule </w:t>
      </w:r>
    </w:p>
    <w:p w:rsidR="00D22F18" w:rsidRDefault="00D22F18" w:rsidP="00D22F18">
      <w:pPr>
        <w:jc w:val="both"/>
        <w:rPr>
          <w:rFonts w:cs="Times New Roman"/>
          <w:bCs/>
        </w:rPr>
      </w:pPr>
      <w:r>
        <w:rPr>
          <w:rFonts w:cs="Times New Roman"/>
          <w:bCs/>
        </w:rPr>
        <w:t>Manner of delivery: in succession, depending on the Procurer’s needs</w:t>
      </w:r>
    </w:p>
    <w:p w:rsidR="00D22F18" w:rsidRDefault="00D22F18" w:rsidP="00D22F18">
      <w:pPr>
        <w:jc w:val="both"/>
        <w:rPr>
          <w:rFonts w:cs="Times New Roman"/>
          <w:bCs/>
        </w:rPr>
      </w:pPr>
      <w:r>
        <w:rPr>
          <w:rFonts w:cs="Times New Roman"/>
          <w:bCs/>
        </w:rPr>
        <w:t xml:space="preserve">Place of delivery: Procurer’s warehouse, </w:t>
      </w:r>
      <w:proofErr w:type="spellStart"/>
      <w:r>
        <w:rPr>
          <w:rFonts w:cs="Times New Roman"/>
          <w:bCs/>
        </w:rPr>
        <w:t>Podgorica</w:t>
      </w:r>
      <w:proofErr w:type="spellEnd"/>
      <w:r>
        <w:rPr>
          <w:rFonts w:cs="Times New Roman"/>
          <w:bCs/>
        </w:rPr>
        <w:t xml:space="preserve"> </w:t>
      </w:r>
    </w:p>
    <w:p w:rsidR="00D22F18" w:rsidRDefault="00D22F18" w:rsidP="00D22F18">
      <w:pPr>
        <w:jc w:val="both"/>
        <w:rPr>
          <w:rFonts w:cs="Times New Roman"/>
          <w:bCs/>
        </w:rPr>
      </w:pPr>
    </w:p>
    <w:p w:rsidR="00D22F18" w:rsidRDefault="00D22F18" w:rsidP="00D22F18">
      <w:pPr>
        <w:pStyle w:val="NoSpacing"/>
        <w:jc w:val="both"/>
        <w:rPr>
          <w:b/>
        </w:rPr>
      </w:pPr>
      <w:r w:rsidRPr="005F0C68">
        <w:rPr>
          <w:b/>
        </w:rPr>
        <w:t>Means of financi</w:t>
      </w:r>
      <w:r>
        <w:rPr>
          <w:b/>
        </w:rPr>
        <w:t>al security of the Contract on P</w:t>
      </w:r>
      <w:r w:rsidRPr="005F0C68">
        <w:rPr>
          <w:b/>
        </w:rPr>
        <w:t xml:space="preserve">rocurement </w:t>
      </w:r>
    </w:p>
    <w:p w:rsidR="00D22F18" w:rsidRDefault="00D22F18" w:rsidP="00D22F18">
      <w:pPr>
        <w:pStyle w:val="NoSpacing"/>
        <w:jc w:val="both"/>
      </w:pPr>
      <w:r>
        <w:t xml:space="preserve">A bidder whose bid shall be selected as the most </w:t>
      </w:r>
      <w:proofErr w:type="spellStart"/>
      <w:r>
        <w:t>favourable</w:t>
      </w:r>
      <w:proofErr w:type="spellEnd"/>
      <w:r>
        <w:t xml:space="preserve"> and with whom the Contract shall be made for the first time, is obliged, prior to the conclusion of the Contract on Procurement ,to submit to Procurer as follows:</w:t>
      </w:r>
    </w:p>
    <w:p w:rsidR="00D22F18" w:rsidRDefault="00D22F18" w:rsidP="00D22F18">
      <w:pPr>
        <w:pStyle w:val="NoSpacing"/>
        <w:jc w:val="both"/>
      </w:pPr>
      <w:r>
        <w:t xml:space="preserve"> X guarantee for good performance of the Contract in the amount of 5% of the Contract value.</w:t>
      </w:r>
    </w:p>
    <w:p w:rsidR="008B7B5C" w:rsidRDefault="008B7B5C" w:rsidP="00D22F18">
      <w:pPr>
        <w:pStyle w:val="NoSpacing"/>
        <w:jc w:val="both"/>
      </w:pPr>
    </w:p>
    <w:p w:rsidR="000F661E" w:rsidRDefault="000F661E" w:rsidP="00D22F18">
      <w:pPr>
        <w:pStyle w:val="NoSpacing"/>
        <w:jc w:val="both"/>
      </w:pPr>
    </w:p>
    <w:p w:rsidR="000F661E" w:rsidRDefault="000F661E" w:rsidP="00D22F18">
      <w:pPr>
        <w:pStyle w:val="NoSpacing"/>
        <w:jc w:val="both"/>
      </w:pPr>
    </w:p>
    <w:p w:rsidR="000F661E" w:rsidRDefault="000F661E" w:rsidP="00D22F18">
      <w:pPr>
        <w:pStyle w:val="NoSpacing"/>
        <w:jc w:val="both"/>
      </w:pPr>
    </w:p>
    <w:p w:rsidR="000F661E" w:rsidRDefault="000F661E" w:rsidP="00D22F18">
      <w:pPr>
        <w:pStyle w:val="NoSpacing"/>
        <w:jc w:val="both"/>
      </w:pPr>
    </w:p>
    <w:p w:rsidR="000F661E" w:rsidRDefault="000F661E" w:rsidP="00D22F18">
      <w:pPr>
        <w:pStyle w:val="NoSpacing"/>
        <w:jc w:val="both"/>
      </w:pPr>
    </w:p>
    <w:p w:rsidR="000F661E" w:rsidRDefault="000F661E" w:rsidP="00D22F18">
      <w:pPr>
        <w:pStyle w:val="NoSpacing"/>
        <w:jc w:val="both"/>
      </w:pPr>
    </w:p>
    <w:p w:rsidR="00D22F18" w:rsidRPr="00D304E6" w:rsidRDefault="00D22F18" w:rsidP="00D22F18">
      <w:pPr>
        <w:pStyle w:val="NoSpacing"/>
        <w:jc w:val="both"/>
      </w:pPr>
      <w:r w:rsidRPr="00386DD1">
        <w:rPr>
          <w:b/>
          <w:sz w:val="28"/>
          <w:szCs w:val="28"/>
        </w:rPr>
        <w:lastRenderedPageBreak/>
        <w:t xml:space="preserve">TECHNICAL CHARACTERISTICS </w:t>
      </w:r>
      <w:proofErr w:type="gramStart"/>
      <w:r w:rsidRPr="00386DD1">
        <w:rPr>
          <w:b/>
          <w:sz w:val="28"/>
          <w:szCs w:val="28"/>
        </w:rPr>
        <w:t xml:space="preserve">OR </w:t>
      </w:r>
      <w:r>
        <w:rPr>
          <w:b/>
          <w:sz w:val="28"/>
          <w:szCs w:val="28"/>
          <w:lang w:val="sr-Latn-CS"/>
        </w:rPr>
        <w:t xml:space="preserve"> </w:t>
      </w:r>
      <w:r w:rsidRPr="00386DD1">
        <w:rPr>
          <w:b/>
          <w:sz w:val="28"/>
          <w:szCs w:val="28"/>
        </w:rPr>
        <w:t>SPECIFICATIONS</w:t>
      </w:r>
      <w:proofErr w:type="gramEnd"/>
      <w:r w:rsidRPr="00386DD1">
        <w:rPr>
          <w:b/>
          <w:sz w:val="28"/>
          <w:szCs w:val="28"/>
        </w:rPr>
        <w:t xml:space="preserve"> OF THE SUBJECT OF THE  PROCUREMENT</w:t>
      </w:r>
    </w:p>
    <w:p w:rsidR="00D22F18" w:rsidRPr="00D304E6" w:rsidRDefault="00D22F18" w:rsidP="00D22F18">
      <w:pPr>
        <w:pStyle w:val="NoSpacing"/>
        <w:jc w:val="both"/>
        <w:rPr>
          <w:b/>
          <w:sz w:val="28"/>
          <w:szCs w:val="28"/>
        </w:rPr>
      </w:pPr>
      <w:r w:rsidRPr="005D31B9">
        <w:rPr>
          <w:b/>
          <w:sz w:val="28"/>
          <w:szCs w:val="28"/>
        </w:rPr>
        <w:t>General terms:</w:t>
      </w:r>
    </w:p>
    <w:p w:rsidR="00D22F18" w:rsidRDefault="00D22F18" w:rsidP="00D22F18">
      <w:pPr>
        <w:pStyle w:val="NoSpacing"/>
        <w:jc w:val="both"/>
        <w:rPr>
          <w:b/>
        </w:rPr>
      </w:pPr>
      <w:r>
        <w:rPr>
          <w:b/>
        </w:rPr>
        <w:t>Manner of packaging:</w:t>
      </w:r>
    </w:p>
    <w:p w:rsidR="00D22F18" w:rsidRDefault="00D22F18" w:rsidP="00D22F18">
      <w:pPr>
        <w:pStyle w:val="NoSpacing"/>
        <w:jc w:val="both"/>
      </w:pPr>
      <w:r>
        <w:t xml:space="preserve">The stoppers are packed in the polyethylene bags and cardboard boxes. The packaging should provide a sterile packaging of the closures. Number of single packaging in a collective packaging, complied with the manufacturer‘s practice. The boxes are stacked on the Euro pallets. Single, group and transport </w:t>
      </w:r>
      <w:proofErr w:type="spellStart"/>
      <w:r>
        <w:t>packagings</w:t>
      </w:r>
      <w:proofErr w:type="spellEnd"/>
      <w:r>
        <w:t xml:space="preserve"> should be denoted by the proper declaration. </w:t>
      </w:r>
    </w:p>
    <w:p w:rsidR="00D22F18" w:rsidRPr="00D304E6" w:rsidRDefault="00D22F18" w:rsidP="00D22F18">
      <w:pPr>
        <w:pStyle w:val="NoSpacing"/>
        <w:jc w:val="both"/>
        <w:rPr>
          <w:b/>
        </w:rPr>
      </w:pPr>
      <w:r>
        <w:rPr>
          <w:b/>
        </w:rPr>
        <w:t>Content of the declaration:</w:t>
      </w:r>
    </w:p>
    <w:p w:rsidR="00D22F18" w:rsidRDefault="00D22F18" w:rsidP="00D22F18">
      <w:pPr>
        <w:pStyle w:val="NoSpacing"/>
        <w:jc w:val="both"/>
      </w:pPr>
      <w:r>
        <w:t>Manufacturer, manufacturer’s address, name of the purchaser, name of the product, quantity, production date, recommendation on the time of use, lot, written in the cork stopper or in the transport box, composition and material of which the cork stoppers were made , important characteristics, country of the origin of the product .</w:t>
      </w:r>
    </w:p>
    <w:p w:rsidR="00D22F18" w:rsidRPr="00D304E6" w:rsidRDefault="00D22F18" w:rsidP="00D22F18">
      <w:pPr>
        <w:pStyle w:val="NoSpacing"/>
        <w:jc w:val="both"/>
      </w:pPr>
      <w:r>
        <w:t>The other data should be provided in the Certificate of Quality, provided with each delivery.</w:t>
      </w:r>
    </w:p>
    <w:p w:rsidR="00D304E6" w:rsidRPr="00D304E6" w:rsidRDefault="00D22F18" w:rsidP="00D304E6">
      <w:pPr>
        <w:pStyle w:val="NoSpacing"/>
        <w:jc w:val="both"/>
        <w:rPr>
          <w:rFonts w:cs="Times New Roman"/>
          <w:b/>
          <w:bCs/>
          <w:color w:val="000000"/>
        </w:rPr>
      </w:pPr>
      <w:r>
        <w:rPr>
          <w:b/>
        </w:rPr>
        <w:t>PARTICULAR CONDITIONS:</w:t>
      </w:r>
      <w:r w:rsidR="00266A95">
        <w:rPr>
          <w:b/>
        </w:rPr>
        <w:t xml:space="preserve"> Bidder should state the name of the cork stopper producer in the section </w:t>
      </w:r>
      <w:proofErr w:type="gramStart"/>
      <w:r w:rsidR="00266A95">
        <w:rPr>
          <w:b/>
        </w:rPr>
        <w:t>Relevant</w:t>
      </w:r>
      <w:proofErr w:type="gramEnd"/>
      <w:r w:rsidR="00266A95">
        <w:rPr>
          <w:b/>
        </w:rPr>
        <w:t xml:space="preserve"> </w:t>
      </w:r>
      <w:r w:rsidR="00266A95">
        <w:rPr>
          <w:rFonts w:cs="Times New Roman"/>
          <w:b/>
          <w:bCs/>
          <w:color w:val="000000"/>
        </w:rPr>
        <w:t>characteristics of the subject of procurement.</w:t>
      </w:r>
    </w:p>
    <w:p w:rsidR="009D37D4" w:rsidRPr="00275ED5" w:rsidRDefault="00433357" w:rsidP="00275ED5">
      <w:pPr>
        <w:pStyle w:val="Standard"/>
        <w:snapToGrid w:val="0"/>
        <w:spacing w:after="0" w:line="240" w:lineRule="auto"/>
        <w:jc w:val="center"/>
        <w:rPr>
          <w:rFonts w:ascii="Times New Roman" w:hAnsi="Times New Roman" w:cs="Times New Roman"/>
          <w:b/>
          <w:color w:val="000000"/>
          <w:sz w:val="24"/>
          <w:szCs w:val="24"/>
        </w:rPr>
      </w:pPr>
      <w:proofErr w:type="gramStart"/>
      <w:r>
        <w:rPr>
          <w:rFonts w:ascii="Times New Roman" w:eastAsia="Times New Roman" w:hAnsi="Times New Roman" w:cs="Times New Roman"/>
          <w:b/>
          <w:bCs/>
          <w:sz w:val="24"/>
          <w:szCs w:val="24"/>
        </w:rPr>
        <w:t xml:space="preserve">Lot </w:t>
      </w:r>
      <w:r w:rsidR="00774A38">
        <w:rPr>
          <w:rFonts w:ascii="Times New Roman" w:eastAsia="Times New Roman" w:hAnsi="Times New Roman" w:cs="Times New Roman"/>
          <w:b/>
          <w:bCs/>
          <w:sz w:val="24"/>
          <w:szCs w:val="24"/>
        </w:rPr>
        <w:t xml:space="preserve"> I</w:t>
      </w:r>
      <w:proofErr w:type="gramEnd"/>
      <w:r w:rsidR="00774A38">
        <w:rPr>
          <w:rFonts w:ascii="Times New Roman" w:eastAsia="Times New Roman" w:hAnsi="Times New Roman" w:cs="Times New Roman"/>
          <w:b/>
          <w:bCs/>
          <w:sz w:val="24"/>
          <w:szCs w:val="24"/>
        </w:rPr>
        <w:t xml:space="preserve"> </w:t>
      </w:r>
      <w:r w:rsidR="00774A38">
        <w:rPr>
          <w:rFonts w:ascii="Times New Roman" w:eastAsia="Times New Roman" w:hAnsi="Times New Roman" w:cs="Times New Roman"/>
          <w:b/>
          <w:sz w:val="24"/>
          <w:szCs w:val="24"/>
        </w:rPr>
        <w:t xml:space="preserve">- </w:t>
      </w:r>
      <w:r>
        <w:rPr>
          <w:rFonts w:ascii="Times New Roman" w:hAnsi="Times New Roman" w:cs="Times New Roman"/>
          <w:b/>
          <w:color w:val="000000"/>
          <w:sz w:val="24"/>
          <w:szCs w:val="24"/>
        </w:rPr>
        <w:t>Cork stopper  agglomerate</w:t>
      </w:r>
    </w:p>
    <w:tbl>
      <w:tblPr>
        <w:tblW w:w="9966" w:type="dxa"/>
        <w:tblInd w:w="-318" w:type="dxa"/>
        <w:tblLayout w:type="fixed"/>
        <w:tblCellMar>
          <w:left w:w="10" w:type="dxa"/>
          <w:right w:w="10" w:type="dxa"/>
        </w:tblCellMar>
        <w:tblLook w:val="04A0" w:firstRow="1" w:lastRow="0" w:firstColumn="1" w:lastColumn="0" w:noHBand="0" w:noVBand="1"/>
      </w:tblPr>
      <w:tblGrid>
        <w:gridCol w:w="807"/>
        <w:gridCol w:w="2581"/>
        <w:gridCol w:w="3847"/>
        <w:gridCol w:w="1155"/>
        <w:gridCol w:w="1576"/>
      </w:tblGrid>
      <w:tr w:rsidR="00342F7F">
        <w:trPr>
          <w:trHeight w:val="389"/>
        </w:trPr>
        <w:tc>
          <w:tcPr>
            <w:tcW w:w="80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342F7F" w:rsidRDefault="00342F7F" w:rsidP="00342F7F">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2581"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342F7F" w:rsidRDefault="00342F7F" w:rsidP="00342F7F">
            <w:pPr>
              <w:snapToGrid w:val="0"/>
              <w:spacing w:line="100" w:lineRule="atLeast"/>
              <w:rPr>
                <w:rFonts w:cs="Times New Roman"/>
                <w:b/>
                <w:bCs/>
                <w:color w:val="000000"/>
              </w:rPr>
            </w:pPr>
            <w:r>
              <w:rPr>
                <w:rFonts w:cs="Times New Roman"/>
                <w:b/>
                <w:bCs/>
                <w:color w:val="000000"/>
              </w:rPr>
              <w:t xml:space="preserve"> </w:t>
            </w:r>
          </w:p>
          <w:p w:rsidR="00342F7F" w:rsidRDefault="00342F7F" w:rsidP="00342F7F">
            <w:pPr>
              <w:snapToGrid w:val="0"/>
              <w:spacing w:line="100" w:lineRule="atLeast"/>
              <w:rPr>
                <w:rFonts w:cs="Times New Roman"/>
                <w:b/>
                <w:bCs/>
                <w:color w:val="000000"/>
              </w:rPr>
            </w:pPr>
          </w:p>
          <w:p w:rsidR="00342F7F" w:rsidRDefault="00342F7F" w:rsidP="00342F7F">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342F7F" w:rsidRDefault="00342F7F" w:rsidP="00342F7F">
            <w:pPr>
              <w:snapToGrid w:val="0"/>
              <w:spacing w:line="100" w:lineRule="atLeast"/>
              <w:jc w:val="center"/>
              <w:rPr>
                <w:rFonts w:cs="Times New Roman"/>
                <w:b/>
                <w:bCs/>
                <w:color w:val="000000"/>
              </w:rPr>
            </w:pPr>
          </w:p>
          <w:p w:rsidR="00342F7F" w:rsidRDefault="00342F7F" w:rsidP="00342F7F">
            <w:pPr>
              <w:spacing w:line="100" w:lineRule="atLeast"/>
              <w:jc w:val="center"/>
              <w:rPr>
                <w:rFonts w:cs="Times New Roman"/>
                <w:b/>
                <w:bCs/>
                <w:color w:val="000000"/>
              </w:rPr>
            </w:pPr>
          </w:p>
        </w:tc>
        <w:tc>
          <w:tcPr>
            <w:tcW w:w="384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342F7F" w:rsidRDefault="00342F7F" w:rsidP="00342F7F">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55"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342F7F" w:rsidRDefault="00342F7F" w:rsidP="00342F7F">
            <w:pPr>
              <w:snapToGrid w:val="0"/>
              <w:spacing w:line="100" w:lineRule="atLeast"/>
              <w:jc w:val="center"/>
              <w:rPr>
                <w:rFonts w:cs="Times New Roman"/>
                <w:b/>
                <w:bCs/>
                <w:color w:val="000000"/>
              </w:rPr>
            </w:pPr>
            <w:r>
              <w:rPr>
                <w:rFonts w:cs="Times New Roman"/>
                <w:b/>
                <w:bCs/>
                <w:color w:val="000000"/>
              </w:rPr>
              <w:t>Unit measure</w:t>
            </w:r>
          </w:p>
        </w:tc>
        <w:tc>
          <w:tcPr>
            <w:tcW w:w="1576"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342F7F" w:rsidRDefault="00342F7F" w:rsidP="00342F7F">
            <w:pPr>
              <w:snapToGrid w:val="0"/>
              <w:spacing w:line="100" w:lineRule="atLeast"/>
              <w:jc w:val="center"/>
            </w:pPr>
            <w:r>
              <w:rPr>
                <w:rFonts w:cs="Times New Roman"/>
                <w:b/>
                <w:bCs/>
                <w:color w:val="000000"/>
              </w:rPr>
              <w:t>Quantity</w:t>
            </w:r>
          </w:p>
        </w:tc>
      </w:tr>
      <w:tr w:rsidR="00342F7F" w:rsidTr="00342F7F">
        <w:trPr>
          <w:trHeight w:val="6569"/>
        </w:trPr>
        <w:tc>
          <w:tcPr>
            <w:tcW w:w="807"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581"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both"/>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both"/>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both"/>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both"/>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both"/>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both"/>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Cork stopper</w:t>
            </w:r>
            <w:r w:rsidR="008870B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agglomerate</w:t>
            </w: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jc w:val="center"/>
              <w:rPr>
                <w:rFonts w:ascii="Times New Roman" w:hAnsi="Times New Roman" w:cs="Times New Roman"/>
                <w:b/>
                <w:color w:val="000000"/>
                <w:sz w:val="24"/>
                <w:szCs w:val="24"/>
              </w:rPr>
            </w:pPr>
          </w:p>
          <w:p w:rsidR="00342F7F" w:rsidRDefault="00342F7F" w:rsidP="00342F7F">
            <w:pPr>
              <w:pStyle w:val="Standard"/>
              <w:snapToGrid w:val="0"/>
              <w:spacing w:after="0" w:line="240" w:lineRule="auto"/>
              <w:rPr>
                <w:rFonts w:ascii="Times New Roman" w:hAnsi="Times New Roman" w:cs="Times New Roman"/>
                <w:b/>
                <w:color w:val="000000"/>
                <w:sz w:val="24"/>
                <w:szCs w:val="24"/>
              </w:rPr>
            </w:pP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42F7F" w:rsidRDefault="00342F7F" w:rsidP="00342F7F">
            <w:pPr>
              <w:pStyle w:val="Standard"/>
              <w:snapToGrid w:val="0"/>
              <w:spacing w:after="0" w:line="240" w:lineRule="auto"/>
              <w:jc w:val="center"/>
            </w:pPr>
          </w:p>
          <w:p w:rsidR="00342F7F" w:rsidRDefault="00342F7F" w:rsidP="00342F7F">
            <w:pPr>
              <w:pStyle w:val="Standard"/>
              <w:snapToGrid w:val="0"/>
              <w:spacing w:after="0" w:line="240" w:lineRule="auto"/>
              <w:jc w:val="both"/>
            </w:pPr>
          </w:p>
          <w:p w:rsidR="00342F7F" w:rsidRDefault="00342F7F" w:rsidP="00342F7F">
            <w:pPr>
              <w:pStyle w:val="Standard"/>
              <w:snapToGrid w:val="0"/>
              <w:spacing w:after="0" w:line="240" w:lineRule="auto"/>
              <w:jc w:val="center"/>
            </w:pPr>
          </w:p>
          <w:p w:rsidR="00342F7F" w:rsidRDefault="00342F7F" w:rsidP="00342F7F">
            <w:pPr>
              <w:snapToGrid w:val="0"/>
              <w:spacing w:line="100" w:lineRule="atLeast"/>
              <w:jc w:val="center"/>
              <w:rPr>
                <w:rFonts w:cs="Times New Roman"/>
                <w:color w:val="000000"/>
              </w:rPr>
            </w:pPr>
            <w:r>
              <w:rPr>
                <w:rFonts w:cs="Times New Roman"/>
                <w:color w:val="000000"/>
              </w:rPr>
              <w:t>Height:44.0</w:t>
            </w:r>
            <w:r>
              <w:rPr>
                <w:rFonts w:cs="Times New Roman"/>
                <w:color w:val="000000"/>
                <w:u w:val="single"/>
              </w:rPr>
              <w:t>+</w:t>
            </w:r>
            <w:r>
              <w:rPr>
                <w:rFonts w:cs="Times New Roman"/>
                <w:color w:val="000000"/>
              </w:rPr>
              <w:t xml:space="preserve"> 0,5 mm;</w:t>
            </w:r>
          </w:p>
          <w:p w:rsidR="00342F7F" w:rsidRDefault="00342F7F" w:rsidP="00342F7F">
            <w:pPr>
              <w:snapToGrid w:val="0"/>
              <w:spacing w:line="100" w:lineRule="atLeast"/>
              <w:jc w:val="center"/>
              <w:rPr>
                <w:rFonts w:cs="Times New Roman"/>
                <w:color w:val="000000"/>
              </w:rPr>
            </w:pPr>
            <w:r>
              <w:rPr>
                <w:rFonts w:cs="Times New Roman"/>
                <w:color w:val="000000"/>
              </w:rPr>
              <w:t xml:space="preserve">Diameter:24,2 </w:t>
            </w:r>
            <w:r>
              <w:rPr>
                <w:rFonts w:cs="Times New Roman"/>
                <w:color w:val="000000"/>
                <w:u w:val="single"/>
              </w:rPr>
              <w:t>+</w:t>
            </w:r>
            <w:r>
              <w:rPr>
                <w:rFonts w:cs="Times New Roman"/>
                <w:color w:val="000000"/>
              </w:rPr>
              <w:t xml:space="preserve"> 0,3 mm;</w:t>
            </w:r>
          </w:p>
          <w:p w:rsidR="00342F7F" w:rsidRDefault="00342F7F" w:rsidP="00342F7F">
            <w:pPr>
              <w:snapToGrid w:val="0"/>
              <w:spacing w:line="100" w:lineRule="atLeast"/>
              <w:jc w:val="center"/>
              <w:rPr>
                <w:rFonts w:cs="Times New Roman"/>
                <w:color w:val="000000"/>
              </w:rPr>
            </w:pPr>
            <w:r>
              <w:rPr>
                <w:rFonts w:cs="Times New Roman"/>
                <w:color w:val="000000"/>
              </w:rPr>
              <w:t xml:space="preserve">Cork </w:t>
            </w:r>
            <w:proofErr w:type="spellStart"/>
            <w:r>
              <w:rPr>
                <w:rFonts w:cs="Times New Roman"/>
                <w:color w:val="000000"/>
              </w:rPr>
              <w:t>ovality</w:t>
            </w:r>
            <w:proofErr w:type="spellEnd"/>
            <w:r>
              <w:rPr>
                <w:rFonts w:cs="Times New Roman"/>
                <w:color w:val="000000"/>
              </w:rPr>
              <w:t xml:space="preserve"> ≤</w:t>
            </w:r>
            <w:r w:rsidRPr="00B4065F">
              <w:rPr>
                <w:rFonts w:cs="Times New Roman"/>
                <w:color w:val="000000"/>
              </w:rPr>
              <w:t xml:space="preserve"> 0,3 mm</w:t>
            </w:r>
          </w:p>
          <w:p w:rsidR="00342F7F" w:rsidRPr="003E5645" w:rsidRDefault="00342F7F" w:rsidP="00342F7F">
            <w:pPr>
              <w:snapToGrid w:val="0"/>
              <w:spacing w:line="100" w:lineRule="atLeast"/>
              <w:jc w:val="center"/>
              <w:rPr>
                <w:rFonts w:cs="Times New Roman"/>
                <w:color w:val="000000"/>
                <w:vertAlign w:val="superscript"/>
              </w:rPr>
            </w:pPr>
            <w:r>
              <w:rPr>
                <w:rFonts w:cs="Times New Roman"/>
                <w:color w:val="000000"/>
              </w:rPr>
              <w:t>Specific weight: 240-320 Kg/m</w:t>
            </w:r>
            <w:r>
              <w:rPr>
                <w:rFonts w:cs="Times New Roman"/>
                <w:color w:val="000000"/>
                <w:vertAlign w:val="superscript"/>
              </w:rPr>
              <w:t>3</w:t>
            </w:r>
          </w:p>
          <w:p w:rsidR="00342F7F" w:rsidRDefault="00342F7F" w:rsidP="00342F7F">
            <w:pPr>
              <w:snapToGrid w:val="0"/>
              <w:spacing w:line="100" w:lineRule="atLeast"/>
              <w:jc w:val="center"/>
              <w:rPr>
                <w:rFonts w:cs="Times New Roman"/>
                <w:color w:val="000000"/>
              </w:rPr>
            </w:pPr>
            <w:r>
              <w:rPr>
                <w:rFonts w:cs="Times New Roman"/>
                <w:color w:val="000000"/>
              </w:rPr>
              <w:t xml:space="preserve">Elasticity (turning stopper back into previous position after corking): </w:t>
            </w:r>
          </w:p>
          <w:p w:rsidR="00342F7F" w:rsidRDefault="00342F7F" w:rsidP="00342F7F">
            <w:pPr>
              <w:snapToGrid w:val="0"/>
              <w:spacing w:line="100" w:lineRule="atLeast"/>
              <w:jc w:val="center"/>
              <w:rPr>
                <w:rFonts w:cs="Times New Roman"/>
                <w:color w:val="000000"/>
              </w:rPr>
            </w:pPr>
            <w:r>
              <w:rPr>
                <w:rFonts w:cs="Times New Roman"/>
                <w:color w:val="000000"/>
                <w:u w:val="single"/>
              </w:rPr>
              <w:t>&gt;</w:t>
            </w:r>
            <w:r>
              <w:rPr>
                <w:rFonts w:cs="Times New Roman"/>
                <w:color w:val="000000"/>
              </w:rPr>
              <w:t xml:space="preserve"> 95% </w:t>
            </w:r>
          </w:p>
          <w:p w:rsidR="00342F7F" w:rsidRDefault="00342F7F" w:rsidP="00342F7F">
            <w:pPr>
              <w:snapToGrid w:val="0"/>
              <w:spacing w:line="100" w:lineRule="atLeast"/>
              <w:jc w:val="center"/>
              <w:rPr>
                <w:rFonts w:cs="Times New Roman"/>
                <w:color w:val="000000"/>
              </w:rPr>
            </w:pPr>
            <w:r>
              <w:rPr>
                <w:rFonts w:cs="Times New Roman"/>
                <w:color w:val="000000"/>
              </w:rPr>
              <w:t>Moisture : 4- 9 %;</w:t>
            </w:r>
          </w:p>
          <w:p w:rsidR="00342F7F" w:rsidRDefault="00342F7F" w:rsidP="00342F7F">
            <w:pPr>
              <w:snapToGrid w:val="0"/>
              <w:spacing w:line="100" w:lineRule="atLeast"/>
              <w:jc w:val="center"/>
              <w:rPr>
                <w:rFonts w:cs="Times New Roman"/>
                <w:color w:val="000000"/>
              </w:rPr>
            </w:pPr>
            <w:r>
              <w:rPr>
                <w:rFonts w:cs="Times New Roman"/>
                <w:color w:val="000000"/>
              </w:rPr>
              <w:t xml:space="preserve">Cork stopper manufacturing: the cork stopper is made of  purified micro granulate with infused micro gas bubbles, </w:t>
            </w:r>
            <w:proofErr w:type="spellStart"/>
            <w:r>
              <w:rPr>
                <w:rFonts w:cs="Times New Roman"/>
                <w:color w:val="000000"/>
              </w:rPr>
              <w:t>granulometry</w:t>
            </w:r>
            <w:proofErr w:type="spellEnd"/>
            <w:r>
              <w:rPr>
                <w:rFonts w:cs="Times New Roman"/>
                <w:color w:val="000000"/>
              </w:rPr>
              <w:t xml:space="preserve"> 0.5-1,5 mm </w:t>
            </w:r>
          </w:p>
          <w:p w:rsidR="00342F7F" w:rsidRDefault="00342F7F" w:rsidP="00342F7F">
            <w:pPr>
              <w:snapToGrid w:val="0"/>
              <w:spacing w:line="100" w:lineRule="atLeast"/>
              <w:jc w:val="center"/>
              <w:rPr>
                <w:rFonts w:cs="Times New Roman"/>
                <w:color w:val="000000"/>
              </w:rPr>
            </w:pPr>
            <w:r>
              <w:rPr>
                <w:rFonts w:cs="Times New Roman"/>
                <w:color w:val="000000"/>
              </w:rPr>
              <w:t>Dust content:</w:t>
            </w:r>
            <w:r>
              <w:rPr>
                <w:rFonts w:cs="Times New Roman"/>
                <w:color w:val="000000"/>
                <w:u w:val="single"/>
              </w:rPr>
              <w:t>&lt;</w:t>
            </w:r>
            <w:r>
              <w:rPr>
                <w:rFonts w:cs="Times New Roman"/>
                <w:color w:val="000000"/>
              </w:rPr>
              <w:t xml:space="preserve"> 2 mg/cork;</w:t>
            </w:r>
          </w:p>
          <w:p w:rsidR="00342F7F" w:rsidRDefault="00342F7F" w:rsidP="00342F7F">
            <w:pPr>
              <w:snapToGrid w:val="0"/>
              <w:spacing w:line="100" w:lineRule="atLeast"/>
              <w:jc w:val="center"/>
              <w:rPr>
                <w:rFonts w:cs="Times New Roman"/>
                <w:color w:val="000000"/>
              </w:rPr>
            </w:pPr>
            <w:r>
              <w:rPr>
                <w:rFonts w:cs="Times New Roman"/>
                <w:color w:val="000000"/>
              </w:rPr>
              <w:t xml:space="preserve"> TCA presence:&lt; 0,9 </w:t>
            </w:r>
            <w:proofErr w:type="spellStart"/>
            <w:r>
              <w:rPr>
                <w:rFonts w:cs="Times New Roman"/>
                <w:color w:val="000000"/>
              </w:rPr>
              <w:t>ng</w:t>
            </w:r>
            <w:proofErr w:type="spellEnd"/>
            <w:r>
              <w:rPr>
                <w:rFonts w:cs="Times New Roman"/>
                <w:color w:val="000000"/>
              </w:rPr>
              <w:t xml:space="preserve">/l </w:t>
            </w:r>
          </w:p>
          <w:p w:rsidR="00342F7F" w:rsidRDefault="00342F7F" w:rsidP="00342F7F">
            <w:pPr>
              <w:snapToGrid w:val="0"/>
              <w:spacing w:line="100" w:lineRule="atLeast"/>
              <w:rPr>
                <w:rFonts w:cs="Times New Roman"/>
                <w:color w:val="000000"/>
              </w:rPr>
            </w:pPr>
            <w:r>
              <w:rPr>
                <w:rFonts w:cs="Times New Roman"/>
                <w:color w:val="000000"/>
              </w:rPr>
              <w:t xml:space="preserve">                 No peroxide presence </w:t>
            </w:r>
          </w:p>
          <w:p w:rsidR="00342F7F" w:rsidRDefault="00342F7F" w:rsidP="00342F7F">
            <w:pPr>
              <w:snapToGrid w:val="0"/>
              <w:spacing w:line="100" w:lineRule="atLeast"/>
              <w:rPr>
                <w:rFonts w:cs="Times New Roman"/>
                <w:color w:val="000000"/>
              </w:rPr>
            </w:pPr>
            <w:r>
              <w:rPr>
                <w:rFonts w:cs="Times New Roman"/>
                <w:color w:val="000000"/>
              </w:rPr>
              <w:t>Oxygen permeability : 12 months</w:t>
            </w:r>
          </w:p>
          <w:p w:rsidR="00342F7F" w:rsidRDefault="00342F7F" w:rsidP="00342F7F">
            <w:pPr>
              <w:snapToGrid w:val="0"/>
              <w:spacing w:line="100" w:lineRule="atLeast"/>
              <w:jc w:val="center"/>
              <w:rPr>
                <w:rFonts w:cs="Times New Roman"/>
                <w:color w:val="000000"/>
              </w:rPr>
            </w:pPr>
            <w:r>
              <w:rPr>
                <w:rFonts w:cs="Times New Roman"/>
                <w:color w:val="000000"/>
              </w:rPr>
              <w:t>up to 0.5 mg/cork stopper</w:t>
            </w:r>
          </w:p>
          <w:p w:rsidR="00342F7F" w:rsidRDefault="00342F7F" w:rsidP="00342F7F">
            <w:pPr>
              <w:pStyle w:val="Standard"/>
              <w:snapToGrid w:val="0"/>
              <w:spacing w:after="0" w:line="240" w:lineRule="auto"/>
            </w:pPr>
            <w:r>
              <w:rPr>
                <w:rFonts w:ascii="Times New Roman" w:hAnsi="Times New Roman" w:cs="Times New Roman"/>
                <w:color w:val="000000"/>
                <w:sz w:val="24"/>
                <w:szCs w:val="24"/>
              </w:rPr>
              <w:t xml:space="preserve">Company logo : </w:t>
            </w:r>
            <w:r>
              <w:rPr>
                <w:rFonts w:ascii="Times New Roman" w:hAnsi="Times New Roman" w:cs="Times New Roman"/>
                <w:sz w:val="24"/>
                <w:szCs w:val="24"/>
              </w:rPr>
              <w:t>by toasting</w:t>
            </w:r>
          </w:p>
        </w:tc>
        <w:tc>
          <w:tcPr>
            <w:tcW w:w="115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342F7F" w:rsidRDefault="00342F7F" w:rsidP="00342F7F">
            <w:pPr>
              <w:pStyle w:val="Standard"/>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576"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342F7F" w:rsidRDefault="00D304E6" w:rsidP="00342F7F">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1.700.000</w:t>
            </w:r>
          </w:p>
        </w:tc>
      </w:tr>
    </w:tbl>
    <w:p w:rsidR="00DE67B7" w:rsidRDefault="00DE67B7">
      <w:pPr>
        <w:pStyle w:val="Standard"/>
        <w:snapToGrid w:val="0"/>
        <w:rPr>
          <w:rFonts w:ascii="Times New Roman" w:eastAsia="Times New Roman" w:hAnsi="Times New Roman" w:cs="Times New Roman"/>
          <w:b/>
          <w:bCs/>
          <w:color w:val="000000"/>
          <w:sz w:val="24"/>
          <w:szCs w:val="24"/>
        </w:rPr>
      </w:pPr>
    </w:p>
    <w:p w:rsidR="009D37D4" w:rsidRPr="006D44DE" w:rsidRDefault="00DE67B7" w:rsidP="00DE67B7">
      <w:pPr>
        <w:pStyle w:val="NoSpacing"/>
        <w:jc w:val="both"/>
        <w:rPr>
          <w:rFonts w:ascii="Times New Roman" w:hAnsi="Times New Roman" w:cs="Times New Roman"/>
          <w:b/>
          <w:lang w:val="sr-Latn-CS"/>
        </w:rPr>
      </w:pPr>
      <w:proofErr w:type="gramStart"/>
      <w:r>
        <w:rPr>
          <w:rFonts w:ascii="Times New Roman" w:eastAsia="Times New Roman" w:hAnsi="Times New Roman" w:cs="Times New Roman"/>
          <w:b/>
          <w:bCs/>
          <w:color w:val="000000"/>
        </w:rPr>
        <w:t xml:space="preserve">Lot </w:t>
      </w:r>
      <w:r w:rsidR="00774A38">
        <w:rPr>
          <w:rFonts w:ascii="Times New Roman" w:eastAsia="Times New Roman" w:hAnsi="Times New Roman" w:cs="Times New Roman"/>
          <w:b/>
          <w:bCs/>
          <w:color w:val="000000"/>
        </w:rPr>
        <w:t xml:space="preserve"> II</w:t>
      </w:r>
      <w:proofErr w:type="gramEnd"/>
      <w:r w:rsidR="00774A38">
        <w:rPr>
          <w:rFonts w:ascii="Times New Roman" w:eastAsia="Times New Roman" w:hAnsi="Times New Roman" w:cs="Times New Roman"/>
          <w:b/>
          <w:bCs/>
          <w:color w:val="000000"/>
        </w:rPr>
        <w:t xml:space="preserve"> </w:t>
      </w:r>
      <w:r w:rsidR="00774A38">
        <w:rPr>
          <w:rFonts w:ascii="Times New Roman" w:eastAsia="Times New Roman" w:hAnsi="Times New Roman" w:cs="Times New Roman"/>
          <w:b/>
        </w:rPr>
        <w:t xml:space="preserve">– </w:t>
      </w:r>
      <w:r w:rsidRPr="006D44DE">
        <w:rPr>
          <w:rFonts w:ascii="Times New Roman" w:hAnsi="Times New Roman" w:cs="Times New Roman"/>
          <w:b/>
          <w:lang w:val="sr-Latn-CS"/>
        </w:rPr>
        <w:t>Cork stopper agglomerate with two discs</w:t>
      </w:r>
    </w:p>
    <w:tbl>
      <w:tblPr>
        <w:tblW w:w="10160" w:type="dxa"/>
        <w:tblInd w:w="-358" w:type="dxa"/>
        <w:tblLayout w:type="fixed"/>
        <w:tblCellMar>
          <w:left w:w="10" w:type="dxa"/>
          <w:right w:w="10" w:type="dxa"/>
        </w:tblCellMar>
        <w:tblLook w:val="04A0" w:firstRow="1" w:lastRow="0" w:firstColumn="1" w:lastColumn="0" w:noHBand="0" w:noVBand="1"/>
      </w:tblPr>
      <w:tblGrid>
        <w:gridCol w:w="929"/>
        <w:gridCol w:w="3289"/>
        <w:gridCol w:w="3142"/>
        <w:gridCol w:w="1162"/>
        <w:gridCol w:w="1558"/>
        <w:gridCol w:w="80"/>
      </w:tblGrid>
      <w:tr w:rsidR="00C35E3A">
        <w:trPr>
          <w:trHeight w:val="389"/>
        </w:trPr>
        <w:tc>
          <w:tcPr>
            <w:tcW w:w="92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C35E3A" w:rsidRDefault="00C35E3A" w:rsidP="00F91EF9">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C35E3A" w:rsidRDefault="00C35E3A" w:rsidP="00F91EF9">
            <w:pPr>
              <w:snapToGrid w:val="0"/>
              <w:spacing w:line="100" w:lineRule="atLeast"/>
              <w:rPr>
                <w:rFonts w:cs="Times New Roman"/>
                <w:b/>
                <w:bCs/>
                <w:color w:val="000000"/>
              </w:rPr>
            </w:pPr>
            <w:r>
              <w:rPr>
                <w:rFonts w:cs="Times New Roman"/>
                <w:b/>
                <w:bCs/>
                <w:color w:val="000000"/>
              </w:rPr>
              <w:t xml:space="preserve"> </w:t>
            </w:r>
          </w:p>
          <w:p w:rsidR="00C35E3A" w:rsidRDefault="00C35E3A" w:rsidP="00F91EF9">
            <w:pPr>
              <w:snapToGrid w:val="0"/>
              <w:spacing w:line="100" w:lineRule="atLeast"/>
              <w:rPr>
                <w:rFonts w:cs="Times New Roman"/>
                <w:b/>
                <w:bCs/>
                <w:color w:val="000000"/>
              </w:rPr>
            </w:pPr>
          </w:p>
          <w:p w:rsidR="00C35E3A" w:rsidRDefault="00C35E3A" w:rsidP="00F91EF9">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C35E3A" w:rsidRDefault="00C35E3A" w:rsidP="00F91EF9">
            <w:pPr>
              <w:snapToGrid w:val="0"/>
              <w:spacing w:line="100" w:lineRule="atLeast"/>
              <w:jc w:val="center"/>
              <w:rPr>
                <w:rFonts w:cs="Times New Roman"/>
                <w:b/>
                <w:bCs/>
                <w:color w:val="000000"/>
              </w:rPr>
            </w:pPr>
          </w:p>
          <w:p w:rsidR="00C35E3A" w:rsidRDefault="00C35E3A" w:rsidP="00F91EF9">
            <w:pPr>
              <w:spacing w:line="100" w:lineRule="atLeast"/>
              <w:jc w:val="center"/>
              <w:rPr>
                <w:rFonts w:cs="Times New Roman"/>
                <w:b/>
                <w:bCs/>
                <w:color w:val="000000"/>
              </w:rPr>
            </w:pPr>
          </w:p>
        </w:tc>
        <w:tc>
          <w:tcPr>
            <w:tcW w:w="314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35E3A" w:rsidRDefault="00C35E3A" w:rsidP="00F91EF9">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C35E3A" w:rsidRDefault="00C35E3A" w:rsidP="00F91EF9">
            <w:pPr>
              <w:snapToGrid w:val="0"/>
              <w:spacing w:line="100" w:lineRule="atLeast"/>
              <w:jc w:val="center"/>
              <w:rPr>
                <w:rFonts w:cs="Times New Roman"/>
                <w:b/>
                <w:bCs/>
                <w:color w:val="000000"/>
              </w:rPr>
            </w:pPr>
            <w:r>
              <w:rPr>
                <w:rFonts w:cs="Times New Roman"/>
                <w:b/>
                <w:bCs/>
                <w:color w:val="000000"/>
              </w:rPr>
              <w:t>Unit measure</w:t>
            </w:r>
          </w:p>
        </w:tc>
        <w:tc>
          <w:tcPr>
            <w:tcW w:w="1638" w:type="dxa"/>
            <w:gridSpan w:val="2"/>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C35E3A" w:rsidRDefault="00C35E3A" w:rsidP="00F91EF9">
            <w:pPr>
              <w:snapToGrid w:val="0"/>
              <w:spacing w:line="100" w:lineRule="atLeast"/>
              <w:jc w:val="center"/>
            </w:pPr>
            <w:r>
              <w:rPr>
                <w:rFonts w:cs="Times New Roman"/>
                <w:b/>
                <w:bCs/>
                <w:color w:val="000000"/>
              </w:rPr>
              <w:t>Quantity</w:t>
            </w:r>
          </w:p>
        </w:tc>
      </w:tr>
      <w:tr w:rsidR="007A55F0">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7A55F0" w:rsidRDefault="007A55F0" w:rsidP="007A55F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7A55F0" w:rsidRDefault="007A55F0" w:rsidP="007A55F0">
            <w:pPr>
              <w:snapToGrid w:val="0"/>
              <w:spacing w:line="100" w:lineRule="atLeast"/>
              <w:jc w:val="center"/>
              <w:rPr>
                <w:rFonts w:cs="Times New Roman"/>
                <w:color w:val="000000"/>
              </w:rPr>
            </w:pPr>
            <w:r>
              <w:rPr>
                <w:rFonts w:cs="Times New Roman"/>
                <w:b/>
                <w:color w:val="000000"/>
              </w:rPr>
              <w:t xml:space="preserve">Cork stopper agglomerate with two discs </w:t>
            </w: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7A55F0" w:rsidRDefault="007A55F0" w:rsidP="007A55F0">
            <w:pPr>
              <w:snapToGrid w:val="0"/>
              <w:spacing w:line="100" w:lineRule="atLeast"/>
              <w:jc w:val="center"/>
              <w:rPr>
                <w:rFonts w:cs="Times New Roman"/>
                <w:color w:val="000000"/>
              </w:rPr>
            </w:pPr>
            <w:r>
              <w:rPr>
                <w:rFonts w:cs="Times New Roman"/>
                <w:color w:val="000000"/>
              </w:rPr>
              <w:t xml:space="preserve">Height:44 </w:t>
            </w:r>
            <w:r>
              <w:rPr>
                <w:rFonts w:cs="Times New Roman"/>
                <w:color w:val="000000"/>
                <w:u w:val="single"/>
              </w:rPr>
              <w:t>+</w:t>
            </w:r>
            <w:r>
              <w:rPr>
                <w:rFonts w:cs="Times New Roman"/>
                <w:color w:val="000000"/>
              </w:rPr>
              <w:t xml:space="preserve"> 1,0 mm;</w:t>
            </w:r>
          </w:p>
          <w:p w:rsidR="007A55F0" w:rsidRDefault="007A55F0" w:rsidP="007A55F0">
            <w:pPr>
              <w:snapToGrid w:val="0"/>
              <w:spacing w:line="100" w:lineRule="atLeast"/>
              <w:jc w:val="center"/>
              <w:rPr>
                <w:rFonts w:cs="Times New Roman"/>
                <w:color w:val="000000"/>
              </w:rPr>
            </w:pPr>
            <w:r>
              <w:rPr>
                <w:rFonts w:cs="Times New Roman"/>
                <w:color w:val="000000"/>
              </w:rPr>
              <w:t xml:space="preserve"> Width:24 </w:t>
            </w:r>
            <w:r>
              <w:rPr>
                <w:rFonts w:cs="Times New Roman"/>
                <w:color w:val="000000"/>
                <w:u w:val="single"/>
              </w:rPr>
              <w:t>+</w:t>
            </w:r>
            <w:r>
              <w:rPr>
                <w:rFonts w:cs="Times New Roman"/>
                <w:color w:val="000000"/>
              </w:rPr>
              <w:t xml:space="preserve"> 0,4 mm;</w:t>
            </w:r>
          </w:p>
          <w:p w:rsidR="007A55F0" w:rsidRDefault="007A55F0" w:rsidP="007A55F0">
            <w:pPr>
              <w:snapToGrid w:val="0"/>
              <w:spacing w:line="100" w:lineRule="atLeast"/>
              <w:jc w:val="center"/>
              <w:rPr>
                <w:rFonts w:cs="Times New Roman"/>
                <w:color w:val="000000"/>
              </w:rPr>
            </w:pPr>
            <w:r>
              <w:rPr>
                <w:rFonts w:cs="Times New Roman"/>
                <w:color w:val="000000"/>
              </w:rPr>
              <w:t>Specific weight: 250-330 Kg/m</w:t>
            </w:r>
            <w:r>
              <w:rPr>
                <w:rFonts w:cs="Times New Roman"/>
                <w:color w:val="000000"/>
                <w:vertAlign w:val="superscript"/>
              </w:rPr>
              <w:t>3</w:t>
            </w:r>
          </w:p>
          <w:p w:rsidR="007A55F0" w:rsidRDefault="007A55F0" w:rsidP="007A55F0">
            <w:pPr>
              <w:snapToGrid w:val="0"/>
              <w:spacing w:line="100" w:lineRule="atLeast"/>
              <w:rPr>
                <w:rFonts w:cs="Times New Roman"/>
                <w:color w:val="000000"/>
              </w:rPr>
            </w:pPr>
            <w:r>
              <w:rPr>
                <w:rFonts w:cs="Times New Roman"/>
                <w:color w:val="000000"/>
              </w:rPr>
              <w:t xml:space="preserve">          Moisture: 4 - 9 %;</w:t>
            </w:r>
          </w:p>
          <w:p w:rsidR="007A55F0" w:rsidRDefault="007A55F0" w:rsidP="007A55F0">
            <w:pPr>
              <w:snapToGrid w:val="0"/>
              <w:spacing w:line="100" w:lineRule="atLeast"/>
              <w:jc w:val="center"/>
              <w:rPr>
                <w:rFonts w:cs="Times New Roman"/>
                <w:color w:val="000000"/>
              </w:rPr>
            </w:pPr>
            <w:r>
              <w:rPr>
                <w:rFonts w:cs="Times New Roman"/>
                <w:color w:val="000000"/>
              </w:rPr>
              <w:t xml:space="preserve">Cork stopper </w:t>
            </w:r>
            <w:proofErr w:type="gramStart"/>
            <w:r>
              <w:rPr>
                <w:rFonts w:cs="Times New Roman"/>
                <w:color w:val="000000"/>
              </w:rPr>
              <w:t>manufacturing :Body</w:t>
            </w:r>
            <w:proofErr w:type="gramEnd"/>
            <w:r>
              <w:rPr>
                <w:rFonts w:cs="Times New Roman"/>
                <w:color w:val="000000"/>
              </w:rPr>
              <w:t xml:space="preserve"> of the cork stopper is made of the purified micro granulate, neutral smell. Discs </w:t>
            </w:r>
          </w:p>
          <w:p w:rsidR="007A55F0" w:rsidRDefault="007A55F0" w:rsidP="007A55F0">
            <w:pPr>
              <w:snapToGrid w:val="0"/>
              <w:spacing w:line="100" w:lineRule="atLeast"/>
              <w:jc w:val="both"/>
              <w:rPr>
                <w:rFonts w:cs="Times New Roman"/>
                <w:color w:val="000000"/>
              </w:rPr>
            </w:pPr>
            <w:r>
              <w:rPr>
                <w:rFonts w:cs="Times New Roman"/>
                <w:color w:val="000000"/>
              </w:rPr>
              <w:t xml:space="preserve">are made of natural cork (thickness of discs </w:t>
            </w:r>
            <w:r>
              <w:rPr>
                <w:rStyle w:val="WW-DefaultParagraphFont11111"/>
                <w:rFonts w:cs="Times New Roman"/>
                <w:color w:val="000000"/>
              </w:rPr>
              <w:t>min. 4mm)</w:t>
            </w:r>
            <w:r>
              <w:rPr>
                <w:rFonts w:cs="Times New Roman"/>
                <w:color w:val="000000"/>
              </w:rPr>
              <w:t>;</w:t>
            </w:r>
          </w:p>
          <w:p w:rsidR="007A55F0" w:rsidRDefault="007A55F0" w:rsidP="007A55F0">
            <w:pPr>
              <w:snapToGrid w:val="0"/>
              <w:spacing w:line="100" w:lineRule="atLeast"/>
              <w:jc w:val="center"/>
              <w:rPr>
                <w:rFonts w:cs="Times New Roman"/>
                <w:color w:val="000000"/>
              </w:rPr>
            </w:pPr>
            <w:r>
              <w:rPr>
                <w:rFonts w:cs="Times New Roman"/>
                <w:color w:val="000000"/>
              </w:rPr>
              <w:t>Peroxide presence: &lt;0,1 mg/cork stopper</w:t>
            </w:r>
          </w:p>
          <w:p w:rsidR="007A55F0" w:rsidRDefault="007A55F0" w:rsidP="007A55F0">
            <w:pPr>
              <w:snapToGrid w:val="0"/>
              <w:spacing w:line="100" w:lineRule="atLeast"/>
              <w:jc w:val="center"/>
              <w:rPr>
                <w:rFonts w:cs="Times New Roman"/>
                <w:color w:val="000000"/>
              </w:rPr>
            </w:pPr>
            <w:r>
              <w:rPr>
                <w:rFonts w:cs="Times New Roman"/>
                <w:color w:val="000000"/>
              </w:rPr>
              <w:t xml:space="preserve">TCA presence: ≤1,5 </w:t>
            </w:r>
            <w:proofErr w:type="spellStart"/>
            <w:r>
              <w:rPr>
                <w:rFonts w:cs="Times New Roman"/>
                <w:color w:val="000000"/>
              </w:rPr>
              <w:t>ng</w:t>
            </w:r>
            <w:proofErr w:type="spellEnd"/>
            <w:r>
              <w:rPr>
                <w:rFonts w:cs="Times New Roman"/>
                <w:color w:val="000000"/>
              </w:rPr>
              <w:t>/l;</w:t>
            </w:r>
          </w:p>
          <w:p w:rsidR="007A55F0" w:rsidRDefault="007A55F0" w:rsidP="007A55F0">
            <w:pPr>
              <w:snapToGrid w:val="0"/>
              <w:spacing w:line="100" w:lineRule="atLeast"/>
              <w:jc w:val="center"/>
              <w:rPr>
                <w:rFonts w:cs="Times New Roman"/>
                <w:color w:val="000000"/>
              </w:rPr>
            </w:pPr>
            <w:r>
              <w:rPr>
                <w:rFonts w:cs="Times New Roman"/>
                <w:color w:val="000000"/>
              </w:rPr>
              <w:t>Oxygen transfer (mgO2):</w:t>
            </w:r>
          </w:p>
          <w:p w:rsidR="007A55F0" w:rsidRDefault="007A55F0" w:rsidP="007A55F0">
            <w:pPr>
              <w:snapToGrid w:val="0"/>
              <w:spacing w:line="100" w:lineRule="atLeast"/>
              <w:jc w:val="center"/>
              <w:rPr>
                <w:rFonts w:cs="Times New Roman"/>
                <w:color w:val="000000"/>
              </w:rPr>
            </w:pPr>
            <w:r>
              <w:rPr>
                <w:rFonts w:cs="Times New Roman"/>
                <w:color w:val="000000"/>
              </w:rPr>
              <w:t>After 12 months ≤1,5</w:t>
            </w:r>
          </w:p>
          <w:p w:rsidR="007A55F0" w:rsidRDefault="007A55F0" w:rsidP="007A55F0">
            <w:pPr>
              <w:snapToGrid w:val="0"/>
              <w:spacing w:line="100" w:lineRule="atLeast"/>
              <w:rPr>
                <w:rFonts w:cs="Times New Roman"/>
                <w:b/>
                <w:color w:val="000000"/>
              </w:rPr>
            </w:pPr>
            <w:r>
              <w:rPr>
                <w:rFonts w:cs="Times New Roman"/>
                <w:color w:val="000000"/>
              </w:rPr>
              <w:t xml:space="preserve">Company logo: Print/toasting </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A55F0" w:rsidRDefault="00FC1018" w:rsidP="007A55F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gridSpan w:val="2"/>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7A55F0" w:rsidRDefault="00FE137C" w:rsidP="007A55F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900.000</w:t>
            </w:r>
          </w:p>
        </w:tc>
      </w:tr>
      <w:tr w:rsidR="007A55F0">
        <w:trPr>
          <w:trHeight w:val="350"/>
        </w:trPr>
        <w:tc>
          <w:tcPr>
            <w:tcW w:w="929" w:type="dxa"/>
            <w:shd w:val="clear" w:color="auto" w:fill="auto"/>
            <w:tcMar>
              <w:top w:w="0" w:type="dxa"/>
              <w:left w:w="0" w:type="dxa"/>
              <w:bottom w:w="0" w:type="dxa"/>
              <w:right w:w="0" w:type="dxa"/>
            </w:tcMar>
            <w:vAlign w:val="center"/>
          </w:tcPr>
          <w:p w:rsidR="007A55F0" w:rsidRDefault="007A55F0" w:rsidP="007A55F0">
            <w:pPr>
              <w:pStyle w:val="Standard"/>
              <w:snapToGrid w:val="0"/>
            </w:pPr>
          </w:p>
        </w:tc>
        <w:tc>
          <w:tcPr>
            <w:tcW w:w="3289" w:type="dxa"/>
            <w:shd w:val="clear" w:color="auto" w:fill="auto"/>
            <w:tcMar>
              <w:top w:w="0" w:type="dxa"/>
              <w:left w:w="0" w:type="dxa"/>
              <w:bottom w:w="0" w:type="dxa"/>
              <w:right w:w="0" w:type="dxa"/>
            </w:tcMar>
            <w:vAlign w:val="center"/>
          </w:tcPr>
          <w:p w:rsidR="007A55F0" w:rsidRDefault="007A55F0" w:rsidP="007A55F0">
            <w:pPr>
              <w:pStyle w:val="Standard"/>
              <w:snapToGrid w:val="0"/>
            </w:pPr>
          </w:p>
        </w:tc>
        <w:tc>
          <w:tcPr>
            <w:tcW w:w="3142" w:type="dxa"/>
            <w:shd w:val="clear" w:color="auto" w:fill="auto"/>
            <w:tcMar>
              <w:top w:w="0" w:type="dxa"/>
              <w:left w:w="0" w:type="dxa"/>
              <w:bottom w:w="0" w:type="dxa"/>
              <w:right w:w="0" w:type="dxa"/>
            </w:tcMar>
          </w:tcPr>
          <w:p w:rsidR="007A55F0" w:rsidRDefault="007A55F0" w:rsidP="007A55F0">
            <w:pPr>
              <w:pStyle w:val="Standard"/>
              <w:snapToGrid w:val="0"/>
            </w:pPr>
          </w:p>
        </w:tc>
        <w:tc>
          <w:tcPr>
            <w:tcW w:w="1162" w:type="dxa"/>
            <w:shd w:val="clear" w:color="auto" w:fill="auto"/>
            <w:tcMar>
              <w:top w:w="0" w:type="dxa"/>
              <w:left w:w="0" w:type="dxa"/>
              <w:bottom w:w="0" w:type="dxa"/>
              <w:right w:w="0" w:type="dxa"/>
            </w:tcMar>
            <w:vAlign w:val="center"/>
          </w:tcPr>
          <w:p w:rsidR="007A55F0" w:rsidRDefault="007A55F0" w:rsidP="007A55F0">
            <w:pPr>
              <w:pStyle w:val="Standard"/>
              <w:snapToGrid w:val="0"/>
            </w:pPr>
          </w:p>
        </w:tc>
        <w:tc>
          <w:tcPr>
            <w:tcW w:w="1558" w:type="dxa"/>
            <w:shd w:val="clear" w:color="auto" w:fill="auto"/>
            <w:tcMar>
              <w:top w:w="0" w:type="dxa"/>
              <w:left w:w="0" w:type="dxa"/>
              <w:bottom w:w="0" w:type="dxa"/>
              <w:right w:w="0" w:type="dxa"/>
            </w:tcMar>
            <w:vAlign w:val="center"/>
          </w:tcPr>
          <w:p w:rsidR="007A55F0" w:rsidRDefault="007A55F0" w:rsidP="007A55F0">
            <w:pPr>
              <w:pStyle w:val="Standard"/>
              <w:snapToGrid w:val="0"/>
            </w:pPr>
          </w:p>
        </w:tc>
        <w:tc>
          <w:tcPr>
            <w:tcW w:w="80" w:type="dxa"/>
            <w:shd w:val="clear" w:color="auto" w:fill="auto"/>
            <w:tcMar>
              <w:top w:w="0" w:type="dxa"/>
              <w:left w:w="0" w:type="dxa"/>
              <w:bottom w:w="0" w:type="dxa"/>
              <w:right w:w="0" w:type="dxa"/>
            </w:tcMar>
          </w:tcPr>
          <w:p w:rsidR="007A55F0" w:rsidRDefault="007A55F0" w:rsidP="007A55F0">
            <w:pPr>
              <w:pStyle w:val="Standard"/>
              <w:snapToGrid w:val="0"/>
            </w:pPr>
          </w:p>
        </w:tc>
      </w:tr>
      <w:tr w:rsidR="007A55F0">
        <w:trPr>
          <w:trHeight w:val="350"/>
        </w:trPr>
        <w:tc>
          <w:tcPr>
            <w:tcW w:w="10160" w:type="dxa"/>
            <w:gridSpan w:val="6"/>
            <w:shd w:val="clear" w:color="auto" w:fill="auto"/>
            <w:tcMar>
              <w:top w:w="0" w:type="dxa"/>
              <w:left w:w="0" w:type="dxa"/>
              <w:bottom w:w="0" w:type="dxa"/>
              <w:right w:w="0" w:type="dxa"/>
            </w:tcMar>
            <w:vAlign w:val="center"/>
          </w:tcPr>
          <w:p w:rsidR="007A55F0" w:rsidRDefault="00977E6E" w:rsidP="007A55F0">
            <w:pPr>
              <w:pStyle w:val="Standard"/>
              <w:snapToGrid w:val="0"/>
            </w:pPr>
            <w:r>
              <w:rPr>
                <w:rFonts w:ascii="Times New Roman" w:eastAsia="Times New Roman" w:hAnsi="Times New Roman" w:cs="Times New Roman"/>
                <w:b/>
                <w:bCs/>
                <w:color w:val="000000"/>
                <w:sz w:val="24"/>
                <w:szCs w:val="24"/>
              </w:rPr>
              <w:t xml:space="preserve">Lot </w:t>
            </w:r>
            <w:r w:rsidR="007A55F0">
              <w:rPr>
                <w:rFonts w:ascii="Times New Roman" w:eastAsia="Times New Roman" w:hAnsi="Times New Roman" w:cs="Times New Roman"/>
                <w:b/>
                <w:bCs/>
                <w:color w:val="000000"/>
                <w:sz w:val="24"/>
                <w:szCs w:val="24"/>
              </w:rPr>
              <w:t xml:space="preserve"> III </w:t>
            </w:r>
            <w:r w:rsidR="007A55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Cork stopper natural cork </w:t>
            </w:r>
            <w:r w:rsidR="007A55F0">
              <w:rPr>
                <w:rFonts w:ascii="Times New Roman" w:hAnsi="Times New Roman" w:cs="Times New Roman"/>
                <w:b/>
                <w:sz w:val="24"/>
                <w:szCs w:val="24"/>
              </w:rPr>
              <w:t>44x24</w:t>
            </w:r>
          </w:p>
        </w:tc>
      </w:tr>
      <w:tr w:rsidR="003B4BA5" w:rsidTr="00F91EF9">
        <w:trPr>
          <w:trHeight w:val="389"/>
        </w:trPr>
        <w:tc>
          <w:tcPr>
            <w:tcW w:w="92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3B4BA5" w:rsidRDefault="003B4BA5" w:rsidP="00F91EF9">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3B4BA5" w:rsidRDefault="003B4BA5" w:rsidP="00F91EF9">
            <w:pPr>
              <w:snapToGrid w:val="0"/>
              <w:spacing w:line="100" w:lineRule="atLeast"/>
              <w:rPr>
                <w:rFonts w:cs="Times New Roman"/>
                <w:b/>
                <w:bCs/>
                <w:color w:val="000000"/>
              </w:rPr>
            </w:pPr>
            <w:r>
              <w:rPr>
                <w:rFonts w:cs="Times New Roman"/>
                <w:b/>
                <w:bCs/>
                <w:color w:val="000000"/>
              </w:rPr>
              <w:t xml:space="preserve"> </w:t>
            </w:r>
          </w:p>
          <w:p w:rsidR="003B4BA5" w:rsidRDefault="003B4BA5" w:rsidP="00F91EF9">
            <w:pPr>
              <w:snapToGrid w:val="0"/>
              <w:spacing w:line="100" w:lineRule="atLeast"/>
              <w:rPr>
                <w:rFonts w:cs="Times New Roman"/>
                <w:b/>
                <w:bCs/>
                <w:color w:val="000000"/>
              </w:rPr>
            </w:pPr>
          </w:p>
          <w:p w:rsidR="003B4BA5" w:rsidRDefault="003B4BA5" w:rsidP="00F91EF9">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3B4BA5" w:rsidRDefault="003B4BA5" w:rsidP="00F91EF9">
            <w:pPr>
              <w:snapToGrid w:val="0"/>
              <w:spacing w:line="100" w:lineRule="atLeast"/>
              <w:jc w:val="center"/>
              <w:rPr>
                <w:rFonts w:cs="Times New Roman"/>
                <w:b/>
                <w:bCs/>
                <w:color w:val="000000"/>
              </w:rPr>
            </w:pPr>
          </w:p>
          <w:p w:rsidR="003B4BA5" w:rsidRDefault="003B4BA5" w:rsidP="00F91EF9">
            <w:pPr>
              <w:spacing w:line="100" w:lineRule="atLeast"/>
              <w:jc w:val="center"/>
              <w:rPr>
                <w:rFonts w:cs="Times New Roman"/>
                <w:b/>
                <w:bCs/>
                <w:color w:val="000000"/>
              </w:rPr>
            </w:pPr>
          </w:p>
        </w:tc>
        <w:tc>
          <w:tcPr>
            <w:tcW w:w="314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3B4BA5" w:rsidRDefault="003B4BA5" w:rsidP="00F91EF9">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3B4BA5" w:rsidRDefault="003B4BA5" w:rsidP="00F91EF9">
            <w:pPr>
              <w:snapToGrid w:val="0"/>
              <w:spacing w:line="100" w:lineRule="atLeast"/>
              <w:jc w:val="center"/>
              <w:rPr>
                <w:rFonts w:cs="Times New Roman"/>
                <w:b/>
                <w:bCs/>
                <w:color w:val="000000"/>
              </w:rPr>
            </w:pPr>
            <w:r>
              <w:rPr>
                <w:rFonts w:cs="Times New Roman"/>
                <w:b/>
                <w:bCs/>
                <w:color w:val="000000"/>
              </w:rPr>
              <w:t>Unit measure</w:t>
            </w:r>
          </w:p>
        </w:tc>
        <w:tc>
          <w:tcPr>
            <w:tcW w:w="1638" w:type="dxa"/>
            <w:gridSpan w:val="2"/>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3B4BA5" w:rsidRDefault="003B4BA5" w:rsidP="00F91EF9">
            <w:pPr>
              <w:snapToGrid w:val="0"/>
              <w:spacing w:line="100" w:lineRule="atLeast"/>
              <w:jc w:val="center"/>
            </w:pPr>
            <w:r>
              <w:rPr>
                <w:rFonts w:cs="Times New Roman"/>
                <w:b/>
                <w:bCs/>
                <w:color w:val="000000"/>
              </w:rPr>
              <w:t>Quantity</w:t>
            </w:r>
          </w:p>
        </w:tc>
      </w:tr>
      <w:tr w:rsidR="007A55F0">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7A55F0" w:rsidRDefault="007A55F0" w:rsidP="007A55F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7A55F0" w:rsidRDefault="00EF1981" w:rsidP="007A55F0">
            <w:pPr>
              <w:pStyle w:val="Standard"/>
              <w:snapToGrid w:val="0"/>
              <w:spacing w:after="0" w:line="240" w:lineRule="auto"/>
              <w:jc w:val="center"/>
            </w:pPr>
            <w:r>
              <w:rPr>
                <w:rFonts w:ascii="Times New Roman" w:hAnsi="Times New Roman" w:cs="Times New Roman"/>
                <w:b/>
                <w:color w:val="000000"/>
                <w:sz w:val="24"/>
                <w:szCs w:val="24"/>
              </w:rPr>
              <w:t xml:space="preserve">Cork stopper </w:t>
            </w:r>
            <w:r w:rsidR="007A55F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natural cork </w:t>
            </w:r>
            <w:r w:rsidR="007A55F0">
              <w:rPr>
                <w:rFonts w:ascii="Times New Roman" w:hAnsi="Times New Roman" w:cs="Times New Roman"/>
                <w:b/>
                <w:color w:val="000000"/>
                <w:sz w:val="24"/>
                <w:szCs w:val="24"/>
              </w:rPr>
              <w:t xml:space="preserve"> 44x24) </w:t>
            </w:r>
            <w:r w:rsidR="007A55F0">
              <w:rPr>
                <w:rFonts w:ascii="Times New Roman" w:eastAsia="Times New Roman" w:hAnsi="Times New Roman" w:cs="Times New Roman"/>
                <w:b/>
                <w:sz w:val="24"/>
                <w:szCs w:val="24"/>
              </w:rPr>
              <w:t xml:space="preserve"> </w:t>
            </w:r>
          </w:p>
          <w:p w:rsidR="007A55F0" w:rsidRDefault="007A55F0" w:rsidP="007A55F0">
            <w:pPr>
              <w:pStyle w:val="Standard"/>
              <w:snapToGrid w:val="0"/>
              <w:spacing w:after="0" w:line="240" w:lineRule="auto"/>
              <w:jc w:val="center"/>
              <w:rPr>
                <w:rFonts w:ascii="Times New Roman" w:hAnsi="Times New Roman" w:cs="Times New Roman"/>
                <w:b/>
                <w:color w:val="000000"/>
                <w:sz w:val="24"/>
                <w:szCs w:val="24"/>
              </w:rPr>
            </w:pP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7F4BCD" w:rsidRDefault="007F4BCD" w:rsidP="007F4BCD">
            <w:pPr>
              <w:snapToGrid w:val="0"/>
              <w:spacing w:line="100" w:lineRule="atLeast"/>
              <w:jc w:val="center"/>
              <w:rPr>
                <w:rFonts w:cs="Times New Roman"/>
                <w:color w:val="000000"/>
              </w:rPr>
            </w:pPr>
            <w:r>
              <w:rPr>
                <w:rFonts w:cs="Times New Roman"/>
                <w:color w:val="000000"/>
              </w:rPr>
              <w:t xml:space="preserve">Height: 44 </w:t>
            </w:r>
            <w:r>
              <w:rPr>
                <w:rFonts w:cs="Times New Roman"/>
                <w:color w:val="000000"/>
                <w:u w:val="single"/>
              </w:rPr>
              <w:t>+</w:t>
            </w:r>
            <w:r>
              <w:rPr>
                <w:rFonts w:cs="Times New Roman"/>
                <w:color w:val="000000"/>
              </w:rPr>
              <w:t xml:space="preserve"> 0,7 mm;</w:t>
            </w:r>
          </w:p>
          <w:p w:rsidR="007F4BCD" w:rsidRDefault="007F4BCD" w:rsidP="007F4BCD">
            <w:pPr>
              <w:snapToGrid w:val="0"/>
              <w:spacing w:line="100" w:lineRule="atLeast"/>
              <w:jc w:val="center"/>
              <w:rPr>
                <w:rFonts w:cs="Times New Roman"/>
                <w:color w:val="000000"/>
              </w:rPr>
            </w:pPr>
            <w:r>
              <w:rPr>
                <w:rFonts w:cs="Times New Roman"/>
                <w:color w:val="000000"/>
              </w:rPr>
              <w:t xml:space="preserve">Diameter :24 </w:t>
            </w:r>
            <w:r>
              <w:rPr>
                <w:rFonts w:cs="Times New Roman"/>
                <w:color w:val="000000"/>
                <w:u w:val="single"/>
              </w:rPr>
              <w:t>+</w:t>
            </w:r>
            <w:r>
              <w:rPr>
                <w:rFonts w:cs="Times New Roman"/>
                <w:color w:val="000000"/>
              </w:rPr>
              <w:t xml:space="preserve"> 0,5 mm;</w:t>
            </w:r>
          </w:p>
          <w:p w:rsidR="007F4BCD" w:rsidRDefault="007F4BCD" w:rsidP="007F4BCD">
            <w:pPr>
              <w:snapToGrid w:val="0"/>
              <w:spacing w:line="100" w:lineRule="atLeast"/>
              <w:jc w:val="center"/>
              <w:rPr>
                <w:rFonts w:cs="Times New Roman"/>
                <w:color w:val="000000"/>
              </w:rPr>
            </w:pPr>
            <w:r>
              <w:rPr>
                <w:rFonts w:cs="Times New Roman"/>
                <w:color w:val="000000"/>
              </w:rPr>
              <w:t>Moisture: 4 - 8 %;</w:t>
            </w:r>
          </w:p>
          <w:p w:rsidR="007F4BCD" w:rsidRDefault="007F4BCD" w:rsidP="007F4BCD">
            <w:pPr>
              <w:snapToGrid w:val="0"/>
              <w:spacing w:line="100" w:lineRule="atLeast"/>
              <w:jc w:val="center"/>
              <w:rPr>
                <w:rFonts w:cs="Times New Roman"/>
                <w:color w:val="000000"/>
              </w:rPr>
            </w:pPr>
            <w:r>
              <w:rPr>
                <w:rFonts w:cs="Times New Roman"/>
                <w:color w:val="000000"/>
              </w:rPr>
              <w:t xml:space="preserve">Cork stopper manufacturing: made of natural cork, </w:t>
            </w:r>
          </w:p>
          <w:p w:rsidR="007F4BCD" w:rsidRDefault="007F4BCD" w:rsidP="007F4BCD">
            <w:pPr>
              <w:snapToGrid w:val="0"/>
              <w:spacing w:line="100" w:lineRule="atLeast"/>
              <w:jc w:val="center"/>
              <w:rPr>
                <w:rFonts w:cs="Times New Roman"/>
                <w:color w:val="000000"/>
              </w:rPr>
            </w:pPr>
            <w:r>
              <w:rPr>
                <w:rFonts w:cs="Times New Roman"/>
                <w:color w:val="000000"/>
              </w:rPr>
              <w:t>Peroxide presence:</w:t>
            </w:r>
          </w:p>
          <w:p w:rsidR="007F4BCD" w:rsidRDefault="007F4BCD" w:rsidP="007F4BCD">
            <w:pPr>
              <w:snapToGrid w:val="0"/>
              <w:spacing w:line="100" w:lineRule="atLeast"/>
              <w:jc w:val="center"/>
              <w:rPr>
                <w:rFonts w:cs="Times New Roman"/>
                <w:color w:val="000000"/>
              </w:rPr>
            </w:pPr>
            <w:r>
              <w:rPr>
                <w:rFonts w:cs="Times New Roman"/>
                <w:color w:val="000000"/>
              </w:rPr>
              <w:t>≤ 0,1 mg/cork</w:t>
            </w:r>
          </w:p>
          <w:p w:rsidR="007F4BCD" w:rsidRDefault="007F4BCD" w:rsidP="007F4BCD">
            <w:pPr>
              <w:snapToGrid w:val="0"/>
              <w:spacing w:line="100" w:lineRule="atLeast"/>
              <w:jc w:val="center"/>
              <w:rPr>
                <w:rFonts w:cs="Times New Roman"/>
                <w:color w:val="000000"/>
              </w:rPr>
            </w:pPr>
            <w:r>
              <w:rPr>
                <w:rFonts w:cs="Times New Roman"/>
                <w:color w:val="000000"/>
              </w:rPr>
              <w:t>Dust presence: ≤2mg/cork</w:t>
            </w:r>
          </w:p>
          <w:p w:rsidR="007F4BCD" w:rsidRDefault="007F4BCD" w:rsidP="007F4BCD">
            <w:pPr>
              <w:snapToGrid w:val="0"/>
              <w:spacing w:line="100" w:lineRule="atLeast"/>
              <w:rPr>
                <w:rFonts w:cs="Times New Roman"/>
                <w:color w:val="000000"/>
              </w:rPr>
            </w:pPr>
            <w:r>
              <w:rPr>
                <w:rFonts w:cs="Times New Roman"/>
                <w:color w:val="000000"/>
              </w:rPr>
              <w:t xml:space="preserve">      TCA presence:&lt; 1 </w:t>
            </w:r>
            <w:proofErr w:type="spellStart"/>
            <w:r>
              <w:rPr>
                <w:rFonts w:cs="Times New Roman"/>
                <w:color w:val="000000"/>
              </w:rPr>
              <w:t>ng</w:t>
            </w:r>
            <w:proofErr w:type="spellEnd"/>
            <w:r>
              <w:rPr>
                <w:rFonts w:cs="Times New Roman"/>
                <w:color w:val="000000"/>
              </w:rPr>
              <w:t>/l;</w:t>
            </w:r>
          </w:p>
          <w:p w:rsidR="007A55F0" w:rsidRDefault="007F4BCD" w:rsidP="007F4BCD">
            <w:pPr>
              <w:pStyle w:val="Standard"/>
              <w:snapToGrid w:val="0"/>
              <w:spacing w:after="0" w:line="240" w:lineRule="auto"/>
              <w:jc w:val="center"/>
            </w:pPr>
            <w:r>
              <w:rPr>
                <w:rFonts w:ascii="Times New Roman" w:hAnsi="Times New Roman" w:cs="Times New Roman"/>
                <w:color w:val="000000"/>
                <w:sz w:val="24"/>
                <w:szCs w:val="24"/>
              </w:rPr>
              <w:t>Company logo: Print /toasting</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7A55F0" w:rsidRDefault="007F4BCD" w:rsidP="007A55F0">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gridSpan w:val="2"/>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7A55F0" w:rsidRPr="00FE137C" w:rsidRDefault="00FE137C" w:rsidP="007A55F0">
            <w:pPr>
              <w:pStyle w:val="Standard"/>
              <w:snapToGrid w:val="0"/>
              <w:spacing w:after="0" w:line="240" w:lineRule="auto"/>
              <w:jc w:val="center"/>
              <w:rPr>
                <w:b/>
              </w:rPr>
            </w:pPr>
            <w:r w:rsidRPr="00FE137C">
              <w:rPr>
                <w:b/>
              </w:rPr>
              <w:t>190.000</w:t>
            </w:r>
          </w:p>
        </w:tc>
      </w:tr>
    </w:tbl>
    <w:p w:rsidR="009D37D4" w:rsidRDefault="009D37D4">
      <w:pPr>
        <w:pStyle w:val="Standard"/>
        <w:snapToGrid w:val="0"/>
        <w:spacing w:before="240" w:after="0" w:line="100" w:lineRule="atLeast"/>
        <w:jc w:val="both"/>
        <w:rPr>
          <w:rFonts w:ascii="Times New Roman" w:eastAsia="Times New Roman" w:hAnsi="Times New Roman" w:cs="Times New Roman"/>
          <w:b/>
          <w:bCs/>
          <w:color w:val="000000"/>
          <w:sz w:val="24"/>
          <w:szCs w:val="24"/>
        </w:rPr>
      </w:pPr>
    </w:p>
    <w:p w:rsidR="009D37D4" w:rsidRPr="00150405" w:rsidRDefault="00BB666F">
      <w:pPr>
        <w:pStyle w:val="Standard"/>
        <w:snapToGrid w:val="0"/>
        <w:spacing w:before="240" w:after="0" w:line="100" w:lineRule="atLeast"/>
        <w:jc w:val="both"/>
      </w:pPr>
      <w:r>
        <w:rPr>
          <w:rFonts w:ascii="Times New Roman" w:eastAsia="Times New Roman" w:hAnsi="Times New Roman" w:cs="Times New Roman"/>
          <w:b/>
          <w:bCs/>
          <w:color w:val="000000"/>
          <w:sz w:val="24"/>
          <w:szCs w:val="24"/>
        </w:rPr>
        <w:lastRenderedPageBreak/>
        <w:t>Lot IV</w:t>
      </w:r>
      <w:r w:rsidR="00774A38">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b/>
          <w:sz w:val="24"/>
          <w:szCs w:val="24"/>
        </w:rPr>
        <w:t>–  Cork</w:t>
      </w:r>
      <w:proofErr w:type="gramEnd"/>
      <w:r>
        <w:rPr>
          <w:rFonts w:ascii="Times New Roman" w:eastAsia="Times New Roman" w:hAnsi="Times New Roman" w:cs="Times New Roman"/>
          <w:b/>
          <w:sz w:val="24"/>
          <w:szCs w:val="24"/>
        </w:rPr>
        <w:t xml:space="preserve"> stopper natural cork      </w:t>
      </w:r>
      <w:r w:rsidR="00774A38">
        <w:rPr>
          <w:rFonts w:ascii="Times New Roman" w:hAnsi="Times New Roman" w:cs="Times New Roman"/>
          <w:b/>
          <w:sz w:val="24"/>
          <w:szCs w:val="24"/>
        </w:rPr>
        <w:t>49x24</w:t>
      </w:r>
    </w:p>
    <w:tbl>
      <w:tblPr>
        <w:tblW w:w="10160" w:type="dxa"/>
        <w:tblInd w:w="-358" w:type="dxa"/>
        <w:tblLayout w:type="fixed"/>
        <w:tblCellMar>
          <w:left w:w="10" w:type="dxa"/>
          <w:right w:w="10" w:type="dxa"/>
        </w:tblCellMar>
        <w:tblLook w:val="04A0" w:firstRow="1" w:lastRow="0" w:firstColumn="1" w:lastColumn="0" w:noHBand="0" w:noVBand="1"/>
      </w:tblPr>
      <w:tblGrid>
        <w:gridCol w:w="929"/>
        <w:gridCol w:w="3289"/>
        <w:gridCol w:w="3142"/>
        <w:gridCol w:w="1162"/>
        <w:gridCol w:w="1638"/>
      </w:tblGrid>
      <w:tr w:rsidR="000031BA" w:rsidTr="00F91EF9">
        <w:trPr>
          <w:trHeight w:val="350"/>
        </w:trPr>
        <w:tc>
          <w:tcPr>
            <w:tcW w:w="929" w:type="dxa"/>
            <w:tcBorders>
              <w:left w:val="single" w:sz="8" w:space="0" w:color="000000"/>
              <w:bottom w:val="single" w:sz="8" w:space="0" w:color="000000"/>
            </w:tcBorders>
            <w:shd w:val="clear" w:color="auto" w:fill="C0C0C0"/>
            <w:tcMar>
              <w:top w:w="0" w:type="dxa"/>
              <w:left w:w="70" w:type="dxa"/>
              <w:bottom w:w="0" w:type="dxa"/>
              <w:right w:w="70" w:type="dxa"/>
            </w:tcMar>
            <w:vAlign w:val="center"/>
          </w:tcPr>
          <w:p w:rsidR="000031BA" w:rsidRDefault="000031BA" w:rsidP="00F91EF9">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left w:val="single" w:sz="8" w:space="0" w:color="000000"/>
              <w:bottom w:val="single" w:sz="8" w:space="0" w:color="000000"/>
            </w:tcBorders>
            <w:shd w:val="clear" w:color="auto" w:fill="C0C0C0"/>
            <w:tcMar>
              <w:top w:w="0" w:type="dxa"/>
              <w:left w:w="70" w:type="dxa"/>
              <w:bottom w:w="0" w:type="dxa"/>
              <w:right w:w="70" w:type="dxa"/>
            </w:tcMar>
            <w:vAlign w:val="center"/>
          </w:tcPr>
          <w:p w:rsidR="000031BA" w:rsidRDefault="000031BA" w:rsidP="00F91EF9">
            <w:pPr>
              <w:snapToGrid w:val="0"/>
              <w:spacing w:line="100" w:lineRule="atLeast"/>
              <w:rPr>
                <w:rFonts w:cs="Times New Roman"/>
                <w:b/>
                <w:bCs/>
                <w:color w:val="000000"/>
              </w:rPr>
            </w:pPr>
            <w:r>
              <w:rPr>
                <w:rFonts w:cs="Times New Roman"/>
                <w:b/>
                <w:bCs/>
                <w:color w:val="000000"/>
              </w:rPr>
              <w:t xml:space="preserve"> </w:t>
            </w:r>
          </w:p>
          <w:p w:rsidR="000031BA" w:rsidRDefault="000031BA" w:rsidP="00F91EF9">
            <w:pPr>
              <w:snapToGrid w:val="0"/>
              <w:spacing w:line="100" w:lineRule="atLeast"/>
              <w:rPr>
                <w:rFonts w:cs="Times New Roman"/>
                <w:b/>
                <w:bCs/>
                <w:color w:val="000000"/>
              </w:rPr>
            </w:pPr>
          </w:p>
          <w:p w:rsidR="000031BA" w:rsidRDefault="000031BA" w:rsidP="00F91EF9">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0031BA" w:rsidRDefault="000031BA" w:rsidP="00F91EF9">
            <w:pPr>
              <w:snapToGrid w:val="0"/>
              <w:spacing w:line="100" w:lineRule="atLeast"/>
              <w:jc w:val="center"/>
              <w:rPr>
                <w:rFonts w:cs="Times New Roman"/>
                <w:b/>
                <w:bCs/>
                <w:color w:val="000000"/>
              </w:rPr>
            </w:pPr>
          </w:p>
          <w:p w:rsidR="000031BA" w:rsidRDefault="000031BA" w:rsidP="00F91EF9">
            <w:pPr>
              <w:spacing w:line="100" w:lineRule="atLeast"/>
              <w:jc w:val="center"/>
              <w:rPr>
                <w:rFonts w:cs="Times New Roman"/>
                <w:b/>
                <w:bCs/>
                <w:color w:val="000000"/>
              </w:rPr>
            </w:pPr>
          </w:p>
        </w:tc>
        <w:tc>
          <w:tcPr>
            <w:tcW w:w="3142"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0031BA" w:rsidRDefault="000031BA" w:rsidP="00F91EF9">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0031BA" w:rsidRDefault="000031BA" w:rsidP="00F91EF9">
            <w:pPr>
              <w:snapToGrid w:val="0"/>
              <w:spacing w:line="100" w:lineRule="atLeast"/>
              <w:jc w:val="center"/>
              <w:rPr>
                <w:rFonts w:cs="Times New Roman"/>
                <w:b/>
                <w:bCs/>
                <w:color w:val="000000"/>
              </w:rPr>
            </w:pPr>
            <w:r>
              <w:rPr>
                <w:rFonts w:cs="Times New Roman"/>
                <w:b/>
                <w:bCs/>
                <w:color w:val="000000"/>
              </w:rPr>
              <w:t>Unit measure</w:t>
            </w:r>
          </w:p>
        </w:tc>
        <w:tc>
          <w:tcPr>
            <w:tcW w:w="1638" w:type="dxa"/>
            <w:tcBorders>
              <w:left w:val="single" w:sz="4" w:space="0" w:color="000000"/>
              <w:bottom w:val="single" w:sz="8" w:space="0" w:color="000000"/>
              <w:right w:val="single" w:sz="8" w:space="0" w:color="000000"/>
            </w:tcBorders>
            <w:shd w:val="clear" w:color="auto" w:fill="C0C0C0"/>
            <w:tcMar>
              <w:top w:w="0" w:type="dxa"/>
              <w:left w:w="70" w:type="dxa"/>
              <w:bottom w:w="0" w:type="dxa"/>
              <w:right w:w="70" w:type="dxa"/>
            </w:tcMar>
            <w:vAlign w:val="center"/>
          </w:tcPr>
          <w:p w:rsidR="000031BA" w:rsidRDefault="000031BA" w:rsidP="00F91EF9">
            <w:pPr>
              <w:snapToGrid w:val="0"/>
              <w:spacing w:line="100" w:lineRule="atLeast"/>
              <w:jc w:val="center"/>
            </w:pPr>
            <w:r>
              <w:rPr>
                <w:rFonts w:cs="Times New Roman"/>
                <w:b/>
                <w:bCs/>
                <w:color w:val="000000"/>
              </w:rPr>
              <w:t>Quantity</w:t>
            </w:r>
          </w:p>
        </w:tc>
      </w:tr>
      <w:tr w:rsidR="00150405">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150405" w:rsidRDefault="00150405" w:rsidP="00150405">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150405" w:rsidRDefault="00150405" w:rsidP="00150405">
            <w:pPr>
              <w:snapToGrid w:val="0"/>
              <w:spacing w:line="100" w:lineRule="atLeast"/>
              <w:jc w:val="center"/>
            </w:pPr>
            <w:proofErr w:type="spellStart"/>
            <w:r>
              <w:rPr>
                <w:rFonts w:cs="Times New Roman"/>
                <w:b/>
                <w:color w:val="000000"/>
              </w:rPr>
              <w:t>Corkstopper</w:t>
            </w:r>
            <w:proofErr w:type="spellEnd"/>
            <w:r>
              <w:rPr>
                <w:rFonts w:cs="Times New Roman"/>
                <w:b/>
                <w:color w:val="000000"/>
              </w:rPr>
              <w:t xml:space="preserve">  (natural cork 49x24)</w:t>
            </w:r>
          </w:p>
          <w:p w:rsidR="00150405" w:rsidRDefault="00150405" w:rsidP="00150405">
            <w:pPr>
              <w:snapToGrid w:val="0"/>
              <w:spacing w:line="100" w:lineRule="atLeast"/>
              <w:jc w:val="center"/>
            </w:pPr>
          </w:p>
          <w:p w:rsidR="00150405" w:rsidRDefault="00150405" w:rsidP="00150405">
            <w:pPr>
              <w:snapToGrid w:val="0"/>
              <w:spacing w:line="100" w:lineRule="atLeast"/>
              <w:jc w:val="center"/>
              <w:rPr>
                <w:rFonts w:cs="Times New Roman"/>
                <w:b/>
                <w:color w:val="000000"/>
              </w:rPr>
            </w:pPr>
          </w:p>
          <w:p w:rsidR="00150405" w:rsidRDefault="00150405" w:rsidP="00150405">
            <w:pPr>
              <w:snapToGrid w:val="0"/>
              <w:spacing w:line="100" w:lineRule="atLeast"/>
              <w:jc w:val="center"/>
              <w:rPr>
                <w:rFonts w:cs="Times New Roman"/>
                <w:b/>
                <w:color w:val="000000"/>
              </w:rPr>
            </w:pP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50405" w:rsidRDefault="00150405" w:rsidP="00150405">
            <w:pPr>
              <w:snapToGrid w:val="0"/>
              <w:spacing w:line="100" w:lineRule="atLeast"/>
              <w:jc w:val="center"/>
              <w:rPr>
                <w:rFonts w:cs="Times New Roman"/>
                <w:color w:val="000000"/>
              </w:rPr>
            </w:pPr>
            <w:r>
              <w:rPr>
                <w:rFonts w:cs="Times New Roman"/>
                <w:color w:val="000000"/>
              </w:rPr>
              <w:t xml:space="preserve">Height:49 </w:t>
            </w:r>
            <w:r>
              <w:rPr>
                <w:rFonts w:cs="Times New Roman"/>
                <w:color w:val="000000"/>
                <w:u w:val="single"/>
              </w:rPr>
              <w:t>+</w:t>
            </w:r>
            <w:r>
              <w:rPr>
                <w:rFonts w:cs="Times New Roman"/>
                <w:color w:val="000000"/>
              </w:rPr>
              <w:t xml:space="preserve"> 0,7 mm;</w:t>
            </w:r>
          </w:p>
          <w:p w:rsidR="00150405" w:rsidRDefault="00150405" w:rsidP="00150405">
            <w:pPr>
              <w:snapToGrid w:val="0"/>
              <w:spacing w:line="100" w:lineRule="atLeast"/>
              <w:jc w:val="center"/>
              <w:rPr>
                <w:rFonts w:cs="Times New Roman"/>
                <w:color w:val="000000"/>
              </w:rPr>
            </w:pPr>
            <w:r>
              <w:rPr>
                <w:rFonts w:cs="Times New Roman"/>
                <w:color w:val="000000"/>
              </w:rPr>
              <w:t xml:space="preserve">Diameter: 24 </w:t>
            </w:r>
            <w:r>
              <w:rPr>
                <w:rFonts w:cs="Times New Roman"/>
                <w:color w:val="000000"/>
                <w:u w:val="single"/>
              </w:rPr>
              <w:t>+</w:t>
            </w:r>
            <w:r>
              <w:rPr>
                <w:rFonts w:cs="Times New Roman"/>
                <w:color w:val="000000"/>
              </w:rPr>
              <w:t xml:space="preserve"> 0,5 mm;</w:t>
            </w:r>
          </w:p>
          <w:p w:rsidR="00150405" w:rsidRDefault="00150405" w:rsidP="00150405">
            <w:pPr>
              <w:snapToGrid w:val="0"/>
              <w:spacing w:line="100" w:lineRule="atLeast"/>
              <w:jc w:val="center"/>
              <w:rPr>
                <w:rFonts w:cs="Times New Roman"/>
                <w:color w:val="000000"/>
              </w:rPr>
            </w:pPr>
            <w:r>
              <w:rPr>
                <w:rFonts w:cs="Times New Roman"/>
                <w:color w:val="000000"/>
              </w:rPr>
              <w:t>Moisture: 4 - 8 %;</w:t>
            </w:r>
          </w:p>
          <w:p w:rsidR="00E672D3" w:rsidRDefault="00150405" w:rsidP="00150405">
            <w:pPr>
              <w:snapToGrid w:val="0"/>
              <w:spacing w:line="100" w:lineRule="atLeast"/>
              <w:jc w:val="center"/>
              <w:rPr>
                <w:rFonts w:cs="Times New Roman"/>
                <w:color w:val="000000"/>
              </w:rPr>
            </w:pPr>
            <w:r>
              <w:rPr>
                <w:rFonts w:cs="Times New Roman"/>
                <w:color w:val="000000"/>
              </w:rPr>
              <w:t xml:space="preserve">Cork stopper manufacturing: made of natural cork, </w:t>
            </w:r>
          </w:p>
          <w:p w:rsidR="00150405" w:rsidRDefault="00150405" w:rsidP="00150405">
            <w:pPr>
              <w:snapToGrid w:val="0"/>
              <w:spacing w:line="100" w:lineRule="atLeast"/>
              <w:jc w:val="center"/>
              <w:rPr>
                <w:rFonts w:cs="Times New Roman"/>
                <w:color w:val="000000"/>
              </w:rPr>
            </w:pPr>
            <w:r>
              <w:rPr>
                <w:rFonts w:cs="Times New Roman"/>
                <w:color w:val="000000"/>
              </w:rPr>
              <w:t>Peroxide presence: ≤ 0,1 mg/cork</w:t>
            </w:r>
          </w:p>
          <w:p w:rsidR="00150405" w:rsidRDefault="00E672D3" w:rsidP="00150405">
            <w:pPr>
              <w:snapToGrid w:val="0"/>
              <w:spacing w:line="100" w:lineRule="atLeast"/>
              <w:jc w:val="center"/>
              <w:rPr>
                <w:rFonts w:cs="Times New Roman"/>
                <w:color w:val="000000"/>
              </w:rPr>
            </w:pPr>
            <w:r>
              <w:rPr>
                <w:rFonts w:cs="Times New Roman"/>
                <w:color w:val="000000"/>
              </w:rPr>
              <w:t>Dust presence: ≤1</w:t>
            </w:r>
            <w:r w:rsidR="00150405">
              <w:rPr>
                <w:rFonts w:cs="Times New Roman"/>
                <w:color w:val="000000"/>
              </w:rPr>
              <w:t>mg/cork</w:t>
            </w:r>
          </w:p>
          <w:p w:rsidR="00150405" w:rsidRDefault="00150405" w:rsidP="00150405">
            <w:pPr>
              <w:snapToGrid w:val="0"/>
              <w:spacing w:line="100" w:lineRule="atLeast"/>
              <w:jc w:val="center"/>
              <w:rPr>
                <w:rFonts w:cs="Times New Roman"/>
                <w:color w:val="000000"/>
              </w:rPr>
            </w:pPr>
            <w:r>
              <w:rPr>
                <w:rFonts w:cs="Times New Roman"/>
                <w:color w:val="000000"/>
              </w:rPr>
              <w:t>TCA presence:&lt; 1</w:t>
            </w:r>
            <w:r w:rsidR="00E672D3">
              <w:rPr>
                <w:rFonts w:cs="Times New Roman"/>
                <w:color w:val="000000"/>
              </w:rPr>
              <w:t>.5</w:t>
            </w:r>
            <w:r>
              <w:rPr>
                <w:rFonts w:cs="Times New Roman"/>
                <w:color w:val="000000"/>
              </w:rPr>
              <w:t xml:space="preserve"> </w:t>
            </w:r>
            <w:proofErr w:type="spellStart"/>
            <w:r>
              <w:rPr>
                <w:rFonts w:cs="Times New Roman"/>
                <w:color w:val="000000"/>
              </w:rPr>
              <w:t>ng</w:t>
            </w:r>
            <w:proofErr w:type="spellEnd"/>
            <w:r>
              <w:rPr>
                <w:rFonts w:cs="Times New Roman"/>
                <w:color w:val="000000"/>
              </w:rPr>
              <w:t>/l;</w:t>
            </w:r>
          </w:p>
          <w:p w:rsidR="00150405" w:rsidRDefault="00150405" w:rsidP="00150405">
            <w:pPr>
              <w:snapToGrid w:val="0"/>
              <w:spacing w:line="100" w:lineRule="atLeast"/>
              <w:jc w:val="center"/>
              <w:rPr>
                <w:rFonts w:cs="Times New Roman"/>
                <w:b/>
                <w:color w:val="000000"/>
              </w:rPr>
            </w:pPr>
            <w:r>
              <w:rPr>
                <w:rFonts w:cs="Times New Roman"/>
                <w:color w:val="000000"/>
              </w:rPr>
              <w:t>Company logo: Print /toasting</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50405" w:rsidRDefault="00706CE9" w:rsidP="00150405">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150405" w:rsidRDefault="004355B7" w:rsidP="00150405">
            <w:pPr>
              <w:pStyle w:val="Standard"/>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32.000</w:t>
            </w:r>
          </w:p>
        </w:tc>
      </w:tr>
    </w:tbl>
    <w:p w:rsidR="009D37D4" w:rsidRDefault="009D37D4">
      <w:pPr>
        <w:pStyle w:val="Standard"/>
        <w:snapToGrid w:val="0"/>
        <w:spacing w:before="240" w:after="0" w:line="100" w:lineRule="atLeast"/>
        <w:jc w:val="both"/>
        <w:rPr>
          <w:rFonts w:ascii="Times New Roman" w:eastAsia="Times New Roman" w:hAnsi="Times New Roman" w:cs="Times New Roman"/>
          <w:b/>
          <w:bCs/>
          <w:color w:val="000000"/>
          <w:sz w:val="24"/>
          <w:szCs w:val="24"/>
        </w:rPr>
      </w:pPr>
    </w:p>
    <w:p w:rsidR="009D37D4" w:rsidRDefault="00096CAE">
      <w:pPr>
        <w:pStyle w:val="Standard"/>
        <w:snapToGrid w:val="0"/>
        <w:spacing w:before="240" w:after="0" w:line="100" w:lineRule="atLeast"/>
        <w:jc w:val="both"/>
      </w:pPr>
      <w:proofErr w:type="gramStart"/>
      <w:r>
        <w:rPr>
          <w:rFonts w:ascii="Times New Roman" w:eastAsia="Times New Roman" w:hAnsi="Times New Roman" w:cs="Times New Roman"/>
          <w:b/>
          <w:bCs/>
          <w:color w:val="000000"/>
          <w:sz w:val="24"/>
          <w:szCs w:val="24"/>
        </w:rPr>
        <w:t xml:space="preserve">Lot </w:t>
      </w:r>
      <w:r w:rsidR="00774A38">
        <w:rPr>
          <w:rFonts w:ascii="Times New Roman" w:eastAsia="Times New Roman" w:hAnsi="Times New Roman" w:cs="Times New Roman"/>
          <w:b/>
          <w:bCs/>
          <w:color w:val="000000"/>
          <w:sz w:val="24"/>
          <w:szCs w:val="24"/>
        </w:rPr>
        <w:t xml:space="preserve"> V</w:t>
      </w:r>
      <w:proofErr w:type="gramEnd"/>
      <w:r w:rsidR="00774A38">
        <w:rPr>
          <w:rFonts w:ascii="Times New Roman" w:eastAsia="Times New Roman" w:hAnsi="Times New Roman" w:cs="Times New Roman"/>
          <w:b/>
          <w:bCs/>
          <w:color w:val="000000"/>
          <w:sz w:val="24"/>
          <w:szCs w:val="24"/>
        </w:rPr>
        <w:t xml:space="preserve"> </w:t>
      </w:r>
      <w:r w:rsidR="00774A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Cork stopper for sparkling wines </w:t>
      </w:r>
    </w:p>
    <w:p w:rsidR="009D37D4" w:rsidRDefault="009D37D4">
      <w:pPr>
        <w:pStyle w:val="Standard"/>
        <w:snapToGrid w:val="0"/>
        <w:spacing w:before="240" w:after="0" w:line="100" w:lineRule="atLeast"/>
        <w:jc w:val="both"/>
        <w:rPr>
          <w:rFonts w:ascii="Times New Roman" w:eastAsia="Times New Roman" w:hAnsi="Times New Roman" w:cs="Times New Roman"/>
          <w:b/>
          <w:sz w:val="24"/>
          <w:szCs w:val="24"/>
        </w:rPr>
      </w:pPr>
    </w:p>
    <w:tbl>
      <w:tblPr>
        <w:tblW w:w="9892" w:type="dxa"/>
        <w:tblInd w:w="-214" w:type="dxa"/>
        <w:tblLayout w:type="fixed"/>
        <w:tblCellMar>
          <w:left w:w="10" w:type="dxa"/>
          <w:right w:w="10" w:type="dxa"/>
        </w:tblCellMar>
        <w:tblLook w:val="04A0" w:firstRow="1" w:lastRow="0" w:firstColumn="1" w:lastColumn="0" w:noHBand="0" w:noVBand="1"/>
      </w:tblPr>
      <w:tblGrid>
        <w:gridCol w:w="827"/>
        <w:gridCol w:w="3065"/>
        <w:gridCol w:w="3470"/>
        <w:gridCol w:w="1187"/>
        <w:gridCol w:w="1343"/>
      </w:tblGrid>
      <w:tr w:rsidR="00F002B4" w:rsidTr="00F002B4">
        <w:trPr>
          <w:trHeight w:val="389"/>
        </w:trPr>
        <w:tc>
          <w:tcPr>
            <w:tcW w:w="82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F002B4" w:rsidRDefault="00F002B4" w:rsidP="00F91EF9">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065"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F002B4" w:rsidRDefault="00F002B4" w:rsidP="00F91EF9">
            <w:pPr>
              <w:snapToGrid w:val="0"/>
              <w:spacing w:line="100" w:lineRule="atLeast"/>
              <w:rPr>
                <w:rFonts w:cs="Times New Roman"/>
                <w:b/>
                <w:bCs/>
                <w:color w:val="000000"/>
              </w:rPr>
            </w:pPr>
            <w:r>
              <w:rPr>
                <w:rFonts w:cs="Times New Roman"/>
                <w:b/>
                <w:bCs/>
                <w:color w:val="000000"/>
              </w:rPr>
              <w:t xml:space="preserve"> </w:t>
            </w:r>
          </w:p>
          <w:p w:rsidR="00F002B4" w:rsidRDefault="00F002B4" w:rsidP="00F91EF9">
            <w:pPr>
              <w:snapToGrid w:val="0"/>
              <w:spacing w:line="100" w:lineRule="atLeast"/>
              <w:rPr>
                <w:rFonts w:cs="Times New Roman"/>
                <w:b/>
                <w:bCs/>
                <w:color w:val="000000"/>
              </w:rPr>
            </w:pPr>
          </w:p>
          <w:p w:rsidR="00F002B4" w:rsidRDefault="00F002B4" w:rsidP="00F91EF9">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F002B4" w:rsidRDefault="00F002B4" w:rsidP="00F91EF9">
            <w:pPr>
              <w:snapToGrid w:val="0"/>
              <w:spacing w:line="100" w:lineRule="atLeast"/>
              <w:jc w:val="center"/>
              <w:rPr>
                <w:rFonts w:cs="Times New Roman"/>
                <w:b/>
                <w:bCs/>
                <w:color w:val="000000"/>
              </w:rPr>
            </w:pPr>
          </w:p>
          <w:p w:rsidR="00F002B4" w:rsidRDefault="00F002B4" w:rsidP="00F91EF9">
            <w:pPr>
              <w:spacing w:line="100" w:lineRule="atLeast"/>
              <w:jc w:val="center"/>
              <w:rPr>
                <w:rFonts w:cs="Times New Roman"/>
                <w:b/>
                <w:bCs/>
                <w:color w:val="000000"/>
              </w:rPr>
            </w:pPr>
          </w:p>
        </w:tc>
        <w:tc>
          <w:tcPr>
            <w:tcW w:w="347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F002B4" w:rsidRDefault="00F002B4" w:rsidP="00F91EF9">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8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F002B4" w:rsidRDefault="00F002B4" w:rsidP="00F91EF9">
            <w:pPr>
              <w:snapToGrid w:val="0"/>
              <w:spacing w:line="100" w:lineRule="atLeast"/>
              <w:jc w:val="center"/>
              <w:rPr>
                <w:rFonts w:cs="Times New Roman"/>
                <w:b/>
                <w:bCs/>
                <w:color w:val="000000"/>
              </w:rPr>
            </w:pPr>
            <w:r>
              <w:rPr>
                <w:rFonts w:cs="Times New Roman"/>
                <w:b/>
                <w:bCs/>
                <w:color w:val="000000"/>
              </w:rPr>
              <w:t>Unit measure</w:t>
            </w:r>
          </w:p>
        </w:tc>
        <w:tc>
          <w:tcPr>
            <w:tcW w:w="1343"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F002B4" w:rsidRDefault="00F002B4" w:rsidP="00F91EF9">
            <w:pPr>
              <w:snapToGrid w:val="0"/>
              <w:spacing w:line="100" w:lineRule="atLeast"/>
              <w:jc w:val="center"/>
            </w:pPr>
            <w:r>
              <w:rPr>
                <w:rFonts w:cs="Times New Roman"/>
                <w:b/>
                <w:bCs/>
                <w:color w:val="000000"/>
              </w:rPr>
              <w:t>Quantity</w:t>
            </w:r>
          </w:p>
        </w:tc>
      </w:tr>
      <w:tr w:rsidR="00F002B4" w:rsidTr="00F002B4">
        <w:trPr>
          <w:trHeight w:val="1470"/>
        </w:trPr>
        <w:tc>
          <w:tcPr>
            <w:tcW w:w="827"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F002B4" w:rsidRDefault="00F002B4">
            <w:pPr>
              <w:pStyle w:val="Standard"/>
              <w:snapToGrid w:val="0"/>
              <w:spacing w:after="60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065" w:type="dxa"/>
            <w:tcBorders>
              <w:left w:val="single" w:sz="8" w:space="0" w:color="000000"/>
              <w:bottom w:val="single" w:sz="8" w:space="0" w:color="000000"/>
            </w:tcBorders>
            <w:shd w:val="clear" w:color="auto" w:fill="auto"/>
            <w:tcMar>
              <w:top w:w="0" w:type="dxa"/>
              <w:left w:w="70" w:type="dxa"/>
              <w:bottom w:w="0" w:type="dxa"/>
              <w:right w:w="70" w:type="dxa"/>
            </w:tcMar>
            <w:vAlign w:val="center"/>
          </w:tcPr>
          <w:p w:rsidR="00AA3A15" w:rsidRDefault="00AA3A15" w:rsidP="00AA3A15">
            <w:pPr>
              <w:pStyle w:val="Standard"/>
              <w:snapToGrid w:val="0"/>
              <w:spacing w:before="240" w:after="0" w:line="100" w:lineRule="atLeast"/>
              <w:jc w:val="both"/>
            </w:pPr>
            <w:r>
              <w:rPr>
                <w:rFonts w:ascii="Times New Roman" w:eastAsia="Times New Roman" w:hAnsi="Times New Roman" w:cs="Times New Roman"/>
                <w:b/>
                <w:sz w:val="24"/>
                <w:szCs w:val="24"/>
              </w:rPr>
              <w:t>Cork stopper for sparkling wine</w:t>
            </w:r>
          </w:p>
          <w:p w:rsidR="00F002B4" w:rsidRDefault="00F002B4" w:rsidP="00AA3A15">
            <w:pPr>
              <w:pStyle w:val="Standard"/>
              <w:snapToGrid w:val="0"/>
              <w:spacing w:after="0" w:line="240" w:lineRule="auto"/>
              <w:rPr>
                <w:rFonts w:ascii="Times New Roman" w:eastAsia="Times New Roman" w:hAnsi="Times New Roman" w:cs="Times New Roman"/>
                <w:b/>
                <w:bCs/>
                <w:color w:val="000000"/>
                <w:sz w:val="24"/>
                <w:szCs w:val="24"/>
              </w:rPr>
            </w:pPr>
          </w:p>
          <w:p w:rsidR="00F002B4" w:rsidRDefault="00F002B4">
            <w:pPr>
              <w:pStyle w:val="Standard"/>
              <w:snapToGrid w:val="0"/>
              <w:spacing w:after="0" w:line="240" w:lineRule="auto"/>
              <w:jc w:val="center"/>
              <w:rPr>
                <w:rFonts w:ascii="Times New Roman" w:hAnsi="Times New Roman" w:cs="Times New Roman"/>
                <w:b/>
                <w:color w:val="000000"/>
                <w:sz w:val="24"/>
                <w:szCs w:val="24"/>
              </w:rPr>
            </w:pPr>
          </w:p>
        </w:tc>
        <w:tc>
          <w:tcPr>
            <w:tcW w:w="34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CA2BEB" w:rsidRDefault="00CA2BEB" w:rsidP="00CA2BEB">
            <w:pPr>
              <w:snapToGrid w:val="0"/>
              <w:spacing w:line="100" w:lineRule="atLeast"/>
              <w:jc w:val="center"/>
              <w:rPr>
                <w:rFonts w:cs="Times New Roman"/>
                <w:color w:val="000000"/>
              </w:rPr>
            </w:pPr>
            <w:r>
              <w:rPr>
                <w:rFonts w:cs="Times New Roman"/>
                <w:color w:val="000000"/>
              </w:rPr>
              <w:t xml:space="preserve">Height </w:t>
            </w:r>
            <w:r>
              <w:rPr>
                <w:rFonts w:cs="Times New Roman"/>
                <w:color w:val="000000"/>
                <w:lang w:val="sl-SI"/>
              </w:rPr>
              <w:t xml:space="preserve">:  </w:t>
            </w:r>
            <w:r>
              <w:rPr>
                <w:rFonts w:cs="Times New Roman"/>
                <w:color w:val="000000"/>
              </w:rPr>
              <w:t xml:space="preserve">48 </w:t>
            </w:r>
            <w:r>
              <w:rPr>
                <w:rStyle w:val="WW-DefaultParagraphFont111"/>
                <w:rFonts w:cs="Times New Roman"/>
                <w:color w:val="000000"/>
                <w:u w:val="single"/>
              </w:rPr>
              <w:t>+</w:t>
            </w:r>
            <w:r>
              <w:rPr>
                <w:rFonts w:cs="Times New Roman"/>
                <w:color w:val="000000"/>
              </w:rPr>
              <w:t xml:space="preserve"> 0,5 mm</w:t>
            </w:r>
          </w:p>
          <w:p w:rsidR="00CA2BEB" w:rsidRDefault="00496878" w:rsidP="00CA2BEB">
            <w:pPr>
              <w:snapToGrid w:val="0"/>
              <w:spacing w:line="100" w:lineRule="atLeast"/>
              <w:jc w:val="center"/>
              <w:rPr>
                <w:rFonts w:cs="Times New Roman"/>
                <w:color w:val="000000"/>
              </w:rPr>
            </w:pPr>
            <w:r>
              <w:rPr>
                <w:rFonts w:cs="Times New Roman"/>
                <w:color w:val="000000"/>
              </w:rPr>
              <w:t>Diameter: 30,5</w:t>
            </w:r>
            <w:r w:rsidR="00CA2BEB">
              <w:rPr>
                <w:rFonts w:cs="Times New Roman"/>
                <w:color w:val="000000"/>
              </w:rPr>
              <w:t xml:space="preserve"> </w:t>
            </w:r>
            <w:r w:rsidR="00CA2BEB">
              <w:rPr>
                <w:rStyle w:val="WW-DefaultParagraphFont111"/>
                <w:rFonts w:cs="Times New Roman"/>
                <w:color w:val="000000"/>
                <w:u w:val="single"/>
              </w:rPr>
              <w:t>+</w:t>
            </w:r>
            <w:r w:rsidR="00CA2BEB">
              <w:rPr>
                <w:rFonts w:cs="Times New Roman"/>
                <w:color w:val="000000"/>
              </w:rPr>
              <w:t xml:space="preserve"> </w:t>
            </w:r>
            <w:r>
              <w:rPr>
                <w:rFonts w:cs="Times New Roman"/>
                <w:color w:val="000000"/>
              </w:rPr>
              <w:t>0.</w:t>
            </w:r>
            <w:r w:rsidR="00CA2BEB">
              <w:rPr>
                <w:rFonts w:cs="Times New Roman"/>
                <w:color w:val="000000"/>
              </w:rPr>
              <w:t>3 mm</w:t>
            </w:r>
          </w:p>
          <w:p w:rsidR="00CA2BEB" w:rsidRDefault="00CA2BEB" w:rsidP="00CA2BEB">
            <w:pPr>
              <w:snapToGrid w:val="0"/>
              <w:spacing w:line="100" w:lineRule="atLeast"/>
              <w:jc w:val="center"/>
              <w:rPr>
                <w:rStyle w:val="WW-DefaultParagraphFont111"/>
                <w:rFonts w:cs="Times New Roman"/>
                <w:color w:val="000000"/>
                <w:position w:val="15"/>
              </w:rPr>
            </w:pPr>
            <w:r>
              <w:rPr>
                <w:rFonts w:cs="Times New Roman"/>
                <w:color w:val="000000"/>
              </w:rPr>
              <w:t>Specific weight: 230 – 290 Kg/m</w:t>
            </w:r>
            <w:r>
              <w:rPr>
                <w:rStyle w:val="WW-DefaultParagraphFont111"/>
                <w:rFonts w:cs="Times New Roman"/>
                <w:color w:val="000000"/>
                <w:position w:val="9"/>
              </w:rPr>
              <w:t>3</w:t>
            </w:r>
          </w:p>
          <w:p w:rsidR="00CA2BEB" w:rsidRDefault="00CA2BEB" w:rsidP="00CA2BEB">
            <w:pPr>
              <w:snapToGrid w:val="0"/>
              <w:spacing w:line="100" w:lineRule="atLeast"/>
              <w:jc w:val="center"/>
              <w:rPr>
                <w:rFonts w:cs="Times New Roman"/>
                <w:color w:val="000000"/>
                <w:lang w:val="sl-SI"/>
              </w:rPr>
            </w:pPr>
            <w:r>
              <w:rPr>
                <w:rStyle w:val="WW-DefaultParagraphFont111"/>
                <w:rFonts w:cs="Times New Roman"/>
                <w:color w:val="000000"/>
                <w:position w:val="15"/>
              </w:rPr>
              <w:t>Moisture : 4- 9 %</w:t>
            </w:r>
          </w:p>
          <w:p w:rsidR="00CA2BEB" w:rsidRDefault="00CA2BEB" w:rsidP="00CA2BEB">
            <w:pPr>
              <w:snapToGrid w:val="0"/>
              <w:spacing w:line="100" w:lineRule="atLeast"/>
              <w:jc w:val="center"/>
              <w:rPr>
                <w:rFonts w:cs="Times New Roman"/>
                <w:color w:val="000000"/>
                <w:lang w:val="sl-SI"/>
              </w:rPr>
            </w:pPr>
            <w:r>
              <w:rPr>
                <w:rFonts w:cs="Times New Roman"/>
                <w:color w:val="000000"/>
                <w:lang w:val="sl-SI"/>
              </w:rPr>
              <w:t xml:space="preserve">Cork stopper manufacturing: body of the cork stopper is made of purified microgranulate. Discs are made of natural cork. </w:t>
            </w:r>
          </w:p>
          <w:p w:rsidR="00CA2BEB" w:rsidRDefault="00F32B51" w:rsidP="00CA2BEB">
            <w:pPr>
              <w:snapToGrid w:val="0"/>
              <w:spacing w:line="100" w:lineRule="atLeast"/>
              <w:jc w:val="center"/>
              <w:rPr>
                <w:rFonts w:cs="Times New Roman"/>
                <w:color w:val="000000"/>
                <w:lang w:val="sl-SI"/>
              </w:rPr>
            </w:pPr>
            <w:r>
              <w:rPr>
                <w:rFonts w:cs="Times New Roman"/>
                <w:color w:val="000000"/>
                <w:lang w:val="sl-SI"/>
              </w:rPr>
              <w:t>Dust content :&lt; 1</w:t>
            </w:r>
            <w:r w:rsidR="00CA2BEB">
              <w:rPr>
                <w:rFonts w:cs="Times New Roman"/>
                <w:color w:val="000000"/>
                <w:lang w:val="sl-SI"/>
              </w:rPr>
              <w:t xml:space="preserve"> mg/cork stopper</w:t>
            </w:r>
          </w:p>
          <w:p w:rsidR="00CA2BEB" w:rsidRDefault="00CA2BEB" w:rsidP="00CA2BEB">
            <w:pPr>
              <w:snapToGrid w:val="0"/>
              <w:spacing w:line="100" w:lineRule="atLeast"/>
              <w:jc w:val="center"/>
              <w:rPr>
                <w:rFonts w:cs="Times New Roman"/>
                <w:color w:val="000000"/>
                <w:lang w:val="sl-SI"/>
              </w:rPr>
            </w:pPr>
            <w:r>
              <w:rPr>
                <w:rFonts w:cs="Times New Roman"/>
                <w:color w:val="000000"/>
                <w:lang w:val="sl-SI"/>
              </w:rPr>
              <w:t>Peroxide presence : &lt; 0,1 mg/cork stopper</w:t>
            </w:r>
          </w:p>
          <w:p w:rsidR="00CA2BEB" w:rsidRDefault="00CA2BEB" w:rsidP="00CA2BEB">
            <w:pPr>
              <w:snapToGrid w:val="0"/>
              <w:spacing w:line="100" w:lineRule="atLeast"/>
              <w:jc w:val="center"/>
              <w:rPr>
                <w:rFonts w:cs="Times New Roman"/>
                <w:color w:val="000000"/>
                <w:lang w:val="sl-SI"/>
              </w:rPr>
            </w:pPr>
            <w:r>
              <w:rPr>
                <w:rFonts w:cs="Times New Roman"/>
                <w:color w:val="000000"/>
                <w:lang w:val="sl-SI"/>
              </w:rPr>
              <w:t>TCA presence :&lt; 2 ng/l</w:t>
            </w:r>
          </w:p>
          <w:p w:rsidR="00F002B4" w:rsidRDefault="00CA2BEB" w:rsidP="00CA2BEB">
            <w:pPr>
              <w:pStyle w:val="Standard"/>
              <w:snapToGrid w:val="0"/>
              <w:spacing w:after="0" w:line="240" w:lineRule="auto"/>
              <w:jc w:val="both"/>
            </w:pPr>
            <w:r>
              <w:rPr>
                <w:rFonts w:ascii="Times New Roman" w:hAnsi="Times New Roman" w:cs="Times New Roman"/>
                <w:color w:val="000000"/>
                <w:sz w:val="24"/>
                <w:szCs w:val="24"/>
                <w:lang w:val="sl-SI"/>
              </w:rPr>
              <w:t>Company logo :</w:t>
            </w:r>
            <w:r>
              <w:rPr>
                <w:rFonts w:ascii="Times New Roman" w:hAnsi="Times New Roman" w:cs="Times New Roman"/>
                <w:sz w:val="24"/>
                <w:szCs w:val="24"/>
                <w:lang w:val="sl-SI"/>
              </w:rPr>
              <w:t>print/toasting</w:t>
            </w:r>
          </w:p>
        </w:tc>
        <w:tc>
          <w:tcPr>
            <w:tcW w:w="118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F002B4" w:rsidRDefault="007A5A75">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343"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F002B4" w:rsidRDefault="00F002B4">
            <w:pPr>
              <w:pStyle w:val="Standard"/>
              <w:snapToGrid w:val="0"/>
              <w:spacing w:after="0" w:line="240" w:lineRule="auto"/>
              <w:jc w:val="center"/>
              <w:rPr>
                <w:rFonts w:ascii="Times New Roman" w:eastAsia="Times New Roman" w:hAnsi="Times New Roman" w:cs="Times New Roman"/>
                <w:b/>
                <w:color w:val="000000"/>
                <w:sz w:val="24"/>
                <w:szCs w:val="24"/>
              </w:rPr>
            </w:pPr>
          </w:p>
          <w:p w:rsidR="00F002B4" w:rsidRDefault="00A543AA">
            <w:pPr>
              <w:pStyle w:val="Standard"/>
              <w:snapToGri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60.000</w:t>
            </w:r>
          </w:p>
          <w:p w:rsidR="00F002B4" w:rsidRDefault="00F002B4">
            <w:pPr>
              <w:pStyle w:val="Standard"/>
              <w:snapToGrid w:val="0"/>
              <w:spacing w:after="0" w:line="240" w:lineRule="auto"/>
              <w:jc w:val="center"/>
              <w:rPr>
                <w:rFonts w:ascii="Times New Roman" w:hAnsi="Times New Roman" w:cs="Times New Roman"/>
                <w:b/>
                <w:color w:val="000000"/>
                <w:sz w:val="24"/>
                <w:szCs w:val="24"/>
              </w:rPr>
            </w:pPr>
          </w:p>
        </w:tc>
      </w:tr>
    </w:tbl>
    <w:p w:rsidR="009D37D4" w:rsidRDefault="009D37D4">
      <w:pPr>
        <w:rPr>
          <w:vanish/>
        </w:rPr>
      </w:pPr>
    </w:p>
    <w:p w:rsidR="009D37D4" w:rsidRDefault="009D37D4">
      <w:pPr>
        <w:pStyle w:val="Standard"/>
        <w:snapToGrid w:val="0"/>
        <w:spacing w:before="240" w:after="0" w:line="100" w:lineRule="atLeast"/>
        <w:jc w:val="both"/>
      </w:pPr>
    </w:p>
    <w:p w:rsidR="006A53B3" w:rsidRDefault="006A53B3">
      <w:pPr>
        <w:pStyle w:val="Standard"/>
        <w:snapToGrid w:val="0"/>
        <w:spacing w:before="240" w:after="0" w:line="100" w:lineRule="atLeast"/>
        <w:jc w:val="both"/>
        <w:rPr>
          <w:rFonts w:ascii="Times New Roman" w:eastAsia="Times New Roman" w:hAnsi="Times New Roman" w:cs="Times New Roman"/>
          <w:b/>
          <w:bCs/>
          <w:color w:val="000000"/>
          <w:sz w:val="24"/>
          <w:szCs w:val="24"/>
        </w:rPr>
      </w:pPr>
    </w:p>
    <w:p w:rsidR="006A53B3" w:rsidRDefault="006A53B3">
      <w:pPr>
        <w:pStyle w:val="Standard"/>
        <w:snapToGrid w:val="0"/>
        <w:spacing w:before="240" w:after="0" w:line="100" w:lineRule="atLeast"/>
        <w:jc w:val="both"/>
        <w:rPr>
          <w:rFonts w:ascii="Times New Roman" w:eastAsia="Times New Roman" w:hAnsi="Times New Roman" w:cs="Times New Roman"/>
          <w:b/>
          <w:bCs/>
          <w:color w:val="000000"/>
          <w:sz w:val="24"/>
          <w:szCs w:val="24"/>
        </w:rPr>
      </w:pPr>
    </w:p>
    <w:p w:rsidR="009D37D4" w:rsidRDefault="0077600C">
      <w:pPr>
        <w:pStyle w:val="Standard"/>
        <w:snapToGrid w:val="0"/>
        <w:spacing w:before="240" w:after="0" w:line="100" w:lineRule="atLeast"/>
        <w:jc w:val="both"/>
      </w:pPr>
      <w:proofErr w:type="gramStart"/>
      <w:r>
        <w:rPr>
          <w:rFonts w:ascii="Times New Roman" w:eastAsia="Times New Roman" w:hAnsi="Times New Roman" w:cs="Times New Roman"/>
          <w:b/>
          <w:bCs/>
          <w:color w:val="000000"/>
          <w:sz w:val="24"/>
          <w:szCs w:val="24"/>
        </w:rPr>
        <w:lastRenderedPageBreak/>
        <w:t xml:space="preserve">Lot </w:t>
      </w:r>
      <w:r w:rsidR="00774A38">
        <w:rPr>
          <w:rFonts w:ascii="Times New Roman" w:eastAsia="Times New Roman" w:hAnsi="Times New Roman" w:cs="Times New Roman"/>
          <w:b/>
          <w:bCs/>
          <w:color w:val="000000"/>
          <w:sz w:val="24"/>
          <w:szCs w:val="24"/>
        </w:rPr>
        <w:t xml:space="preserve"> VI</w:t>
      </w:r>
      <w:proofErr w:type="gramEnd"/>
      <w:r w:rsidR="00774A38">
        <w:rPr>
          <w:rFonts w:ascii="Times New Roman" w:eastAsia="Times New Roman" w:hAnsi="Times New Roman" w:cs="Times New Roman"/>
          <w:b/>
          <w:bCs/>
          <w:color w:val="000000"/>
          <w:sz w:val="24"/>
          <w:szCs w:val="24"/>
        </w:rPr>
        <w:t xml:space="preserve"> </w:t>
      </w:r>
      <w:r w:rsidR="00774A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Cork stopper with plastic head</w:t>
      </w:r>
    </w:p>
    <w:p w:rsidR="009D37D4" w:rsidRDefault="009D37D4">
      <w:pPr>
        <w:pStyle w:val="Standard"/>
        <w:snapToGrid w:val="0"/>
        <w:spacing w:before="240" w:after="0" w:line="100" w:lineRule="atLeast"/>
        <w:jc w:val="both"/>
        <w:rPr>
          <w:rFonts w:ascii="Times New Roman" w:eastAsia="Times New Roman" w:hAnsi="Times New Roman" w:cs="Times New Roman"/>
          <w:b/>
          <w:sz w:val="24"/>
          <w:szCs w:val="24"/>
        </w:rPr>
      </w:pPr>
    </w:p>
    <w:tbl>
      <w:tblPr>
        <w:tblW w:w="10034" w:type="dxa"/>
        <w:tblInd w:w="-356" w:type="dxa"/>
        <w:tblLayout w:type="fixed"/>
        <w:tblCellMar>
          <w:left w:w="10" w:type="dxa"/>
          <w:right w:w="10" w:type="dxa"/>
        </w:tblCellMar>
        <w:tblLook w:val="04A0" w:firstRow="1" w:lastRow="0" w:firstColumn="1" w:lastColumn="0" w:noHBand="0" w:noVBand="1"/>
      </w:tblPr>
      <w:tblGrid>
        <w:gridCol w:w="969"/>
        <w:gridCol w:w="3065"/>
        <w:gridCol w:w="3470"/>
        <w:gridCol w:w="1187"/>
        <w:gridCol w:w="1343"/>
      </w:tblGrid>
      <w:tr w:rsidR="0077600C" w:rsidTr="0077600C">
        <w:trPr>
          <w:trHeight w:val="389"/>
        </w:trPr>
        <w:tc>
          <w:tcPr>
            <w:tcW w:w="96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77600C" w:rsidRDefault="0077600C" w:rsidP="00F91EF9">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065"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rsidR="0077600C" w:rsidRDefault="0077600C" w:rsidP="00F91EF9">
            <w:pPr>
              <w:snapToGrid w:val="0"/>
              <w:spacing w:line="100" w:lineRule="atLeast"/>
              <w:rPr>
                <w:rFonts w:cs="Times New Roman"/>
                <w:b/>
                <w:bCs/>
                <w:color w:val="000000"/>
              </w:rPr>
            </w:pPr>
            <w:r>
              <w:rPr>
                <w:rFonts w:cs="Times New Roman"/>
                <w:b/>
                <w:bCs/>
                <w:color w:val="000000"/>
              </w:rPr>
              <w:t xml:space="preserve"> </w:t>
            </w:r>
          </w:p>
          <w:p w:rsidR="0077600C" w:rsidRDefault="0077600C" w:rsidP="00F91EF9">
            <w:pPr>
              <w:snapToGrid w:val="0"/>
              <w:spacing w:line="100" w:lineRule="atLeast"/>
              <w:rPr>
                <w:rFonts w:cs="Times New Roman"/>
                <w:b/>
                <w:bCs/>
                <w:color w:val="000000"/>
              </w:rPr>
            </w:pPr>
          </w:p>
          <w:p w:rsidR="0077600C" w:rsidRDefault="0077600C" w:rsidP="00F91EF9">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r>
              <w:rPr>
                <w:rFonts w:cs="Times New Roman"/>
                <w:b/>
                <w:bCs/>
                <w:color w:val="000000"/>
              </w:rPr>
              <w:t>ie</w:t>
            </w:r>
            <w:proofErr w:type="spellEnd"/>
            <w:r>
              <w:rPr>
                <w:rFonts w:cs="Times New Roman"/>
                <w:b/>
                <w:bCs/>
                <w:color w:val="000000"/>
              </w:rPr>
              <w:t xml:space="preserve"> part of the subject of procurement </w:t>
            </w:r>
          </w:p>
          <w:p w:rsidR="0077600C" w:rsidRDefault="0077600C" w:rsidP="00F91EF9">
            <w:pPr>
              <w:snapToGrid w:val="0"/>
              <w:spacing w:line="100" w:lineRule="atLeast"/>
              <w:jc w:val="center"/>
              <w:rPr>
                <w:rFonts w:cs="Times New Roman"/>
                <w:b/>
                <w:bCs/>
                <w:color w:val="000000"/>
              </w:rPr>
            </w:pPr>
          </w:p>
          <w:p w:rsidR="0077600C" w:rsidRDefault="0077600C" w:rsidP="00F91EF9">
            <w:pPr>
              <w:spacing w:line="100" w:lineRule="atLeast"/>
              <w:jc w:val="center"/>
              <w:rPr>
                <w:rFonts w:cs="Times New Roman"/>
                <w:b/>
                <w:bCs/>
                <w:color w:val="000000"/>
              </w:rPr>
            </w:pPr>
          </w:p>
        </w:tc>
        <w:tc>
          <w:tcPr>
            <w:tcW w:w="347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77600C" w:rsidRDefault="0077600C" w:rsidP="00F91EF9">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8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rsidR="0077600C" w:rsidRDefault="0077600C" w:rsidP="00F91EF9">
            <w:pPr>
              <w:snapToGrid w:val="0"/>
              <w:spacing w:line="100" w:lineRule="atLeast"/>
              <w:jc w:val="center"/>
              <w:rPr>
                <w:rFonts w:cs="Times New Roman"/>
                <w:b/>
                <w:bCs/>
                <w:color w:val="000000"/>
              </w:rPr>
            </w:pPr>
            <w:r>
              <w:rPr>
                <w:rFonts w:cs="Times New Roman"/>
                <w:b/>
                <w:bCs/>
                <w:color w:val="000000"/>
              </w:rPr>
              <w:t>Unit measure</w:t>
            </w:r>
          </w:p>
        </w:tc>
        <w:tc>
          <w:tcPr>
            <w:tcW w:w="1343"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77600C" w:rsidRDefault="0077600C" w:rsidP="00F91EF9">
            <w:pPr>
              <w:snapToGrid w:val="0"/>
              <w:spacing w:line="100" w:lineRule="atLeast"/>
              <w:jc w:val="center"/>
            </w:pPr>
            <w:r>
              <w:rPr>
                <w:rFonts w:cs="Times New Roman"/>
                <w:b/>
                <w:bCs/>
                <w:color w:val="000000"/>
              </w:rPr>
              <w:t>Quantity</w:t>
            </w:r>
          </w:p>
        </w:tc>
      </w:tr>
    </w:tbl>
    <w:p w:rsidR="009D37D4" w:rsidRDefault="009D37D4">
      <w:pPr>
        <w:rPr>
          <w:vanish/>
        </w:rPr>
      </w:pPr>
    </w:p>
    <w:tbl>
      <w:tblPr>
        <w:tblW w:w="10013" w:type="dxa"/>
        <w:tblInd w:w="-356" w:type="dxa"/>
        <w:tblLayout w:type="fixed"/>
        <w:tblCellMar>
          <w:left w:w="10" w:type="dxa"/>
          <w:right w:w="10" w:type="dxa"/>
        </w:tblCellMar>
        <w:tblLook w:val="04A0" w:firstRow="1" w:lastRow="0" w:firstColumn="1" w:lastColumn="0" w:noHBand="0" w:noVBand="1"/>
      </w:tblPr>
      <w:tblGrid>
        <w:gridCol w:w="961"/>
        <w:gridCol w:w="3078"/>
        <w:gridCol w:w="3509"/>
        <w:gridCol w:w="1135"/>
        <w:gridCol w:w="1330"/>
      </w:tblGrid>
      <w:tr w:rsidR="009D37D4" w:rsidTr="00F57C7B">
        <w:trPr>
          <w:trHeight w:val="4662"/>
        </w:trPr>
        <w:tc>
          <w:tcPr>
            <w:tcW w:w="96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vAlign w:val="center"/>
          </w:tcPr>
          <w:p w:rsidR="009D37D4" w:rsidRDefault="00774A38">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078"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vAlign w:val="center"/>
          </w:tcPr>
          <w:p w:rsidR="009D37D4" w:rsidRDefault="00BF7A66">
            <w:pPr>
              <w:pStyle w:val="Standard"/>
              <w:snapToGrid w:val="0"/>
              <w:spacing w:after="0" w:line="24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Corkstopper</w:t>
            </w:r>
            <w:proofErr w:type="spellEnd"/>
            <w:r>
              <w:rPr>
                <w:rFonts w:ascii="Times New Roman" w:hAnsi="Times New Roman" w:cs="Times New Roman"/>
                <w:b/>
                <w:color w:val="000000"/>
                <w:sz w:val="24"/>
                <w:szCs w:val="24"/>
              </w:rPr>
              <w:t xml:space="preserve"> with plastic head</w:t>
            </w:r>
          </w:p>
        </w:tc>
        <w:tc>
          <w:tcPr>
            <w:tcW w:w="35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F57C7B" w:rsidRDefault="00774A38" w:rsidP="00F57C7B">
            <w:pPr>
              <w:snapToGrid w:val="0"/>
              <w:spacing w:line="100" w:lineRule="atLeast"/>
              <w:jc w:val="center"/>
              <w:rPr>
                <w:rFonts w:cs="Times New Roman"/>
              </w:rPr>
            </w:pPr>
            <w:r>
              <w:br/>
            </w:r>
            <w:r w:rsidR="00F57C7B">
              <w:rPr>
                <w:rFonts w:cs="Times New Roman"/>
              </w:rPr>
              <w:t>Type of bottle neck: OB17;</w:t>
            </w:r>
          </w:p>
          <w:p w:rsidR="00F57C7B" w:rsidRDefault="00F57C7B" w:rsidP="00F57C7B">
            <w:pPr>
              <w:snapToGrid w:val="0"/>
              <w:spacing w:line="100" w:lineRule="atLeast"/>
              <w:jc w:val="center"/>
              <w:rPr>
                <w:rFonts w:cs="Times New Roman"/>
              </w:rPr>
            </w:pPr>
            <w:r>
              <w:rPr>
                <w:rFonts w:cs="Times New Roman"/>
              </w:rPr>
              <w:t xml:space="preserve">Total height: 28,5 </w:t>
            </w:r>
            <w:r>
              <w:rPr>
                <w:rStyle w:val="WW-DefaultParagraphFont111"/>
                <w:rFonts w:cs="Times New Roman"/>
                <w:u w:val="single"/>
              </w:rPr>
              <w:t>+</w:t>
            </w:r>
            <w:r>
              <w:rPr>
                <w:rFonts w:cs="Times New Roman"/>
              </w:rPr>
              <w:t xml:space="preserve"> 0,2 mm;</w:t>
            </w:r>
          </w:p>
          <w:p w:rsidR="00F57C7B" w:rsidRDefault="00F57C7B" w:rsidP="00F57C7B">
            <w:pPr>
              <w:snapToGrid w:val="0"/>
              <w:spacing w:line="100" w:lineRule="atLeast"/>
              <w:jc w:val="center"/>
              <w:rPr>
                <w:rFonts w:cs="Times New Roman"/>
              </w:rPr>
            </w:pPr>
            <w:r>
              <w:rPr>
                <w:rFonts w:cs="Times New Roman"/>
              </w:rPr>
              <w:t xml:space="preserve">Height of plastic part of the cork stopper : 8 </w:t>
            </w:r>
            <w:r>
              <w:rPr>
                <w:rStyle w:val="WW-DefaultParagraphFont111"/>
                <w:rFonts w:cs="Times New Roman"/>
                <w:u w:val="single"/>
              </w:rPr>
              <w:t>+</w:t>
            </w:r>
            <w:r>
              <w:rPr>
                <w:rFonts w:cs="Times New Roman"/>
              </w:rPr>
              <w:t xml:space="preserve"> 0,3 mm;</w:t>
            </w:r>
          </w:p>
          <w:p w:rsidR="00F57C7B" w:rsidRDefault="00F57C7B" w:rsidP="00F57C7B">
            <w:pPr>
              <w:snapToGrid w:val="0"/>
              <w:spacing w:line="100" w:lineRule="atLeast"/>
              <w:jc w:val="center"/>
              <w:rPr>
                <w:rFonts w:cs="Times New Roman"/>
              </w:rPr>
            </w:pPr>
            <w:r>
              <w:rPr>
                <w:rFonts w:cs="Times New Roman"/>
              </w:rPr>
              <w:t xml:space="preserve">Diameter  of the plastic part of the cork stopper:  27 </w:t>
            </w:r>
            <w:r>
              <w:rPr>
                <w:rStyle w:val="WW-DefaultParagraphFont111"/>
                <w:rFonts w:cs="Times New Roman"/>
                <w:u w:val="single"/>
              </w:rPr>
              <w:t>+</w:t>
            </w:r>
            <w:r>
              <w:rPr>
                <w:rFonts w:cs="Times New Roman"/>
              </w:rPr>
              <w:t xml:space="preserve"> 0,2 mm;</w:t>
            </w:r>
          </w:p>
          <w:p w:rsidR="00F57C7B" w:rsidRDefault="00F57C7B" w:rsidP="00F57C7B">
            <w:pPr>
              <w:snapToGrid w:val="0"/>
              <w:spacing w:line="100" w:lineRule="atLeast"/>
              <w:jc w:val="center"/>
              <w:rPr>
                <w:rFonts w:cs="Times New Roman"/>
              </w:rPr>
            </w:pPr>
            <w:r>
              <w:rPr>
                <w:rFonts w:cs="Times New Roman"/>
              </w:rPr>
              <w:t xml:space="preserve">Diameter of the cork part of the cork stopper : 18 </w:t>
            </w:r>
            <w:r>
              <w:rPr>
                <w:rStyle w:val="WW-DefaultParagraphFont111"/>
                <w:rFonts w:cs="Times New Roman"/>
                <w:u w:val="single"/>
              </w:rPr>
              <w:t>+</w:t>
            </w:r>
            <w:r>
              <w:rPr>
                <w:rFonts w:cs="Times New Roman"/>
              </w:rPr>
              <w:t xml:space="preserve"> 0,2 mm;</w:t>
            </w:r>
          </w:p>
          <w:p w:rsidR="00F57C7B" w:rsidRDefault="00F57C7B" w:rsidP="00F57C7B">
            <w:pPr>
              <w:snapToGrid w:val="0"/>
              <w:spacing w:line="100" w:lineRule="atLeast"/>
              <w:jc w:val="center"/>
              <w:rPr>
                <w:rFonts w:cs="Times New Roman"/>
                <w:color w:val="000000"/>
                <w:lang w:val="sl-SI"/>
              </w:rPr>
            </w:pPr>
            <w:r w:rsidRPr="007A2A16">
              <w:rPr>
                <w:rFonts w:cs="Times New Roman"/>
              </w:rPr>
              <w:t xml:space="preserve">Manufacture: </w:t>
            </w:r>
            <w:r w:rsidRPr="007A2A16">
              <w:rPr>
                <w:rFonts w:cs="Times New Roman"/>
                <w:color w:val="000000"/>
                <w:lang w:val="sl-SI"/>
              </w:rPr>
              <w:t xml:space="preserve">Upper part is made of the hard plastics and lower part is made of the natural cork with rounded edges.The corkstopper is inert to high alcohol </w:t>
            </w:r>
            <w:r>
              <w:rPr>
                <w:rFonts w:cs="Times New Roman"/>
                <w:color w:val="000000"/>
                <w:lang w:val="sl-SI"/>
              </w:rPr>
              <w:t xml:space="preserve"> content</w:t>
            </w:r>
          </w:p>
          <w:p w:rsidR="009D37D4" w:rsidRPr="00F57C7B" w:rsidRDefault="00F57C7B" w:rsidP="00F57C7B">
            <w:pPr>
              <w:snapToGrid w:val="0"/>
              <w:spacing w:line="100" w:lineRule="atLeast"/>
              <w:jc w:val="center"/>
              <w:rPr>
                <w:rFonts w:cs="Times New Roman"/>
              </w:rPr>
            </w:pPr>
            <w:r>
              <w:rPr>
                <w:rFonts w:cs="Times New Roman"/>
              </w:rPr>
              <w:t xml:space="preserve">(cc 50 </w:t>
            </w:r>
            <w:proofErr w:type="spellStart"/>
            <w:r>
              <w:rPr>
                <w:rFonts w:cs="Times New Roman"/>
              </w:rPr>
              <w:t>vol</w:t>
            </w:r>
            <w:proofErr w:type="spellEnd"/>
            <w:r>
              <w:rPr>
                <w:rFonts w:cs="Times New Roman"/>
              </w:rPr>
              <w:t xml:space="preserve"> %) concerning spirits. </w:t>
            </w:r>
          </w:p>
          <w:p w:rsidR="009D37D4" w:rsidRDefault="009D37D4">
            <w:pPr>
              <w:pStyle w:val="Standard"/>
              <w:snapToGrid w:val="0"/>
              <w:spacing w:after="0" w:line="240" w:lineRule="auto"/>
              <w:rPr>
                <w:rFonts w:ascii="Times New Roman" w:hAnsi="Times New Roman" w:cs="Times New Roman"/>
                <w:color w:val="000000"/>
                <w:sz w:val="24"/>
                <w:szCs w:val="24"/>
              </w:rPr>
            </w:pPr>
          </w:p>
        </w:tc>
        <w:tc>
          <w:tcPr>
            <w:tcW w:w="11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9D37D4" w:rsidRDefault="004533AC" w:rsidP="004533AC">
            <w:pPr>
              <w:pStyle w:val="Standard"/>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9D37D4" w:rsidRDefault="006A53B3">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30.000</w:t>
            </w:r>
          </w:p>
        </w:tc>
      </w:tr>
    </w:tbl>
    <w:p w:rsidR="009D37D4" w:rsidRDefault="009D37D4">
      <w:pPr>
        <w:pStyle w:val="Standard"/>
        <w:spacing w:after="0" w:line="100" w:lineRule="atLeast"/>
        <w:jc w:val="both"/>
        <w:rPr>
          <w:rFonts w:ascii="Times New Roman" w:eastAsia="Lucida Sans Unicode" w:hAnsi="Times New Roman" w:cs="Times New Roman"/>
          <w:b/>
          <w:bCs/>
          <w:color w:val="000000"/>
          <w:sz w:val="24"/>
          <w:szCs w:val="24"/>
          <w:shd w:val="clear" w:color="auto" w:fill="FFFFFF"/>
          <w:lang w:eastAsia="hi-IN" w:bidi="hi-IN"/>
        </w:rPr>
      </w:pPr>
    </w:p>
    <w:p w:rsidR="00D22F18" w:rsidRDefault="00D22F18" w:rsidP="00D22F18">
      <w:pPr>
        <w:pStyle w:val="NoSpacing"/>
        <w:jc w:val="both"/>
        <w:rPr>
          <w:b/>
          <w:lang w:val="sr-Latn-CS"/>
        </w:rPr>
      </w:pPr>
      <w:r>
        <w:rPr>
          <w:b/>
          <w:lang w:val="sr-Latn-CS"/>
        </w:rPr>
        <w:t>In case that Bidder is not the manufa</w:t>
      </w:r>
      <w:r w:rsidR="000C519C">
        <w:rPr>
          <w:b/>
          <w:lang w:val="sr-Latn-CS"/>
        </w:rPr>
        <w:t xml:space="preserve">cturer of the offered goods, it </w:t>
      </w:r>
      <w:r>
        <w:rPr>
          <w:b/>
          <w:lang w:val="sr-Latn-CS"/>
        </w:rPr>
        <w:t xml:space="preserve">should submit the authorisation by the basic producer for the sales and distribution of the offered products in the area (territory) of Montenegro. </w:t>
      </w:r>
    </w:p>
    <w:p w:rsidR="000C519C" w:rsidRDefault="000C519C" w:rsidP="00D22F18">
      <w:pPr>
        <w:pStyle w:val="NoSpacing"/>
        <w:jc w:val="both"/>
        <w:rPr>
          <w:b/>
          <w:lang w:val="sr-Latn-CS"/>
        </w:rPr>
      </w:pPr>
    </w:p>
    <w:p w:rsidR="000C519C" w:rsidRPr="004F319E" w:rsidRDefault="004F319E" w:rsidP="00D22F18">
      <w:pPr>
        <w:pStyle w:val="NoSpacing"/>
        <w:jc w:val="both"/>
        <w:rPr>
          <w:lang w:val="sr-Latn-CS"/>
        </w:rPr>
      </w:pPr>
      <w:r>
        <w:rPr>
          <w:lang w:val="sr-Latn-CS"/>
        </w:rPr>
        <w:t>Procurer retains the right not to take all quantities, specified by technical characteristics of the concerned  Request  for Collecting the Bid in case there would be no need for it.</w:t>
      </w:r>
    </w:p>
    <w:p w:rsidR="004F319E" w:rsidRPr="0081452F" w:rsidRDefault="004F319E" w:rsidP="004F319E">
      <w:pPr>
        <w:pStyle w:val="NoSpacing"/>
        <w:jc w:val="both"/>
        <w:rPr>
          <w:lang w:val="sr-Latn-CS"/>
        </w:rPr>
      </w:pPr>
      <w:r>
        <w:rPr>
          <w:lang w:val="sr-Latn-CS"/>
        </w:rPr>
        <w:t xml:space="preserve">Specified quantities of goods are not fixed.There is a possibility of some deviations, related to bigger or less quantities, depending on the Procurer’s needs and all within agreed value of the concerned goods. </w:t>
      </w:r>
    </w:p>
    <w:p w:rsidR="000C519C" w:rsidRDefault="000C519C" w:rsidP="00D22F18">
      <w:pPr>
        <w:pStyle w:val="NoSpacing"/>
        <w:jc w:val="both"/>
        <w:rPr>
          <w:b/>
          <w:lang w:val="sr-Latn-CS"/>
        </w:rPr>
      </w:pPr>
    </w:p>
    <w:p w:rsidR="00D22F18" w:rsidRPr="005A6E67" w:rsidRDefault="00D22F18" w:rsidP="00D22F18">
      <w:pPr>
        <w:pStyle w:val="NoSpacing"/>
        <w:jc w:val="both"/>
        <w:rPr>
          <w:b/>
          <w:lang w:val="sr-Latn-CS"/>
        </w:rPr>
      </w:pPr>
      <w:r>
        <w:rPr>
          <w:b/>
          <w:lang w:val="sr-Latn-CS"/>
        </w:rPr>
        <w:t xml:space="preserve">Note for all lots: </w:t>
      </w:r>
    </w:p>
    <w:p w:rsidR="00D22F18" w:rsidRPr="00FD43F9" w:rsidRDefault="00D22F18" w:rsidP="00D22F18">
      <w:pPr>
        <w:pStyle w:val="NoSpacing"/>
        <w:jc w:val="both"/>
        <w:rPr>
          <w:lang w:val="sr-Latn-CS"/>
        </w:rPr>
      </w:pPr>
    </w:p>
    <w:p w:rsidR="00D22F18" w:rsidRDefault="00D22F18" w:rsidP="00D22F18">
      <w:pPr>
        <w:pStyle w:val="NoSpacing"/>
        <w:jc w:val="both"/>
        <w:rPr>
          <w:lang w:val="sr-Latn-CS"/>
        </w:rPr>
      </w:pPr>
      <w:r>
        <w:rPr>
          <w:lang w:val="sr-Latn-CS"/>
        </w:rPr>
        <w:t xml:space="preserve">Production date of the cork stopper must not be older than 30 days from the day of reception at Procurer’s warehouse. </w:t>
      </w:r>
    </w:p>
    <w:p w:rsidR="00D22F18" w:rsidRDefault="00D22F18" w:rsidP="00D22F18">
      <w:pPr>
        <w:pStyle w:val="NoSpacing"/>
        <w:jc w:val="both"/>
        <w:rPr>
          <w:lang w:val="sr-Latn-CS"/>
        </w:rPr>
      </w:pPr>
    </w:p>
    <w:p w:rsidR="00D22F18" w:rsidRPr="00E4077D" w:rsidRDefault="00D22F18" w:rsidP="00D22F18">
      <w:pPr>
        <w:pStyle w:val="NoSpacing"/>
        <w:jc w:val="both"/>
        <w:rPr>
          <w:lang w:val="sr-Latn-CS"/>
        </w:rPr>
      </w:pPr>
      <w:r>
        <w:rPr>
          <w:b/>
          <w:lang w:val="sr-Latn-CS"/>
        </w:rPr>
        <w:t xml:space="preserve">- Warranty time limit for all lots: </w:t>
      </w:r>
      <w:r w:rsidRPr="00EC7EF8">
        <w:rPr>
          <w:lang w:val="sr-Latn-CS"/>
        </w:rPr>
        <w:t xml:space="preserve">by specification </w:t>
      </w:r>
      <w:r>
        <w:rPr>
          <w:lang w:val="sr-Latn-CS"/>
        </w:rPr>
        <w:t>of the product should be stated in the bid.</w:t>
      </w:r>
    </w:p>
    <w:p w:rsidR="00D22F18" w:rsidRDefault="00D22F18" w:rsidP="00D22F18">
      <w:pPr>
        <w:pStyle w:val="NoSpacing"/>
        <w:jc w:val="both"/>
        <w:rPr>
          <w:b/>
          <w:u w:val="single"/>
          <w:lang w:val="sr-Latn-CS"/>
        </w:rPr>
      </w:pPr>
    </w:p>
    <w:p w:rsidR="00D22F18" w:rsidRDefault="00D22F18" w:rsidP="00D22F18">
      <w:pPr>
        <w:pStyle w:val="NoSpacing"/>
        <w:jc w:val="both"/>
        <w:rPr>
          <w:b/>
          <w:u w:val="single"/>
          <w:lang w:val="sr-Latn-CS"/>
        </w:rPr>
      </w:pPr>
      <w:r>
        <w:rPr>
          <w:b/>
          <w:u w:val="single"/>
          <w:lang w:val="sr-Latn-CS"/>
        </w:rPr>
        <w:t>For all lots, it is requested , as follows</w:t>
      </w:r>
      <w:r w:rsidRPr="00B46251">
        <w:rPr>
          <w:b/>
          <w:u w:val="single"/>
          <w:lang w:val="sr-Latn-CS"/>
        </w:rPr>
        <w:t>:</w:t>
      </w:r>
    </w:p>
    <w:p w:rsidR="00D22F18" w:rsidRPr="00E44B2D" w:rsidRDefault="00D22F18" w:rsidP="00D22F18">
      <w:pPr>
        <w:pStyle w:val="NoSpacing"/>
        <w:jc w:val="both"/>
        <w:rPr>
          <w:b/>
          <w:lang w:val="sr-Latn-CS"/>
        </w:rPr>
      </w:pPr>
      <w:r>
        <w:rPr>
          <w:b/>
          <w:lang w:val="sr-Latn-CS"/>
        </w:rPr>
        <w:t xml:space="preserve">x Warranties of the quality (the proofs are enclosed against the bid): </w:t>
      </w:r>
    </w:p>
    <w:p w:rsidR="00D22F18" w:rsidRDefault="00D22F18" w:rsidP="00D22F18">
      <w:pPr>
        <w:pStyle w:val="NoSpacing"/>
        <w:jc w:val="both"/>
        <w:rPr>
          <w:lang w:val="sr-Latn-CS"/>
        </w:rPr>
      </w:pPr>
      <w:r>
        <w:rPr>
          <w:lang w:val="sr-Latn-CS"/>
        </w:rPr>
        <w:t>Manufacturer’s specification of the cork stoppers, sealed by the manufacturer.</w:t>
      </w:r>
    </w:p>
    <w:p w:rsidR="00D22F18" w:rsidRDefault="00D22F18" w:rsidP="00D22F18">
      <w:pPr>
        <w:pStyle w:val="NoSpacing"/>
        <w:jc w:val="both"/>
        <w:rPr>
          <w:b/>
        </w:rPr>
      </w:pPr>
    </w:p>
    <w:p w:rsidR="00D22F18" w:rsidRDefault="00D22F18" w:rsidP="00D22F18">
      <w:pPr>
        <w:pStyle w:val="NoSpacing"/>
        <w:jc w:val="both"/>
      </w:pPr>
      <w:r>
        <w:rPr>
          <w:b/>
        </w:rPr>
        <w:lastRenderedPageBreak/>
        <w:t xml:space="preserve">Time limit for delivery for all lots:  </w:t>
      </w:r>
      <w:r w:rsidR="0021414B">
        <w:t>Time limit for delivery is 30</w:t>
      </w:r>
      <w:r>
        <w:t xml:space="preserve"> days, at the latest, from the day of written order.</w:t>
      </w:r>
    </w:p>
    <w:p w:rsidR="00D22F18" w:rsidRPr="001921A1" w:rsidRDefault="00D22F18" w:rsidP="00D22F18">
      <w:pPr>
        <w:pStyle w:val="NoSpacing"/>
        <w:jc w:val="both"/>
      </w:pPr>
    </w:p>
    <w:p w:rsidR="00D22F18" w:rsidRDefault="00D22F18" w:rsidP="00D22F18">
      <w:pPr>
        <w:pStyle w:val="NoSpacing"/>
        <w:jc w:val="both"/>
      </w:pPr>
      <w:r>
        <w:rPr>
          <w:b/>
        </w:rPr>
        <w:t xml:space="preserve">Manner </w:t>
      </w:r>
      <w:proofErr w:type="gramStart"/>
      <w:r>
        <w:rPr>
          <w:b/>
        </w:rPr>
        <w:t>and  delivery</w:t>
      </w:r>
      <w:proofErr w:type="gramEnd"/>
      <w:r>
        <w:rPr>
          <w:b/>
        </w:rPr>
        <w:t xml:space="preserve"> schedule: </w:t>
      </w:r>
      <w:r w:rsidRPr="003278F4">
        <w:t xml:space="preserve">Delivery </w:t>
      </w:r>
      <w:r>
        <w:t>of the goods shall be effected in succession , according to the Procurer’s needs.</w:t>
      </w:r>
    </w:p>
    <w:p w:rsidR="00D22F18" w:rsidRDefault="00D22F18" w:rsidP="00D22F18">
      <w:pPr>
        <w:pStyle w:val="NoSpacing"/>
        <w:jc w:val="both"/>
      </w:pPr>
    </w:p>
    <w:p w:rsidR="00D22F18" w:rsidRPr="003278F4" w:rsidRDefault="00D22F18" w:rsidP="00D22F18">
      <w:pPr>
        <w:pStyle w:val="NoSpacing"/>
        <w:jc w:val="both"/>
        <w:rPr>
          <w:b/>
        </w:rPr>
      </w:pPr>
      <w:r>
        <w:rPr>
          <w:b/>
        </w:rPr>
        <w:t xml:space="preserve">FOR ALL LOTS: </w:t>
      </w:r>
    </w:p>
    <w:p w:rsidR="00D22F18" w:rsidRDefault="00D22F18" w:rsidP="00A14E92">
      <w:pPr>
        <w:pStyle w:val="NoSpacing"/>
        <w:jc w:val="both"/>
        <w:rPr>
          <w:b/>
        </w:rPr>
      </w:pPr>
      <w:r>
        <w:rPr>
          <w:b/>
        </w:rPr>
        <w:t xml:space="preserve">Regarding the concerned </w:t>
      </w:r>
      <w:proofErr w:type="gramStart"/>
      <w:r>
        <w:rPr>
          <w:b/>
        </w:rPr>
        <w:t>procurement ,Bidder</w:t>
      </w:r>
      <w:proofErr w:type="gramEnd"/>
      <w:r>
        <w:rPr>
          <w:b/>
        </w:rPr>
        <w:t xml:space="preserve"> should provide the authorization, issued by the manufacturer th</w:t>
      </w:r>
      <w:r w:rsidR="0021414B">
        <w:rPr>
          <w:b/>
        </w:rPr>
        <w:t>at it</w:t>
      </w:r>
      <w:r>
        <w:rPr>
          <w:b/>
        </w:rPr>
        <w:t xml:space="preserve"> may offer and deliver the goods, requested by this </w:t>
      </w:r>
      <w:proofErr w:type="spellStart"/>
      <w:r>
        <w:rPr>
          <w:b/>
        </w:rPr>
        <w:t>competiton</w:t>
      </w:r>
      <w:proofErr w:type="spellEnd"/>
      <w:r>
        <w:rPr>
          <w:b/>
        </w:rPr>
        <w:t xml:space="preserve"> or a valid evidence that the bidder is the authorized dealer for the concerned procurement. </w:t>
      </w:r>
    </w:p>
    <w:p w:rsidR="00A14E92" w:rsidRPr="00A14E92" w:rsidRDefault="00A14E92" w:rsidP="00A14E92">
      <w:pPr>
        <w:pStyle w:val="NoSpacing"/>
        <w:jc w:val="both"/>
        <w:rPr>
          <w:b/>
        </w:rPr>
      </w:pPr>
    </w:p>
    <w:p w:rsidR="00D22F18" w:rsidRDefault="00D22F18" w:rsidP="00D22F18">
      <w:pPr>
        <w:pStyle w:val="NoSpacing"/>
        <w:jc w:val="both"/>
        <w:rPr>
          <w:lang w:val="sr-Latn-CS"/>
        </w:rPr>
      </w:pPr>
      <w:r>
        <w:rPr>
          <w:b/>
          <w:lang w:val="sr-Latn-CS"/>
        </w:rPr>
        <w:t xml:space="preserve">X </w:t>
      </w:r>
      <w:r w:rsidRPr="00650CD2">
        <w:rPr>
          <w:b/>
        </w:rPr>
        <w:t xml:space="preserve">Manner of implementation of quality control </w:t>
      </w:r>
    </w:p>
    <w:p w:rsidR="00D22F18" w:rsidRDefault="00D22F18" w:rsidP="00D22F18">
      <w:pPr>
        <w:pStyle w:val="NoSpacing"/>
        <w:jc w:val="both"/>
        <w:rPr>
          <w:lang w:val="sr-Latn-CS"/>
        </w:rPr>
      </w:pPr>
      <w:r>
        <w:rPr>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rsidR="00D22F18" w:rsidRDefault="00D22F18" w:rsidP="00D22F18">
      <w:pPr>
        <w:pStyle w:val="NoSpacing"/>
        <w:jc w:val="both"/>
        <w:rPr>
          <w:lang w:val="sr-Latn-CS"/>
        </w:rPr>
      </w:pPr>
    </w:p>
    <w:p w:rsidR="00D22F18" w:rsidRDefault="00D22F18" w:rsidP="00D22F18">
      <w:pPr>
        <w:pStyle w:val="NoSpacing"/>
        <w:jc w:val="both"/>
        <w:rPr>
          <w:lang w:val="sr-Latn-CS"/>
        </w:rPr>
      </w:pPr>
      <w:r>
        <w:rPr>
          <w:lang w:val="sr-Latn-CS"/>
        </w:rPr>
        <w:t>Quantities by deliveries:</w:t>
      </w:r>
    </w:p>
    <w:p w:rsidR="00D22F18" w:rsidRDefault="00D22F18" w:rsidP="00D22F18">
      <w:pPr>
        <w:pStyle w:val="NoSpacing"/>
        <w:jc w:val="both"/>
        <w:rPr>
          <w:lang w:val="sr-Latn-CS"/>
        </w:rPr>
      </w:pPr>
      <w:r>
        <w:rPr>
          <w:b/>
          <w:lang w:val="sr-Latn-CS"/>
        </w:rPr>
        <w:t xml:space="preserve">For the Lot 1: </w:t>
      </w:r>
      <w:r>
        <w:rPr>
          <w:lang w:val="sr-Latn-CS"/>
        </w:rPr>
        <w:t xml:space="preserve">quantity of taking the goods per one delivery shall be cc 300.000 pcs; </w:t>
      </w:r>
    </w:p>
    <w:p w:rsidR="00D22F18" w:rsidRDefault="00D22F18" w:rsidP="00D22F18">
      <w:pPr>
        <w:pStyle w:val="NoSpacing"/>
        <w:jc w:val="both"/>
        <w:rPr>
          <w:lang w:val="sr-Latn-CS"/>
        </w:rPr>
      </w:pPr>
      <w:r>
        <w:rPr>
          <w:b/>
          <w:lang w:val="sr-Latn-CS"/>
        </w:rPr>
        <w:t>For the Lot 2:</w:t>
      </w:r>
      <w:r>
        <w:rPr>
          <w:lang w:val="sr-Latn-CS"/>
        </w:rPr>
        <w:t xml:space="preserve"> item 1 quantity of taking goods per one delivery shall be cc 300.000 pcs;</w:t>
      </w:r>
    </w:p>
    <w:p w:rsidR="00D22F18" w:rsidRDefault="00D22F18" w:rsidP="00D22F18">
      <w:pPr>
        <w:pStyle w:val="NoSpacing"/>
        <w:jc w:val="both"/>
        <w:rPr>
          <w:lang w:val="sr-Latn-CS"/>
        </w:rPr>
      </w:pPr>
      <w:r w:rsidRPr="003E7D11">
        <w:rPr>
          <w:b/>
          <w:lang w:val="sr-Latn-CS"/>
        </w:rPr>
        <w:t>For the Lot 3</w:t>
      </w:r>
      <w:r w:rsidR="00F42442">
        <w:rPr>
          <w:b/>
          <w:lang w:val="sr-Latn-CS"/>
        </w:rPr>
        <w:t>,4,5 and 6</w:t>
      </w:r>
      <w:r w:rsidRPr="003E7D11">
        <w:rPr>
          <w:b/>
          <w:lang w:val="sr-Latn-CS"/>
        </w:rPr>
        <w:t xml:space="preserve">: </w:t>
      </w:r>
      <w:r>
        <w:rPr>
          <w:lang w:val="sr-Latn-CS"/>
        </w:rPr>
        <w:t xml:space="preserve">quantity shall be taken by two </w:t>
      </w:r>
      <w:r w:rsidRPr="003E7D11">
        <w:rPr>
          <w:lang w:val="sr-Latn-CS"/>
        </w:rPr>
        <w:t>deliveries</w:t>
      </w:r>
    </w:p>
    <w:p w:rsidR="0056433F" w:rsidRDefault="0056433F" w:rsidP="00D22F18">
      <w:pPr>
        <w:pStyle w:val="NoSpacing"/>
        <w:jc w:val="both"/>
        <w:rPr>
          <w:lang w:val="sr-Latn-CS"/>
        </w:rPr>
      </w:pPr>
    </w:p>
    <w:p w:rsidR="0056433F" w:rsidRPr="003E7D11" w:rsidRDefault="0056433F" w:rsidP="00D22F18">
      <w:pPr>
        <w:pStyle w:val="NoSpacing"/>
        <w:jc w:val="both"/>
        <w:rPr>
          <w:lang w:val="sr-Latn-CS"/>
        </w:rPr>
      </w:pPr>
      <w:r>
        <w:rPr>
          <w:lang w:val="sr-Latn-CS"/>
        </w:rPr>
        <w:t xml:space="preserve">Time schedule of </w:t>
      </w:r>
      <w:r w:rsidR="00183D13">
        <w:rPr>
          <w:lang w:val="sr-Latn-CS"/>
        </w:rPr>
        <w:t xml:space="preserve">delivery of the goods </w:t>
      </w:r>
      <w:r w:rsidR="00766D28">
        <w:rPr>
          <w:lang w:val="sr-Latn-CS"/>
        </w:rPr>
        <w:t>shall be defined upon the conclusion of the Contract with the selected bidder.</w:t>
      </w:r>
    </w:p>
    <w:p w:rsidR="00D22F18" w:rsidRDefault="00D22F18" w:rsidP="00D22F18">
      <w:pPr>
        <w:pStyle w:val="NoSpacing"/>
        <w:jc w:val="center"/>
        <w:rPr>
          <w:b/>
          <w:sz w:val="28"/>
          <w:szCs w:val="28"/>
        </w:rPr>
      </w:pPr>
    </w:p>
    <w:p w:rsidR="00D22F18" w:rsidRPr="009B3094" w:rsidRDefault="00D22F18" w:rsidP="00D22F18">
      <w:pPr>
        <w:pStyle w:val="NoSpacing"/>
        <w:jc w:val="both"/>
        <w:rPr>
          <w:b/>
        </w:rPr>
      </w:pPr>
      <w:r w:rsidRPr="009B3094">
        <w:rPr>
          <w:b/>
        </w:rPr>
        <w:t>NOTE</w:t>
      </w:r>
      <w:r>
        <w:rPr>
          <w:b/>
          <w:lang w:val="sr-Latn-CS"/>
        </w:rPr>
        <w:t xml:space="preserve"> 1</w:t>
      </w:r>
      <w:r w:rsidRPr="009B3094">
        <w:rPr>
          <w:b/>
        </w:rPr>
        <w:t xml:space="preserve">:  </w:t>
      </w:r>
    </w:p>
    <w:p w:rsidR="00D22F18" w:rsidRPr="009B3094" w:rsidRDefault="00D22F18" w:rsidP="00D22F18">
      <w:pPr>
        <w:pStyle w:val="NoSpacing"/>
        <w:jc w:val="both"/>
        <w:rPr>
          <w:b/>
        </w:rPr>
      </w:pPr>
    </w:p>
    <w:p w:rsidR="00D22F18" w:rsidRDefault="00D22F18" w:rsidP="00D22F18">
      <w:pPr>
        <w:pStyle w:val="NoSpacing"/>
        <w:jc w:val="both"/>
      </w:pPr>
      <w:r>
        <w:t xml:space="preserve">By the concerned Request, Procurer states all his needs for the concerned goods at the annual level, </w:t>
      </w:r>
      <w:proofErr w:type="gramStart"/>
      <w:r>
        <w:t>aiming ,</w:t>
      </w:r>
      <w:proofErr w:type="gramEnd"/>
      <w:r>
        <w:t xml:space="preserve"> upon receipt, check and evaluation of all bids, </w:t>
      </w:r>
      <w:r>
        <w:rPr>
          <w:lang w:val="sr-Latn-CS"/>
        </w:rPr>
        <w:t>to</w:t>
      </w:r>
      <w:r>
        <w:t xml:space="preserve"> </w:t>
      </w:r>
      <w:r>
        <w:rPr>
          <w:lang w:val="sr-Latn-CS"/>
        </w:rPr>
        <w:t>make a</w:t>
      </w:r>
      <w:r>
        <w:t xml:space="preserve"> decision on a possible business co-operation with potential bidder. Procurer’s Committee will check and evaluate each bid that has arrived. </w:t>
      </w:r>
    </w:p>
    <w:p w:rsidR="00D22F18" w:rsidRDefault="00D22F18" w:rsidP="00D22F18">
      <w:pPr>
        <w:pStyle w:val="NoSpacing"/>
        <w:jc w:val="both"/>
      </w:pPr>
    </w:p>
    <w:p w:rsidR="00D22F18" w:rsidRDefault="00D22F18" w:rsidP="00D22F18">
      <w:pPr>
        <w:pStyle w:val="NoSpacing"/>
        <w:jc w:val="both"/>
      </w:pPr>
      <w:r>
        <w:t xml:space="preserve">Procurer is not limited to conclude the Contract to one potential supplier only, but he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that goods. Violation of the agreed obligations by Supplier, regardless the Supplier’s failure and objective </w:t>
      </w:r>
      <w:proofErr w:type="gramStart"/>
      <w:r>
        <w:t>circumstances ,</w:t>
      </w:r>
      <w:proofErr w:type="gramEnd"/>
      <w:r>
        <w:t xml:space="preserve"> would cause, undoubtedly, immense negative consequences for the Procurer, in sense of damage occurrence .</w:t>
      </w:r>
    </w:p>
    <w:p w:rsidR="00D22F18" w:rsidRDefault="00D22F18" w:rsidP="00D22F18">
      <w:pPr>
        <w:pStyle w:val="NoSpacing"/>
        <w:jc w:val="both"/>
      </w:pPr>
    </w:p>
    <w:p w:rsidR="00D22F18" w:rsidRDefault="00D22F18" w:rsidP="00D22F18">
      <w:pPr>
        <w:pStyle w:val="NoSpacing"/>
        <w:jc w:val="both"/>
        <w:rPr>
          <w:lang w:val="sr-Latn-CS"/>
        </w:rPr>
      </w:pPr>
      <w:r>
        <w:t xml:space="preserve">Concerning the above mentioned, Procurer should not allow to depend on one Supplier only. Therefore, Procurer retains the right to share the stated quantities of the concerned goods to several suppliers, not limiting </w:t>
      </w:r>
      <w:proofErr w:type="gramStart"/>
      <w:r>
        <w:t>himself</w:t>
      </w:r>
      <w:proofErr w:type="gramEnd"/>
      <w:r>
        <w:t xml:space="preserve"> to the fact that the bids relate to whole, specified quantity by lots</w:t>
      </w:r>
      <w:r>
        <w:rPr>
          <w:lang w:val="sr-Latn-CS"/>
        </w:rPr>
        <w:t>.</w:t>
      </w:r>
    </w:p>
    <w:p w:rsidR="00D22F18" w:rsidRPr="00085BEA" w:rsidRDefault="00D22F18" w:rsidP="00D22F18">
      <w:pPr>
        <w:pStyle w:val="NoSpacing"/>
        <w:jc w:val="both"/>
        <w:rPr>
          <w:lang w:val="sr-Latn-CS"/>
        </w:rPr>
      </w:pPr>
    </w:p>
    <w:p w:rsidR="00D22F18" w:rsidRPr="00E13DFC" w:rsidRDefault="00D22F18" w:rsidP="00D22F18">
      <w:pPr>
        <w:pStyle w:val="NoSpacing"/>
        <w:jc w:val="both"/>
        <w:rPr>
          <w:lang w:val="sr-Latn-CS"/>
        </w:rPr>
      </w:pPr>
      <w:r>
        <w:lastRenderedPageBreak/>
        <w:t xml:space="preserve">Bidders with whom we have not had so far the business co-operation and concluded contracts and Committee determines that their bid is </w:t>
      </w:r>
      <w:proofErr w:type="gramStart"/>
      <w:r>
        <w:t>correct ,</w:t>
      </w:r>
      <w:proofErr w:type="gramEnd"/>
      <w:r>
        <w:t>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w:t>
      </w:r>
      <w:r>
        <w:rPr>
          <w:lang w:val="sr-Latn-CS"/>
        </w:rPr>
        <w:t xml:space="preserve">, but not longer than one year, upon which the </w:t>
      </w:r>
      <w:proofErr w:type="gramStart"/>
      <w:r>
        <w:rPr>
          <w:lang w:val="sr-Latn-CS"/>
        </w:rPr>
        <w:t>report ,</w:t>
      </w:r>
      <w:proofErr w:type="gramEnd"/>
      <w:r>
        <w:rPr>
          <w:lang w:val="sr-Latn-CS"/>
        </w:rPr>
        <w:t xml:space="preserve"> produced by a Procurer’s technologist, based on the organolpetic evaluation and physical-chemical wine analyses , shall be submitted. </w:t>
      </w:r>
    </w:p>
    <w:p w:rsidR="00D22F18" w:rsidRDefault="00D22F18" w:rsidP="00D22F18">
      <w:pPr>
        <w:pStyle w:val="NoSpacing"/>
        <w:jc w:val="both"/>
      </w:pPr>
    </w:p>
    <w:p w:rsidR="00EF3C48" w:rsidRDefault="00EF3C48" w:rsidP="00EF3C48">
      <w:pPr>
        <w:pStyle w:val="NoSpacing"/>
        <w:jc w:val="both"/>
      </w:pPr>
      <w:r>
        <w:t>Procurer retains the right, upon opening and checking the bids that have arrived, to ask the explanation or addition to the accompanying documentation by Procurer.</w:t>
      </w:r>
    </w:p>
    <w:p w:rsidR="00EF3C48" w:rsidRDefault="00EF3C48" w:rsidP="00EF3C48">
      <w:pPr>
        <w:pStyle w:val="NoSpacing"/>
        <w:jc w:val="both"/>
      </w:pPr>
    </w:p>
    <w:p w:rsidR="00EF3C48" w:rsidRDefault="00EF3C48" w:rsidP="00EF3C48">
      <w:pPr>
        <w:pStyle w:val="NoSpacing"/>
        <w:jc w:val="both"/>
        <w:rPr>
          <w:lang w:val="sr-Latn-CS"/>
        </w:rPr>
      </w:pPr>
      <w:r>
        <w:rPr>
          <w:lang w:val="sr-Latn-CS"/>
        </w:rPr>
        <w:t xml:space="preserve">Considering huge instability and uncertainty on the market, due to global crisis and war actions in Ukraine and Near East,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EF3C48" w:rsidRDefault="00EF3C48" w:rsidP="00EF3C48">
      <w:pPr>
        <w:pStyle w:val="NoSpacing"/>
        <w:jc w:val="both"/>
        <w:rPr>
          <w:lang w:val="sr-Latn-CS"/>
        </w:rPr>
      </w:pPr>
    </w:p>
    <w:p w:rsidR="00D22F18" w:rsidRDefault="00D22F18" w:rsidP="00D22F18">
      <w:pPr>
        <w:pStyle w:val="NoSpacing"/>
        <w:jc w:val="both"/>
      </w:pPr>
    </w:p>
    <w:p w:rsidR="00594740" w:rsidRDefault="00594740" w:rsidP="00D22F18">
      <w:pPr>
        <w:pStyle w:val="NoSpacing"/>
        <w:jc w:val="both"/>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Pr="001E7F75" w:rsidRDefault="00D22F18" w:rsidP="00D22F18">
      <w:pPr>
        <w:pStyle w:val="NoSpacing"/>
        <w:jc w:val="both"/>
        <w:rPr>
          <w:lang w:val="sr-Latn-CS"/>
        </w:rPr>
      </w:pPr>
    </w:p>
    <w:p w:rsidR="00D22F18" w:rsidRDefault="00D22F18" w:rsidP="00D22F18">
      <w:pPr>
        <w:pStyle w:val="NoSpacing"/>
        <w:jc w:val="both"/>
      </w:pPr>
    </w:p>
    <w:p w:rsidR="00D22F18" w:rsidRDefault="00D22F18" w:rsidP="00D22F18">
      <w:pPr>
        <w:pStyle w:val="NoSpacing"/>
        <w:jc w:val="both"/>
      </w:pPr>
    </w:p>
    <w:p w:rsidR="00D22F18" w:rsidRDefault="00D22F18" w:rsidP="00D22F18">
      <w:pPr>
        <w:pStyle w:val="NoSpacing"/>
        <w:jc w:val="both"/>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Pr="00722B88" w:rsidRDefault="00D22F18" w:rsidP="00D22F18">
      <w:pPr>
        <w:pStyle w:val="NoSpacing"/>
        <w:jc w:val="both"/>
        <w:rPr>
          <w:lang w:val="sr-Latn-CS"/>
        </w:rPr>
      </w:pPr>
    </w:p>
    <w:p w:rsidR="00D22F18" w:rsidRDefault="00D22F18" w:rsidP="00D22F18">
      <w:pPr>
        <w:pStyle w:val="NoSpacing"/>
        <w:jc w:val="both"/>
      </w:pPr>
    </w:p>
    <w:p w:rsidR="00D22F18" w:rsidRDefault="00D22F18" w:rsidP="00D22F18">
      <w:pPr>
        <w:pStyle w:val="NoSpacing"/>
        <w:jc w:val="both"/>
      </w:pPr>
    </w:p>
    <w:p w:rsidR="00D22F18" w:rsidRPr="00293E6A" w:rsidRDefault="00D22F18" w:rsidP="00D22F18">
      <w:pPr>
        <w:pStyle w:val="NoSpacing"/>
        <w:jc w:val="both"/>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D22F18" w:rsidTr="00F91EF9">
        <w:trPr>
          <w:trHeight w:val="3970"/>
        </w:trPr>
        <w:tc>
          <w:tcPr>
            <w:tcW w:w="14220" w:type="dxa"/>
            <w:shd w:val="clear" w:color="auto" w:fill="auto"/>
          </w:tcPr>
          <w:tbl>
            <w:tblPr>
              <w:tblStyle w:val="TableGrid"/>
              <w:tblpPr w:leftFromText="180" w:rightFromText="180" w:vertAnchor="text" w:horzAnchor="page" w:tblpX="1768" w:tblpY="723"/>
              <w:tblW w:w="0" w:type="auto"/>
              <w:tblLayout w:type="fixed"/>
              <w:tblLook w:val="04A0" w:firstRow="1" w:lastRow="0" w:firstColumn="1" w:lastColumn="0" w:noHBand="0" w:noVBand="1"/>
            </w:tblPr>
            <w:tblGrid>
              <w:gridCol w:w="9576"/>
            </w:tblGrid>
            <w:tr w:rsidR="00D22F18" w:rsidRPr="007B7CF9" w:rsidTr="00F91EF9">
              <w:tc>
                <w:tcPr>
                  <w:tcW w:w="9576" w:type="dxa"/>
                </w:tcPr>
                <w:p w:rsidR="00D22F18" w:rsidRPr="007B7CF9" w:rsidRDefault="00D22F18" w:rsidP="00F91EF9">
                  <w:pPr>
                    <w:pStyle w:val="NoSpacing"/>
                    <w:jc w:val="both"/>
                    <w:rPr>
                      <w:b/>
                    </w:rPr>
                  </w:pPr>
                </w:p>
                <w:p w:rsidR="00D22F18" w:rsidRPr="007B7CF9" w:rsidRDefault="00D22F18" w:rsidP="00F91EF9">
                  <w:pPr>
                    <w:pStyle w:val="NoSpacing"/>
                    <w:jc w:val="both"/>
                    <w:rPr>
                      <w:b/>
                    </w:rPr>
                  </w:pPr>
                  <w:r>
                    <w:rPr>
                      <w:b/>
                    </w:rPr>
                    <w:t xml:space="preserve"> FORM OF THE BID WITH THE FORMS</w:t>
                  </w:r>
                  <w:r w:rsidRPr="007B7CF9">
                    <w:rPr>
                      <w:b/>
                    </w:rPr>
                    <w:t xml:space="preserve">, PREPARED BY THE BIDDER </w:t>
                  </w:r>
                </w:p>
                <w:p w:rsidR="00D22F18" w:rsidRPr="007B7CF9" w:rsidRDefault="00D22F18" w:rsidP="00F91EF9">
                  <w:pPr>
                    <w:pStyle w:val="NoSpacing"/>
                    <w:jc w:val="both"/>
                    <w:rPr>
                      <w:b/>
                    </w:rPr>
                  </w:pPr>
                </w:p>
              </w:tc>
            </w:tr>
          </w:tbl>
          <w:p w:rsidR="00D22F18" w:rsidRDefault="00D22F18" w:rsidP="00F91EF9">
            <w:pPr>
              <w:jc w:val="center"/>
            </w:pPr>
          </w:p>
          <w:tbl>
            <w:tblPr>
              <w:tblStyle w:val="TableGrid"/>
              <w:tblpPr w:leftFromText="180" w:rightFromText="180" w:vertAnchor="text" w:horzAnchor="page" w:tblpX="1846" w:tblpY="3257"/>
              <w:tblOverlap w:val="never"/>
              <w:tblW w:w="0" w:type="auto"/>
              <w:tblLayout w:type="fixed"/>
              <w:tblLook w:val="04A0" w:firstRow="1" w:lastRow="0" w:firstColumn="1" w:lastColumn="0" w:noHBand="0" w:noVBand="1"/>
            </w:tblPr>
            <w:tblGrid>
              <w:gridCol w:w="9576"/>
            </w:tblGrid>
            <w:tr w:rsidR="000554F3" w:rsidRPr="007B7CF9" w:rsidTr="000554F3">
              <w:tc>
                <w:tcPr>
                  <w:tcW w:w="9576" w:type="dxa"/>
                </w:tcPr>
                <w:p w:rsidR="000554F3" w:rsidRPr="007B7CF9" w:rsidRDefault="000554F3" w:rsidP="000554F3">
                  <w:pPr>
                    <w:pStyle w:val="NoSpacing"/>
                    <w:jc w:val="both"/>
                    <w:rPr>
                      <w:b/>
                    </w:rPr>
                  </w:pPr>
                </w:p>
                <w:p w:rsidR="000554F3" w:rsidRPr="007B7CF9" w:rsidRDefault="000554F3" w:rsidP="000554F3">
                  <w:pPr>
                    <w:pStyle w:val="NoSpacing"/>
                    <w:rPr>
                      <w:b/>
                    </w:rPr>
                  </w:pPr>
                  <w:r>
                    <w:rPr>
                      <w:b/>
                    </w:rPr>
                    <w:t xml:space="preserve">                                              </w:t>
                  </w:r>
                  <w:r w:rsidRPr="007B7CF9">
                    <w:rPr>
                      <w:b/>
                    </w:rPr>
                    <w:t>COVER PAGE OF THE BID</w:t>
                  </w:r>
                </w:p>
                <w:p w:rsidR="000554F3" w:rsidRPr="007B7CF9" w:rsidRDefault="000554F3" w:rsidP="000554F3">
                  <w:pPr>
                    <w:pStyle w:val="NoSpacing"/>
                    <w:jc w:val="both"/>
                    <w:rPr>
                      <w:b/>
                    </w:rPr>
                  </w:pPr>
                </w:p>
              </w:tc>
            </w:tr>
          </w:tbl>
          <w:p w:rsidR="00D22F18" w:rsidRDefault="00D22F18" w:rsidP="00F91EF9">
            <w:pPr>
              <w:jc w:val="center"/>
            </w:pPr>
          </w:p>
          <w:p w:rsidR="000554F3" w:rsidRDefault="000554F3" w:rsidP="000554F3"/>
          <w:p w:rsidR="000554F3" w:rsidRDefault="000554F3" w:rsidP="00F91EF9">
            <w:pPr>
              <w:jc w:val="center"/>
            </w:pPr>
          </w:p>
          <w:p w:rsidR="000554F3" w:rsidRDefault="000554F3" w:rsidP="00F91EF9">
            <w:pPr>
              <w:jc w:val="center"/>
            </w:pPr>
          </w:p>
          <w:p w:rsidR="000554F3" w:rsidRDefault="000554F3" w:rsidP="00F91EF9">
            <w:pPr>
              <w:jc w:val="center"/>
            </w:pPr>
          </w:p>
          <w:p w:rsidR="000554F3" w:rsidRDefault="000554F3" w:rsidP="00F91EF9">
            <w:pPr>
              <w:jc w:val="center"/>
            </w:pPr>
          </w:p>
          <w:p w:rsidR="000554F3" w:rsidRDefault="000554F3" w:rsidP="00F91EF9">
            <w:pPr>
              <w:jc w:val="center"/>
            </w:pPr>
          </w:p>
          <w:p w:rsidR="00D22F18" w:rsidRDefault="00D22F18" w:rsidP="00F91EF9">
            <w:pPr>
              <w:jc w:val="center"/>
            </w:pPr>
          </w:p>
          <w:p w:rsidR="00D22F18" w:rsidRDefault="00D22F18" w:rsidP="00F91EF9">
            <w:pPr>
              <w:jc w:val="center"/>
            </w:pPr>
          </w:p>
          <w:p w:rsidR="00D22F18" w:rsidRDefault="00D22F18" w:rsidP="00F91EF9">
            <w:pPr>
              <w:jc w:val="center"/>
            </w:pPr>
          </w:p>
          <w:p w:rsidR="00D22F18" w:rsidRDefault="00D22F18" w:rsidP="00F91EF9">
            <w:pPr>
              <w:jc w:val="center"/>
            </w:pPr>
          </w:p>
        </w:tc>
      </w:tr>
      <w:tr w:rsidR="00D22F18" w:rsidTr="00F91EF9">
        <w:tc>
          <w:tcPr>
            <w:tcW w:w="14220" w:type="dxa"/>
            <w:shd w:val="clear" w:color="auto" w:fill="auto"/>
          </w:tcPr>
          <w:p w:rsidR="00D22F18" w:rsidRDefault="00D22F18" w:rsidP="00F91EF9"/>
        </w:tc>
      </w:tr>
      <w:tr w:rsidR="00D22F18" w:rsidTr="00F91EF9">
        <w:tc>
          <w:tcPr>
            <w:tcW w:w="14220" w:type="dxa"/>
            <w:shd w:val="clear" w:color="auto" w:fill="auto"/>
          </w:tcPr>
          <w:p w:rsidR="00D22F18" w:rsidRDefault="00D22F18" w:rsidP="00F91EF9"/>
        </w:tc>
      </w:tr>
      <w:tr w:rsidR="00D22F18" w:rsidTr="00F91EF9">
        <w:trPr>
          <w:trHeight w:val="1117"/>
        </w:trPr>
        <w:tc>
          <w:tcPr>
            <w:tcW w:w="14220" w:type="dxa"/>
            <w:shd w:val="clear" w:color="auto" w:fill="auto"/>
          </w:tcPr>
          <w:p w:rsidR="00D22F18" w:rsidRDefault="00D22F18" w:rsidP="00F91EF9">
            <w:pPr>
              <w:rPr>
                <w:rFonts w:cs="Times New Roman"/>
                <w:noProof/>
                <w:lang w:eastAsia="en-US"/>
              </w:rPr>
            </w:pPr>
          </w:p>
          <w:p w:rsidR="00D22F18" w:rsidRPr="007B1905" w:rsidRDefault="00D22F18" w:rsidP="00F91EF9">
            <w:pPr>
              <w:rPr>
                <w:rFonts w:cs="Times New Roman"/>
                <w:noProof/>
                <w:lang w:eastAsia="en-US"/>
              </w:rPr>
            </w:pPr>
            <w:r>
              <w:rPr>
                <w:rFonts w:cs="Times New Roman"/>
                <w:noProof/>
                <w:lang w:eastAsia="en-US"/>
              </w:rPr>
              <w:t xml:space="preserve">                               </w:t>
            </w:r>
          </w:p>
        </w:tc>
      </w:tr>
    </w:tbl>
    <w:p w:rsidR="00D22F18" w:rsidRPr="0079665E" w:rsidRDefault="00D22F18" w:rsidP="00D22F18">
      <w:pPr>
        <w:pStyle w:val="NoSpacing"/>
        <w:jc w:val="both"/>
        <w:rPr>
          <w:lang w:val="sr-Latn-CS"/>
        </w:rPr>
      </w:pPr>
    </w:p>
    <w:p w:rsidR="00D22F18" w:rsidRDefault="00D22F18" w:rsidP="00D22F18">
      <w:pPr>
        <w:pStyle w:val="NoSpacing"/>
        <w:jc w:val="both"/>
      </w:pPr>
    </w:p>
    <w:p w:rsidR="00D22F18" w:rsidRDefault="00D22F18" w:rsidP="00D22F18">
      <w:pPr>
        <w:pStyle w:val="NoSpacing"/>
        <w:jc w:val="both"/>
      </w:pPr>
    </w:p>
    <w:p w:rsidR="00D22F18" w:rsidRPr="00547077" w:rsidRDefault="00D22F18" w:rsidP="00D22F18">
      <w:pPr>
        <w:pStyle w:val="NoSpacing"/>
      </w:pPr>
      <w:r w:rsidRPr="00547077">
        <w:t>(</w:t>
      </w:r>
      <w:proofErr w:type="gramStart"/>
      <w:r w:rsidRPr="00547077">
        <w:t>title</w:t>
      </w:r>
      <w:proofErr w:type="gramEnd"/>
      <w:r w:rsidRPr="00547077">
        <w:t xml:space="preserve"> of the Bidder)</w:t>
      </w:r>
    </w:p>
    <w:p w:rsidR="00D22F18" w:rsidRPr="00547077" w:rsidRDefault="00D22F18" w:rsidP="00D22F18">
      <w:pPr>
        <w:pStyle w:val="NoSpacing"/>
      </w:pPr>
      <w:r w:rsidRPr="00547077">
        <w:t>____________________________</w:t>
      </w:r>
    </w:p>
    <w:p w:rsidR="00D22F18" w:rsidRPr="00547077" w:rsidRDefault="00D22F18" w:rsidP="00D22F18">
      <w:pPr>
        <w:pStyle w:val="NoSpacing"/>
      </w:pPr>
      <w:r w:rsidRPr="00547077">
        <w:t>Submits to</w:t>
      </w:r>
    </w:p>
    <w:p w:rsidR="00D22F18" w:rsidRPr="00547077" w:rsidRDefault="00D22F18" w:rsidP="00D22F18">
      <w:pPr>
        <w:pStyle w:val="NoSpacing"/>
        <w:jc w:val="center"/>
      </w:pPr>
    </w:p>
    <w:p w:rsidR="00D22F18" w:rsidRPr="00547077" w:rsidRDefault="00D22F18" w:rsidP="00D22F18">
      <w:pPr>
        <w:pStyle w:val="NoSpacing"/>
        <w:jc w:val="center"/>
      </w:pPr>
      <w:r>
        <w:t xml:space="preserve">                                                                                                              </w:t>
      </w:r>
      <w:r w:rsidRPr="00547077">
        <w:t>(</w:t>
      </w:r>
      <w:proofErr w:type="gramStart"/>
      <w:r w:rsidRPr="00547077">
        <w:t>title</w:t>
      </w:r>
      <w:proofErr w:type="gramEnd"/>
      <w:r w:rsidRPr="00547077">
        <w:t xml:space="preserve"> of </w:t>
      </w:r>
      <w:r>
        <w:t>Procur</w:t>
      </w:r>
      <w:r w:rsidRPr="00547077">
        <w:t>er)</w:t>
      </w:r>
    </w:p>
    <w:p w:rsidR="00D22F18" w:rsidRPr="00547077" w:rsidRDefault="00D22F18" w:rsidP="00D22F18">
      <w:pPr>
        <w:pStyle w:val="NoSpacing"/>
        <w:jc w:val="right"/>
      </w:pPr>
      <w:r w:rsidRPr="00547077">
        <w:t>_____________________</w:t>
      </w:r>
    </w:p>
    <w:p w:rsidR="00D22F18" w:rsidRPr="00E05179" w:rsidRDefault="00D22F18" w:rsidP="00D22F18">
      <w:pPr>
        <w:pStyle w:val="NoSpacing"/>
        <w:rPr>
          <w:lang w:val="sr-Latn-CS"/>
        </w:rPr>
      </w:pPr>
    </w:p>
    <w:p w:rsidR="00D22F18" w:rsidRPr="00547077" w:rsidRDefault="00D22F18" w:rsidP="00D22F18">
      <w:pPr>
        <w:pStyle w:val="NoSpacing"/>
        <w:jc w:val="center"/>
        <w:rPr>
          <w:b/>
        </w:rPr>
      </w:pPr>
      <w:r w:rsidRPr="00547077">
        <w:rPr>
          <w:b/>
        </w:rPr>
        <w:t>BID</w:t>
      </w:r>
    </w:p>
    <w:p w:rsidR="00D22F18" w:rsidRPr="00547077" w:rsidRDefault="00D22F18" w:rsidP="00D22F18">
      <w:pPr>
        <w:pStyle w:val="NoSpacing"/>
        <w:jc w:val="center"/>
        <w:rPr>
          <w:b/>
        </w:rPr>
      </w:pPr>
    </w:p>
    <w:p w:rsidR="00D22F18" w:rsidRPr="00547077" w:rsidRDefault="00D22F18" w:rsidP="00D22F18">
      <w:pPr>
        <w:pStyle w:val="NoSpacing"/>
        <w:jc w:val="center"/>
        <w:rPr>
          <w:b/>
        </w:rPr>
      </w:pPr>
      <w:r w:rsidRPr="00547077">
        <w:rPr>
          <w:b/>
        </w:rPr>
        <w:t xml:space="preserve">By the Request for Collection of the Bids No._________ dated </w:t>
      </w:r>
      <w:proofErr w:type="spellStart"/>
      <w:r w:rsidRPr="00547077">
        <w:rPr>
          <w:b/>
        </w:rPr>
        <w:t>from__________year</w:t>
      </w:r>
      <w:proofErr w:type="spellEnd"/>
    </w:p>
    <w:p w:rsidR="00D22F18" w:rsidRPr="001E7F75" w:rsidRDefault="00D22F18" w:rsidP="00D22F18">
      <w:pPr>
        <w:pStyle w:val="NoSpacing"/>
        <w:jc w:val="center"/>
        <w:rPr>
          <w:b/>
          <w:lang w:val="sr-Latn-CS"/>
        </w:rPr>
      </w:pPr>
      <w:proofErr w:type="gramStart"/>
      <w:r w:rsidRPr="00547077">
        <w:rPr>
          <w:b/>
        </w:rPr>
        <w:t>for</w:t>
      </w:r>
      <w:proofErr w:type="gramEnd"/>
      <w:r w:rsidRPr="00547077">
        <w:rPr>
          <w:b/>
        </w:rPr>
        <w:t xml:space="preserve"> procurement</w:t>
      </w:r>
      <w:r>
        <w:rPr>
          <w:b/>
        </w:rPr>
        <w:t xml:space="preserve"> of </w:t>
      </w:r>
    </w:p>
    <w:p w:rsidR="00D22F18" w:rsidRPr="00547077" w:rsidRDefault="00D22F18" w:rsidP="00D22F18">
      <w:pPr>
        <w:pStyle w:val="NoSpacing"/>
        <w:jc w:val="center"/>
        <w:rPr>
          <w:b/>
        </w:rPr>
      </w:pPr>
    </w:p>
    <w:p w:rsidR="00D22F18" w:rsidRDefault="00D22F18" w:rsidP="00D22F18">
      <w:pPr>
        <w:pStyle w:val="NoSpacing"/>
        <w:jc w:val="both"/>
        <w:rPr>
          <w:lang w:val="sr-Latn-CS"/>
        </w:rPr>
      </w:pPr>
      <w:r>
        <w:rPr>
          <w:lang w:val="sr-Latn-CS"/>
        </w:rPr>
        <w:t>________________________________________________________________________</w:t>
      </w:r>
    </w:p>
    <w:p w:rsidR="00D22F18" w:rsidRPr="001E7F75" w:rsidRDefault="00D22F18" w:rsidP="00D22F18">
      <w:pPr>
        <w:pStyle w:val="NoSpacing"/>
        <w:jc w:val="center"/>
        <w:rPr>
          <w:i/>
          <w:lang w:val="sr-Latn-CS"/>
        </w:rPr>
      </w:pPr>
      <w:r>
        <w:rPr>
          <w:i/>
          <w:lang w:val="sr-Latn-CS"/>
        </w:rPr>
        <w:t>(description of the subject of procurement)</w:t>
      </w:r>
    </w:p>
    <w:p w:rsidR="00D22F18" w:rsidRDefault="00D22F18" w:rsidP="00D22F18">
      <w:pPr>
        <w:pStyle w:val="NoSpacing"/>
        <w:jc w:val="center"/>
        <w:rPr>
          <w:lang w:val="sr-Latn-CS"/>
        </w:rPr>
      </w:pPr>
    </w:p>
    <w:p w:rsidR="00D22F18" w:rsidRDefault="00D22F18" w:rsidP="00D22F18">
      <w:pPr>
        <w:pStyle w:val="NoSpacing"/>
        <w:jc w:val="center"/>
        <w:rPr>
          <w:lang w:val="sr-Latn-CS"/>
        </w:rPr>
      </w:pPr>
    </w:p>
    <w:p w:rsidR="00D22F18" w:rsidRDefault="00D22F18" w:rsidP="00D22F18">
      <w:pPr>
        <w:pStyle w:val="NoSpacing"/>
        <w:jc w:val="center"/>
        <w:rPr>
          <w:lang w:val="sr-Latn-CS"/>
        </w:rPr>
      </w:pPr>
    </w:p>
    <w:p w:rsidR="00D22F18" w:rsidRPr="00545C6E" w:rsidRDefault="00D22F18" w:rsidP="00D22F18">
      <w:pPr>
        <w:pStyle w:val="NoSpacing"/>
        <w:jc w:val="both"/>
        <w:rPr>
          <w:lang w:val="sr-Latn-CS"/>
        </w:rPr>
      </w:pPr>
      <w:r>
        <w:rPr>
          <w:b/>
          <w:lang w:val="sr-Latn-CS"/>
        </w:rPr>
        <w:t>For Lot :</w:t>
      </w:r>
    </w:p>
    <w:p w:rsidR="00D22F18" w:rsidRDefault="00D22F18" w:rsidP="00D22F18">
      <w:pPr>
        <w:pStyle w:val="NoSpacing"/>
        <w:jc w:val="center"/>
        <w:rPr>
          <w:lang w:val="sr-Latn-CS"/>
        </w:rPr>
      </w:pPr>
    </w:p>
    <w:p w:rsidR="00D22F18" w:rsidRDefault="00D22F18" w:rsidP="00D22F18">
      <w:pPr>
        <w:pStyle w:val="NoSpacing"/>
        <w:jc w:val="center"/>
        <w:rPr>
          <w:lang w:val="sr-Latn-CS"/>
        </w:rPr>
      </w:pPr>
    </w:p>
    <w:p w:rsidR="00D22F18" w:rsidRDefault="00D22F18" w:rsidP="00D22F18">
      <w:pPr>
        <w:pStyle w:val="NoSpacing"/>
        <w:jc w:val="both"/>
        <w:rPr>
          <w:lang w:val="sr-Latn-CS"/>
        </w:rPr>
      </w:pPr>
    </w:p>
    <w:p w:rsidR="00D22F18" w:rsidRDefault="00D22F18" w:rsidP="00D22F18">
      <w:pPr>
        <w:pStyle w:val="NoSpacing"/>
        <w:jc w:val="center"/>
        <w:rPr>
          <w:lang w:val="sr-Latn-CS"/>
        </w:rPr>
      </w:pPr>
    </w:p>
    <w:p w:rsidR="00D22F18" w:rsidRDefault="00D22F18" w:rsidP="00D22F18">
      <w:pPr>
        <w:pStyle w:val="NoSpacing"/>
        <w:jc w:val="center"/>
        <w:rPr>
          <w:lang w:val="sr-Latn-CS"/>
        </w:rPr>
      </w:pPr>
    </w:p>
    <w:p w:rsidR="000554F3" w:rsidRDefault="000554F3" w:rsidP="00D22F18">
      <w:pPr>
        <w:pStyle w:val="NoSpacing"/>
        <w:jc w:val="center"/>
        <w:rPr>
          <w:lang w:val="sr-Latn-CS"/>
        </w:rPr>
      </w:pPr>
    </w:p>
    <w:p w:rsidR="00D22F18" w:rsidRPr="00E05179" w:rsidRDefault="00D22F18" w:rsidP="00D22F18">
      <w:pPr>
        <w:pStyle w:val="NoSpacing"/>
        <w:rPr>
          <w:lang w:val="sr-Latn-CS"/>
        </w:rPr>
      </w:pPr>
    </w:p>
    <w:p w:rsidR="00D22F18" w:rsidRPr="00F44FC8" w:rsidRDefault="00D22F18" w:rsidP="00D22F18">
      <w:pPr>
        <w:pStyle w:val="NoSpacing"/>
        <w:jc w:val="both"/>
        <w:rPr>
          <w:lang w:val="sr-Latn-CS"/>
        </w:rPr>
      </w:pPr>
    </w:p>
    <w:tbl>
      <w:tblPr>
        <w:tblStyle w:val="TableGrid"/>
        <w:tblW w:w="0" w:type="auto"/>
        <w:jc w:val="center"/>
        <w:tblLook w:val="04A0" w:firstRow="1" w:lastRow="0" w:firstColumn="1" w:lastColumn="0" w:noHBand="0" w:noVBand="1"/>
      </w:tblPr>
      <w:tblGrid>
        <w:gridCol w:w="9288"/>
      </w:tblGrid>
      <w:tr w:rsidR="00D22F18" w:rsidRPr="007B7CF9" w:rsidTr="00F91EF9">
        <w:trPr>
          <w:jc w:val="center"/>
        </w:trPr>
        <w:tc>
          <w:tcPr>
            <w:tcW w:w="9576" w:type="dxa"/>
          </w:tcPr>
          <w:p w:rsidR="00D22F18" w:rsidRPr="007B7CF9" w:rsidRDefault="00D22F18" w:rsidP="00F91EF9">
            <w:pPr>
              <w:pStyle w:val="NoSpacing"/>
              <w:jc w:val="both"/>
            </w:pPr>
          </w:p>
          <w:p w:rsidR="00D22F18" w:rsidRPr="007B7CF9" w:rsidRDefault="00D22F18" w:rsidP="00F91EF9">
            <w:pPr>
              <w:pStyle w:val="NoSpacing"/>
              <w:jc w:val="both"/>
              <w:rPr>
                <w:b/>
              </w:rPr>
            </w:pPr>
            <w:r w:rsidRPr="007B7CF9">
              <w:rPr>
                <w:b/>
              </w:rPr>
              <w:t xml:space="preserve">                                          DATA ON THE BID AND BIDDER </w:t>
            </w:r>
          </w:p>
          <w:p w:rsidR="00D22F18" w:rsidRPr="007B7CF9" w:rsidRDefault="00D22F18" w:rsidP="00F91EF9">
            <w:pPr>
              <w:pStyle w:val="NoSpacing"/>
              <w:jc w:val="both"/>
            </w:pPr>
          </w:p>
        </w:tc>
      </w:tr>
    </w:tbl>
    <w:p w:rsidR="00D22F18" w:rsidRDefault="00D22F18" w:rsidP="00D22F18">
      <w:pPr>
        <w:pStyle w:val="NoSpacing"/>
        <w:jc w:val="both"/>
      </w:pPr>
    </w:p>
    <w:p w:rsidR="00D22F18" w:rsidRPr="007E1A0E" w:rsidRDefault="00D22F18" w:rsidP="00D22F18">
      <w:pPr>
        <w:pStyle w:val="NoSpacing"/>
        <w:jc w:val="both"/>
        <w:rPr>
          <w:b/>
        </w:rPr>
      </w:pPr>
    </w:p>
    <w:tbl>
      <w:tblPr>
        <w:tblStyle w:val="TableGrid"/>
        <w:tblW w:w="0" w:type="auto"/>
        <w:tblLook w:val="04A0" w:firstRow="1" w:lastRow="0" w:firstColumn="1" w:lastColumn="0" w:noHBand="0" w:noVBand="1"/>
      </w:tblPr>
      <w:tblGrid>
        <w:gridCol w:w="4649"/>
        <w:gridCol w:w="4639"/>
      </w:tblGrid>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Title and main office of the Bidder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Fiscal Identification Number</w:t>
            </w:r>
            <w:r>
              <w:rPr>
                <w:vertAlign w:val="superscript"/>
                <w:lang w:val="sr-Latn-CS"/>
              </w:rPr>
              <w:t>1</w:t>
            </w:r>
            <w:r>
              <w:t xml:space="preserve">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VAT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Account No and title of the Bidder’s bank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Address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Telephone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Fax </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E-mail</w:t>
            </w:r>
          </w:p>
          <w:p w:rsidR="00D22F18" w:rsidRDefault="00D22F18" w:rsidP="00F91EF9">
            <w:pPr>
              <w:pStyle w:val="NoSpacing"/>
              <w:jc w:val="both"/>
            </w:pPr>
          </w:p>
        </w:tc>
        <w:tc>
          <w:tcPr>
            <w:tcW w:w="4788" w:type="dxa"/>
          </w:tcPr>
          <w:p w:rsidR="00D22F18" w:rsidRDefault="00D22F18" w:rsidP="00F91EF9">
            <w:pPr>
              <w:pStyle w:val="NoSpacing"/>
              <w:jc w:val="both"/>
            </w:pPr>
          </w:p>
        </w:tc>
      </w:tr>
      <w:tr w:rsidR="00D22F18" w:rsidTr="00F91EF9">
        <w:trPr>
          <w:trHeight w:val="615"/>
        </w:trPr>
        <w:tc>
          <w:tcPr>
            <w:tcW w:w="4788" w:type="dxa"/>
            <w:vMerge w:val="restart"/>
          </w:tcPr>
          <w:p w:rsidR="00D22F18" w:rsidRDefault="00D22F18" w:rsidP="00F91EF9">
            <w:pPr>
              <w:pStyle w:val="NoSpacing"/>
              <w:jc w:val="both"/>
            </w:pPr>
          </w:p>
          <w:p w:rsidR="00D22F18" w:rsidRDefault="00D22F18" w:rsidP="00F91EF9">
            <w:pPr>
              <w:pStyle w:val="NoSpacing"/>
              <w:jc w:val="both"/>
            </w:pPr>
            <w:r>
              <w:t>Entity/-</w:t>
            </w:r>
            <w:proofErr w:type="spellStart"/>
            <w:r>
              <w:t>ies</w:t>
            </w:r>
            <w:proofErr w:type="spellEnd"/>
            <w:r>
              <w:t xml:space="preserve"> authorized for signing the financial part of the bid and documents in the bid </w:t>
            </w:r>
          </w:p>
          <w:p w:rsidR="00D22F18" w:rsidRDefault="00D22F18" w:rsidP="00F91EF9">
            <w:pPr>
              <w:pStyle w:val="NoSpacing"/>
              <w:jc w:val="both"/>
            </w:pPr>
          </w:p>
          <w:p w:rsidR="00D22F18" w:rsidRDefault="00D22F18" w:rsidP="00F91EF9">
            <w:pPr>
              <w:pStyle w:val="NoSpacing"/>
              <w:jc w:val="both"/>
            </w:pPr>
          </w:p>
        </w:tc>
        <w:tc>
          <w:tcPr>
            <w:tcW w:w="4788" w:type="dxa"/>
            <w:tcBorders>
              <w:bottom w:val="single" w:sz="4" w:space="0" w:color="auto"/>
            </w:tcBorders>
          </w:tcPr>
          <w:p w:rsidR="00D22F18" w:rsidRDefault="00D22F18" w:rsidP="00F91EF9">
            <w:pPr>
              <w:pStyle w:val="NoSpacing"/>
              <w:jc w:val="both"/>
            </w:pPr>
          </w:p>
          <w:p w:rsidR="00D22F18" w:rsidRPr="001837D9" w:rsidRDefault="00D22F18" w:rsidP="00F91EF9">
            <w:pPr>
              <w:pStyle w:val="NoSpacing"/>
              <w:jc w:val="both"/>
              <w:rPr>
                <w:i/>
              </w:rPr>
            </w:pPr>
            <w:r>
              <w:rPr>
                <w:i/>
              </w:rPr>
              <w:t xml:space="preserve">          (Name, surname and function)</w:t>
            </w:r>
          </w:p>
        </w:tc>
      </w:tr>
      <w:tr w:rsidR="00D22F18" w:rsidTr="00F91EF9">
        <w:trPr>
          <w:trHeight w:val="645"/>
        </w:trPr>
        <w:tc>
          <w:tcPr>
            <w:tcW w:w="4788" w:type="dxa"/>
            <w:vMerge/>
          </w:tcPr>
          <w:p w:rsidR="00D22F18" w:rsidRDefault="00D22F18" w:rsidP="00F91EF9">
            <w:pPr>
              <w:pStyle w:val="NoSpacing"/>
              <w:jc w:val="both"/>
            </w:pPr>
          </w:p>
        </w:tc>
        <w:tc>
          <w:tcPr>
            <w:tcW w:w="4788" w:type="dxa"/>
            <w:tcBorders>
              <w:top w:val="single" w:sz="4" w:space="0" w:color="auto"/>
            </w:tcBorders>
          </w:tcPr>
          <w:p w:rsidR="00D22F18" w:rsidRDefault="00D22F18" w:rsidP="00F91EF9">
            <w:pPr>
              <w:pStyle w:val="NoSpacing"/>
              <w:jc w:val="both"/>
            </w:pPr>
          </w:p>
          <w:p w:rsidR="00D22F18" w:rsidRPr="001837D9" w:rsidRDefault="00D22F18" w:rsidP="00F91EF9">
            <w:pPr>
              <w:pStyle w:val="NoSpacing"/>
              <w:jc w:val="both"/>
              <w:rPr>
                <w:i/>
              </w:rPr>
            </w:pPr>
            <w:r>
              <w:rPr>
                <w:i/>
              </w:rPr>
              <w:t>(signature)</w:t>
            </w:r>
          </w:p>
        </w:tc>
      </w:tr>
      <w:tr w:rsidR="00D22F18" w:rsidTr="00F91EF9">
        <w:tc>
          <w:tcPr>
            <w:tcW w:w="4788" w:type="dxa"/>
          </w:tcPr>
          <w:p w:rsidR="00D22F18" w:rsidRDefault="00D22F18" w:rsidP="00F91EF9">
            <w:pPr>
              <w:pStyle w:val="NoSpacing"/>
              <w:jc w:val="both"/>
            </w:pPr>
          </w:p>
          <w:p w:rsidR="00D22F18" w:rsidRDefault="00D22F18" w:rsidP="00F91EF9">
            <w:pPr>
              <w:pStyle w:val="NoSpacing"/>
              <w:jc w:val="both"/>
            </w:pPr>
            <w:r>
              <w:t xml:space="preserve">Name and surname of the entity in charge for information </w:t>
            </w:r>
          </w:p>
          <w:p w:rsidR="00D22F18" w:rsidRDefault="00D22F18" w:rsidP="00F91EF9">
            <w:pPr>
              <w:pStyle w:val="NoSpacing"/>
              <w:jc w:val="both"/>
            </w:pPr>
          </w:p>
          <w:p w:rsidR="00D22F18" w:rsidRDefault="00D22F18" w:rsidP="00F91EF9">
            <w:pPr>
              <w:pStyle w:val="NoSpacing"/>
              <w:jc w:val="both"/>
            </w:pPr>
          </w:p>
        </w:tc>
        <w:tc>
          <w:tcPr>
            <w:tcW w:w="4788" w:type="dxa"/>
          </w:tcPr>
          <w:p w:rsidR="00D22F18" w:rsidRDefault="00D22F18" w:rsidP="00F91EF9">
            <w:pPr>
              <w:pStyle w:val="NoSpacing"/>
              <w:jc w:val="both"/>
            </w:pPr>
          </w:p>
        </w:tc>
      </w:tr>
    </w:tbl>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p>
    <w:p w:rsidR="00D22F18" w:rsidRDefault="00D22F18" w:rsidP="00D22F18">
      <w:pPr>
        <w:pStyle w:val="NoSpacing"/>
        <w:jc w:val="both"/>
        <w:rPr>
          <w:lang w:val="sr-Latn-CS"/>
        </w:rPr>
      </w:pPr>
      <w:r>
        <w:rPr>
          <w:lang w:val="sr-Latn-CS"/>
        </w:rPr>
        <w:t>__________________________________</w:t>
      </w:r>
    </w:p>
    <w:p w:rsidR="00D22F18" w:rsidRDefault="00D22F18" w:rsidP="00D22F18">
      <w:pPr>
        <w:pStyle w:val="NoSpacing"/>
        <w:jc w:val="both"/>
        <w:rPr>
          <w:lang w:val="sr-Latn-CS"/>
        </w:rPr>
      </w:pPr>
    </w:p>
    <w:p w:rsidR="00D22F18" w:rsidRPr="000554F3" w:rsidRDefault="00D22F18" w:rsidP="00D22F18">
      <w:pPr>
        <w:pStyle w:val="NoSpacing"/>
        <w:jc w:val="both"/>
        <w:rPr>
          <w:vertAlign w:val="superscript"/>
          <w:lang w:val="sr-Latn-CS"/>
        </w:rPr>
      </w:pPr>
      <w:r>
        <w:rPr>
          <w:vertAlign w:val="superscript"/>
          <w:lang w:val="sr-Latn-CS"/>
        </w:rPr>
        <w:t>1</w:t>
      </w:r>
      <w:r>
        <w:rPr>
          <w:lang w:val="sr-Latn-CS"/>
        </w:rPr>
        <w:t>Or national identification number by the country of the main office of the Bidder</w:t>
      </w:r>
    </w:p>
    <w:p w:rsidR="00D22F18" w:rsidRPr="00F44FC8" w:rsidRDefault="00D22F18" w:rsidP="00D22F18">
      <w:pPr>
        <w:pStyle w:val="NoSpacing"/>
        <w:jc w:val="both"/>
        <w:rPr>
          <w:lang w:val="sr-Latn-CS"/>
        </w:rPr>
      </w:pPr>
    </w:p>
    <w:tbl>
      <w:tblPr>
        <w:tblStyle w:val="TableGrid"/>
        <w:tblW w:w="0" w:type="auto"/>
        <w:jc w:val="center"/>
        <w:tblLook w:val="04A0" w:firstRow="1" w:lastRow="0" w:firstColumn="1" w:lastColumn="0" w:noHBand="0" w:noVBand="1"/>
      </w:tblPr>
      <w:tblGrid>
        <w:gridCol w:w="9288"/>
      </w:tblGrid>
      <w:tr w:rsidR="00D22F18" w:rsidTr="00F91EF9">
        <w:trPr>
          <w:jc w:val="center"/>
        </w:trPr>
        <w:tc>
          <w:tcPr>
            <w:tcW w:w="9576" w:type="dxa"/>
          </w:tcPr>
          <w:p w:rsidR="00D22F18" w:rsidRDefault="00D22F18" w:rsidP="00F91EF9">
            <w:pPr>
              <w:pStyle w:val="NoSpacing"/>
              <w:jc w:val="both"/>
            </w:pPr>
          </w:p>
          <w:p w:rsidR="00D22F18" w:rsidRPr="00E5090E" w:rsidRDefault="00D22F18" w:rsidP="00F91EF9">
            <w:pPr>
              <w:pStyle w:val="NoSpacing"/>
              <w:jc w:val="center"/>
              <w:rPr>
                <w:b/>
                <w:lang w:val="sr-Latn-CS"/>
              </w:rPr>
            </w:pPr>
            <w:r w:rsidRPr="00AE266B">
              <w:rPr>
                <w:b/>
              </w:rPr>
              <w:t>FINA</w:t>
            </w:r>
            <w:r>
              <w:rPr>
                <w:b/>
              </w:rPr>
              <w:t xml:space="preserve">NCIAL  PART OF THE BID FOR LOT </w:t>
            </w:r>
            <w:r>
              <w:rPr>
                <w:b/>
                <w:lang w:val="sr-Latn-CS"/>
              </w:rPr>
              <w:t>I</w:t>
            </w:r>
          </w:p>
          <w:p w:rsidR="00D22F18" w:rsidRDefault="00D22F18" w:rsidP="00F91EF9">
            <w:pPr>
              <w:pStyle w:val="NoSpacing"/>
              <w:jc w:val="both"/>
            </w:pPr>
          </w:p>
        </w:tc>
      </w:tr>
    </w:tbl>
    <w:p w:rsidR="00D22F18" w:rsidRPr="003C434E" w:rsidRDefault="00D22F18" w:rsidP="00D22F18">
      <w:pPr>
        <w:pStyle w:val="NoSpacing"/>
        <w:jc w:val="both"/>
        <w:rPr>
          <w:lang w:val="sr-Latn-CS"/>
        </w:rPr>
      </w:pPr>
    </w:p>
    <w:tbl>
      <w:tblPr>
        <w:tblW w:w="10620"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D22F18" w:rsidTr="00F91EF9">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description of the su</w:t>
            </w:r>
            <w:r>
              <w:rPr>
                <w:rFonts w:cs="Times New Roman"/>
                <w:color w:val="000000"/>
                <w:sz w:val="20"/>
                <w:szCs w:val="20"/>
              </w:rPr>
              <w:t>b</w:t>
            </w:r>
            <w:r>
              <w:rPr>
                <w:rFonts w:cs="Times New Roman"/>
                <w:color w:val="000000"/>
                <w:sz w:val="20"/>
                <w:szCs w:val="20"/>
              </w:rPr>
              <w:t xml:space="preserve">ject  </w:t>
            </w:r>
          </w:p>
        </w:tc>
        <w:tc>
          <w:tcPr>
            <w:tcW w:w="1525" w:type="dxa"/>
            <w:tcBorders>
              <w:top w:val="single" w:sz="8" w:space="0" w:color="000000"/>
              <w:left w:val="single" w:sz="4"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essential chara</w:t>
            </w:r>
            <w:r>
              <w:rPr>
                <w:rFonts w:cs="Times New Roman"/>
                <w:color w:val="000000"/>
                <w:sz w:val="20"/>
                <w:szCs w:val="20"/>
              </w:rPr>
              <w:t>c</w:t>
            </w:r>
            <w:r>
              <w:rPr>
                <w:rFonts w:cs="Times New Roman"/>
                <w:color w:val="000000"/>
                <w:sz w:val="20"/>
                <w:szCs w:val="20"/>
              </w:rPr>
              <w:t xml:space="preserve">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center"/>
            </w:pPr>
            <w:r>
              <w:rPr>
                <w:rFonts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rsidR="00D22F18" w:rsidRDefault="00D22F18" w:rsidP="00F91EF9">
            <w:pPr>
              <w:suppressAutoHyphens w:val="0"/>
              <w:snapToGrid w:val="0"/>
              <w:spacing w:line="100" w:lineRule="atLeast"/>
              <w:jc w:val="center"/>
            </w:pPr>
            <w:r>
              <w:t>VAT</w:t>
            </w:r>
          </w:p>
        </w:tc>
      </w:tr>
      <w:tr w:rsidR="00D22F18" w:rsidTr="00F91EF9">
        <w:trPr>
          <w:trHeight w:val="372"/>
        </w:trPr>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rsidR="00D22F18" w:rsidRDefault="00D22F18" w:rsidP="00F91EF9">
            <w:pPr>
              <w:snapToGrid w:val="0"/>
            </w:pPr>
          </w:p>
        </w:tc>
      </w:tr>
      <w:tr w:rsidR="00D22F18" w:rsidTr="00F91EF9">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D22F18" w:rsidRPr="0019737E" w:rsidRDefault="00D22F18" w:rsidP="00F91EF9">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rsidR="00D22F18" w:rsidRPr="00C1241D" w:rsidRDefault="00D22F18" w:rsidP="00F91EF9">
            <w:pPr>
              <w:suppressAutoHyphens w:val="0"/>
              <w:snapToGrid w:val="0"/>
              <w:spacing w:line="100" w:lineRule="atLeast"/>
              <w:rPr>
                <w:rFonts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D22F18" w:rsidRDefault="00D22F18" w:rsidP="00F91EF9">
            <w:pPr>
              <w:suppressAutoHyphens w:val="0"/>
              <w:snapToGrid w:val="0"/>
              <w:spacing w:line="100" w:lineRule="atLeast"/>
            </w:pPr>
            <w:r>
              <w:rPr>
                <w:rFonts w:cs="Times New Roman"/>
                <w:color w:val="000000"/>
                <w:sz w:val="20"/>
                <w:szCs w:val="20"/>
              </w:rPr>
              <w:t> </w:t>
            </w:r>
          </w:p>
        </w:tc>
      </w:tr>
    </w:tbl>
    <w:p w:rsidR="00D22F18" w:rsidRDefault="00D22F18" w:rsidP="00D22F18">
      <w:pPr>
        <w:suppressAutoHyphens w:val="0"/>
        <w:jc w:val="both"/>
        <w:rPr>
          <w:rFonts w:cs="Times New Roman"/>
          <w:b/>
        </w:rPr>
      </w:pPr>
    </w:p>
    <w:p w:rsidR="00D22F18" w:rsidRPr="0028792E" w:rsidRDefault="00D22F18" w:rsidP="00D22F18">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pl-PL"/>
              </w:rPr>
            </w:pPr>
            <w:r>
              <w:rPr>
                <w:rFonts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sr-Latn-CS"/>
              </w:rPr>
            </w:pPr>
            <w:r>
              <w:rPr>
                <w:rFonts w:cs="Times New Roman"/>
                <w:color w:val="000000"/>
                <w:lang w:val="sr-Latn-CS"/>
              </w:rPr>
              <w:t xml:space="preserve">Manner and delivery schedule/execution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Waranties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bl>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D22F18" w:rsidRDefault="00D22F18" w:rsidP="00D22F18">
      <w:pPr>
        <w:suppressAutoHyphens w:val="0"/>
        <w:spacing w:line="100" w:lineRule="atLeast"/>
        <w:ind w:firstLine="426"/>
        <w:jc w:val="center"/>
        <w:rPr>
          <w:rFonts w:cs="Times New Roman"/>
          <w:color w:val="000000"/>
        </w:rPr>
      </w:pPr>
    </w:p>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rsidR="00D22F18" w:rsidRDefault="00D22F18" w:rsidP="00D22F18">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D22F18" w:rsidRDefault="00D22F18" w:rsidP="00D22F18">
      <w:pPr>
        <w:suppressAutoHyphens w:val="0"/>
        <w:spacing w:line="100" w:lineRule="atLeast"/>
        <w:jc w:val="both"/>
        <w:rPr>
          <w:rFonts w:cs="Times New Roman"/>
          <w:i/>
          <w:color w:val="000000"/>
        </w:rPr>
      </w:pPr>
    </w:p>
    <w:p w:rsidR="00D22F18" w:rsidRDefault="00D22F18" w:rsidP="00D22F18">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rsidR="00D22F18" w:rsidRDefault="00D22F18" w:rsidP="00D22F18">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both"/>
        <w:rPr>
          <w:rFonts w:cs="Times New Roman"/>
          <w:color w:val="000000"/>
        </w:rPr>
      </w:pPr>
    </w:p>
    <w:p w:rsidR="00D22F18" w:rsidRPr="003C434E" w:rsidRDefault="00D22F18" w:rsidP="00D22F18">
      <w:pPr>
        <w:suppressAutoHyphens w:val="0"/>
        <w:spacing w:line="100" w:lineRule="atLeast"/>
        <w:ind w:firstLine="426"/>
        <w:jc w:val="center"/>
        <w:rPr>
          <w:rFonts w:cs="Times New Roman"/>
          <w:i/>
          <w:color w:val="000000"/>
        </w:rPr>
      </w:pPr>
      <w:r>
        <w:rPr>
          <w:rFonts w:cs="Times New Roman"/>
          <w:color w:val="000000"/>
        </w:rPr>
        <w:t>PLACE OF SEAL</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pStyle w:val="NoSpacing"/>
        <w:jc w:val="both"/>
      </w:pPr>
    </w:p>
    <w:p w:rsidR="00C1799F" w:rsidRDefault="00C1799F" w:rsidP="00D22F18">
      <w:pPr>
        <w:pStyle w:val="NoSpacing"/>
        <w:jc w:val="both"/>
      </w:pPr>
    </w:p>
    <w:p w:rsidR="00C1799F" w:rsidRDefault="00C1799F" w:rsidP="00D22F18">
      <w:pPr>
        <w:pStyle w:val="NoSpacing"/>
        <w:jc w:val="both"/>
      </w:pPr>
    </w:p>
    <w:p w:rsidR="00C1799F" w:rsidRDefault="00C1799F" w:rsidP="00D22F18">
      <w:pPr>
        <w:pStyle w:val="NoSpacing"/>
        <w:jc w:val="both"/>
      </w:pPr>
    </w:p>
    <w:p w:rsidR="00C1799F" w:rsidRDefault="00C1799F" w:rsidP="00D22F18">
      <w:pPr>
        <w:pStyle w:val="NoSpacing"/>
        <w:jc w:val="both"/>
      </w:pPr>
    </w:p>
    <w:p w:rsidR="00C1799F" w:rsidRDefault="00C1799F" w:rsidP="00D22F18">
      <w:pPr>
        <w:pStyle w:val="NoSpacing"/>
        <w:jc w:val="both"/>
      </w:pPr>
    </w:p>
    <w:p w:rsidR="00C1799F" w:rsidRDefault="00C1799F" w:rsidP="00D22F18">
      <w:pPr>
        <w:pStyle w:val="NoSpacing"/>
        <w:jc w:val="both"/>
      </w:pPr>
    </w:p>
    <w:p w:rsidR="00D22F18" w:rsidRDefault="00D22F18" w:rsidP="00D22F18">
      <w:pPr>
        <w:pStyle w:val="NoSpacing"/>
        <w:jc w:val="both"/>
      </w:pPr>
    </w:p>
    <w:tbl>
      <w:tblPr>
        <w:tblW w:w="1011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2"/>
      </w:tblGrid>
      <w:tr w:rsidR="00D22F18" w:rsidTr="00F91EF9">
        <w:trPr>
          <w:trHeight w:val="566"/>
        </w:trPr>
        <w:tc>
          <w:tcPr>
            <w:tcW w:w="10112" w:type="dxa"/>
          </w:tcPr>
          <w:p w:rsidR="00D22F18" w:rsidRDefault="00D22F18" w:rsidP="00F91EF9">
            <w:pPr>
              <w:pStyle w:val="NoSpacing"/>
              <w:ind w:left="372"/>
              <w:jc w:val="both"/>
            </w:pPr>
          </w:p>
          <w:p w:rsidR="00D22F18" w:rsidRPr="00E5090E" w:rsidRDefault="00D22F18" w:rsidP="00F91EF9">
            <w:pPr>
              <w:pStyle w:val="NoSpacing"/>
              <w:ind w:left="372"/>
              <w:jc w:val="center"/>
              <w:rPr>
                <w:b/>
                <w:lang w:val="sr-Latn-CS"/>
              </w:rPr>
            </w:pPr>
            <w:r w:rsidRPr="00AE266B">
              <w:rPr>
                <w:b/>
              </w:rPr>
              <w:t>FINA</w:t>
            </w:r>
            <w:r>
              <w:rPr>
                <w:b/>
              </w:rPr>
              <w:t xml:space="preserve">NCIAL  PART OF THE BID FOR LOT </w:t>
            </w:r>
            <w:r>
              <w:rPr>
                <w:b/>
                <w:lang w:val="sr-Latn-CS"/>
              </w:rPr>
              <w:t>II</w:t>
            </w:r>
          </w:p>
          <w:p w:rsidR="00D22F18" w:rsidRDefault="00D22F18" w:rsidP="00F91EF9">
            <w:pPr>
              <w:spacing w:line="100" w:lineRule="atLeast"/>
              <w:ind w:left="372"/>
              <w:jc w:val="both"/>
            </w:pPr>
          </w:p>
        </w:tc>
      </w:tr>
    </w:tbl>
    <w:p w:rsidR="00D22F18" w:rsidRPr="004755DE" w:rsidRDefault="00D22F18" w:rsidP="00D22F18">
      <w:pPr>
        <w:pStyle w:val="NoSpacing"/>
        <w:jc w:val="both"/>
        <w:rPr>
          <w:sz w:val="22"/>
          <w:szCs w:val="22"/>
        </w:rPr>
      </w:pPr>
    </w:p>
    <w:p w:rsidR="00D22F18" w:rsidRPr="004755DE" w:rsidRDefault="00D22F18" w:rsidP="00D22F18">
      <w:pPr>
        <w:pStyle w:val="NoSpacing"/>
        <w:jc w:val="both"/>
        <w:rPr>
          <w:sz w:val="22"/>
          <w:szCs w:val="22"/>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D22F18" w:rsidTr="00F91EF9">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description of the su</w:t>
            </w:r>
            <w:r>
              <w:rPr>
                <w:rFonts w:cs="Times New Roman"/>
                <w:color w:val="000000"/>
                <w:sz w:val="20"/>
                <w:szCs w:val="20"/>
              </w:rPr>
              <w:t>b</w:t>
            </w:r>
            <w:r>
              <w:rPr>
                <w:rFonts w:cs="Times New Roman"/>
                <w:color w:val="000000"/>
                <w:sz w:val="20"/>
                <w:szCs w:val="20"/>
              </w:rPr>
              <w:t xml:space="preserve">ject  </w:t>
            </w:r>
          </w:p>
        </w:tc>
        <w:tc>
          <w:tcPr>
            <w:tcW w:w="1525" w:type="dxa"/>
            <w:tcBorders>
              <w:top w:val="single" w:sz="8" w:space="0" w:color="000000"/>
              <w:left w:val="single" w:sz="4"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essential chara</w:t>
            </w:r>
            <w:r>
              <w:rPr>
                <w:rFonts w:cs="Times New Roman"/>
                <w:color w:val="000000"/>
                <w:sz w:val="20"/>
                <w:szCs w:val="20"/>
              </w:rPr>
              <w:t>c</w:t>
            </w:r>
            <w:r>
              <w:rPr>
                <w:rFonts w:cs="Times New Roman"/>
                <w:color w:val="000000"/>
                <w:sz w:val="20"/>
                <w:szCs w:val="20"/>
              </w:rPr>
              <w:t xml:space="preserve">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center"/>
            </w:pPr>
            <w:r>
              <w:rPr>
                <w:rFonts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rsidR="00D22F18" w:rsidRDefault="00D22F18" w:rsidP="00F91EF9">
            <w:pPr>
              <w:suppressAutoHyphens w:val="0"/>
              <w:snapToGrid w:val="0"/>
              <w:spacing w:line="100" w:lineRule="atLeast"/>
              <w:jc w:val="center"/>
            </w:pPr>
            <w:r>
              <w:t>VAT</w:t>
            </w:r>
          </w:p>
        </w:tc>
      </w:tr>
      <w:tr w:rsidR="00D22F18" w:rsidTr="00F91EF9">
        <w:trPr>
          <w:trHeight w:val="372"/>
        </w:trPr>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rsidR="00D22F18" w:rsidRDefault="00D22F18" w:rsidP="00F91EF9">
            <w:pPr>
              <w:snapToGrid w:val="0"/>
            </w:pPr>
          </w:p>
        </w:tc>
      </w:tr>
      <w:tr w:rsidR="00D22F18" w:rsidTr="00F91EF9">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D22F18" w:rsidRPr="0019737E" w:rsidRDefault="00D22F18" w:rsidP="00F91EF9">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rsidR="00D22F18" w:rsidRPr="00C1241D" w:rsidRDefault="00D22F18" w:rsidP="00F91EF9">
            <w:pPr>
              <w:suppressAutoHyphens w:val="0"/>
              <w:snapToGrid w:val="0"/>
              <w:spacing w:line="100" w:lineRule="atLeast"/>
              <w:rPr>
                <w:rFonts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D22F18" w:rsidRDefault="00D22F18" w:rsidP="00F91EF9">
            <w:pPr>
              <w:suppressAutoHyphens w:val="0"/>
              <w:snapToGrid w:val="0"/>
              <w:spacing w:line="100" w:lineRule="atLeast"/>
            </w:pPr>
            <w:r>
              <w:rPr>
                <w:rFonts w:cs="Times New Roman"/>
                <w:color w:val="000000"/>
                <w:sz w:val="20"/>
                <w:szCs w:val="20"/>
              </w:rPr>
              <w:t> </w:t>
            </w:r>
          </w:p>
        </w:tc>
      </w:tr>
    </w:tbl>
    <w:p w:rsidR="00D22F18" w:rsidRPr="004755DE" w:rsidRDefault="00D22F18" w:rsidP="00D22F18">
      <w:pPr>
        <w:pStyle w:val="NoSpacing"/>
        <w:jc w:val="both"/>
        <w:rPr>
          <w:sz w:val="22"/>
          <w:szCs w:val="22"/>
        </w:rPr>
      </w:pPr>
    </w:p>
    <w:p w:rsidR="00D22F18" w:rsidRPr="0028792E" w:rsidRDefault="00D22F18" w:rsidP="00D22F18">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bl>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D22F18" w:rsidRDefault="00D22F18" w:rsidP="00D22F18">
      <w:pPr>
        <w:suppressAutoHyphens w:val="0"/>
        <w:spacing w:line="100" w:lineRule="atLeast"/>
        <w:ind w:firstLine="426"/>
        <w:jc w:val="center"/>
        <w:rPr>
          <w:rFonts w:cs="Times New Roman"/>
          <w:color w:val="000000"/>
        </w:rPr>
      </w:pPr>
    </w:p>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rsidR="00D22F18" w:rsidRDefault="00D22F18" w:rsidP="00D22F18">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D22F18" w:rsidRDefault="00D22F18" w:rsidP="00D22F18">
      <w:pPr>
        <w:suppressAutoHyphens w:val="0"/>
        <w:spacing w:line="100" w:lineRule="atLeast"/>
        <w:jc w:val="both"/>
        <w:rPr>
          <w:rFonts w:cs="Times New Roman"/>
          <w:i/>
          <w:color w:val="000000"/>
        </w:rPr>
      </w:pPr>
    </w:p>
    <w:p w:rsidR="00D22F18" w:rsidRDefault="00D22F18" w:rsidP="00D22F18">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rsidR="00D22F18" w:rsidRDefault="00D22F18" w:rsidP="00D22F18">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both"/>
        <w:rPr>
          <w:rFonts w:cs="Times New Roman"/>
          <w:color w:val="000000"/>
        </w:rPr>
      </w:pPr>
    </w:p>
    <w:p w:rsidR="00D22F18" w:rsidRPr="003C434E" w:rsidRDefault="00D22F18" w:rsidP="00D22F18">
      <w:pPr>
        <w:suppressAutoHyphens w:val="0"/>
        <w:spacing w:line="100" w:lineRule="atLeast"/>
        <w:ind w:firstLine="426"/>
        <w:jc w:val="center"/>
        <w:rPr>
          <w:rFonts w:cs="Times New Roman"/>
          <w:i/>
          <w:color w:val="000000"/>
        </w:rPr>
      </w:pPr>
      <w:r>
        <w:rPr>
          <w:rFonts w:cs="Times New Roman"/>
          <w:color w:val="000000"/>
        </w:rPr>
        <w:t>PLACE OF SEAL</w:t>
      </w:r>
    </w:p>
    <w:p w:rsidR="00D22F18" w:rsidRPr="004755DE" w:rsidRDefault="00D22F18" w:rsidP="00D22F18">
      <w:pPr>
        <w:pStyle w:val="NoSpacing"/>
        <w:jc w:val="both"/>
        <w:rPr>
          <w:sz w:val="22"/>
          <w:szCs w:val="22"/>
        </w:rPr>
      </w:pPr>
    </w:p>
    <w:p w:rsidR="00D22F18" w:rsidRDefault="00D22F18"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6E3" w:rsidRDefault="00D226E3" w:rsidP="00D22F18">
      <w:pPr>
        <w:pStyle w:val="NoSpacing"/>
        <w:jc w:val="both"/>
        <w:rPr>
          <w:sz w:val="22"/>
          <w:szCs w:val="22"/>
          <w:lang w:val="sr-Latn-CS"/>
        </w:rPr>
      </w:pPr>
    </w:p>
    <w:p w:rsidR="00D22F18" w:rsidRDefault="00D22F18" w:rsidP="00D22F18">
      <w:pPr>
        <w:pStyle w:val="NoSpacing"/>
        <w:jc w:val="both"/>
        <w:rPr>
          <w:sz w:val="22"/>
          <w:szCs w:val="22"/>
          <w:lang w:val="sr-Latn-CS"/>
        </w:rPr>
      </w:pPr>
    </w:p>
    <w:tbl>
      <w:tblPr>
        <w:tblW w:w="1009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6"/>
      </w:tblGrid>
      <w:tr w:rsidR="00D22F18" w:rsidTr="00F91EF9">
        <w:trPr>
          <w:trHeight w:val="825"/>
        </w:trPr>
        <w:tc>
          <w:tcPr>
            <w:tcW w:w="10096" w:type="dxa"/>
          </w:tcPr>
          <w:p w:rsidR="00D22F18" w:rsidRDefault="00D22F18" w:rsidP="00F91EF9">
            <w:pPr>
              <w:pStyle w:val="NoSpacing"/>
              <w:ind w:left="469"/>
              <w:jc w:val="both"/>
            </w:pPr>
          </w:p>
          <w:p w:rsidR="00D22F18" w:rsidRPr="00E5090E" w:rsidRDefault="00D22F18" w:rsidP="00F91EF9">
            <w:pPr>
              <w:pStyle w:val="NoSpacing"/>
              <w:ind w:left="469"/>
              <w:jc w:val="center"/>
              <w:rPr>
                <w:b/>
                <w:lang w:val="sr-Latn-CS"/>
              </w:rPr>
            </w:pPr>
            <w:r w:rsidRPr="00AE266B">
              <w:rPr>
                <w:b/>
              </w:rPr>
              <w:t>FINA</w:t>
            </w:r>
            <w:r>
              <w:rPr>
                <w:b/>
              </w:rPr>
              <w:t xml:space="preserve">NCIAL  PART OF THE BID FOR LOT </w:t>
            </w:r>
            <w:r>
              <w:rPr>
                <w:b/>
                <w:lang w:val="sr-Latn-CS"/>
              </w:rPr>
              <w:t>III</w:t>
            </w:r>
          </w:p>
          <w:p w:rsidR="00D22F18" w:rsidRDefault="00D22F18" w:rsidP="00F91EF9">
            <w:pPr>
              <w:pStyle w:val="NoSpacing"/>
              <w:ind w:left="97"/>
              <w:jc w:val="both"/>
              <w:rPr>
                <w:sz w:val="22"/>
                <w:szCs w:val="22"/>
                <w:lang w:val="sr-Latn-CS"/>
              </w:rPr>
            </w:pPr>
          </w:p>
          <w:p w:rsidR="00D22F18" w:rsidRDefault="00D22F18" w:rsidP="00F91EF9">
            <w:pPr>
              <w:pStyle w:val="NoSpacing"/>
              <w:ind w:left="97"/>
              <w:jc w:val="both"/>
            </w:pPr>
          </w:p>
        </w:tc>
      </w:tr>
    </w:tbl>
    <w:p w:rsidR="00D22F18" w:rsidRDefault="00D22F18" w:rsidP="00D22F18">
      <w:pPr>
        <w:pStyle w:val="NoSpacing"/>
        <w:jc w:val="both"/>
        <w:rPr>
          <w:sz w:val="22"/>
          <w:szCs w:val="22"/>
          <w:lang w:val="sr-Latn-CS"/>
        </w:rPr>
      </w:pPr>
    </w:p>
    <w:p w:rsidR="00D22F18" w:rsidRDefault="00D22F18" w:rsidP="00D22F18">
      <w:pPr>
        <w:pStyle w:val="NoSpacing"/>
        <w:jc w:val="both"/>
        <w:rPr>
          <w:sz w:val="22"/>
          <w:szCs w:val="22"/>
          <w:lang w:val="sr-Latn-CS"/>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D22F18" w:rsidTr="00F91EF9">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description of the su</w:t>
            </w:r>
            <w:r>
              <w:rPr>
                <w:rFonts w:cs="Times New Roman"/>
                <w:color w:val="000000"/>
                <w:sz w:val="20"/>
                <w:szCs w:val="20"/>
              </w:rPr>
              <w:t>b</w:t>
            </w:r>
            <w:r>
              <w:rPr>
                <w:rFonts w:cs="Times New Roman"/>
                <w:color w:val="000000"/>
                <w:sz w:val="20"/>
                <w:szCs w:val="20"/>
              </w:rPr>
              <w:t xml:space="preserve">ject  </w:t>
            </w:r>
          </w:p>
        </w:tc>
        <w:tc>
          <w:tcPr>
            <w:tcW w:w="1525" w:type="dxa"/>
            <w:tcBorders>
              <w:top w:val="single" w:sz="8" w:space="0" w:color="000000"/>
              <w:left w:val="single" w:sz="4"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essential chara</w:t>
            </w:r>
            <w:r>
              <w:rPr>
                <w:rFonts w:cs="Times New Roman"/>
                <w:color w:val="000000"/>
                <w:sz w:val="20"/>
                <w:szCs w:val="20"/>
              </w:rPr>
              <w:t>c</w:t>
            </w:r>
            <w:r>
              <w:rPr>
                <w:rFonts w:cs="Times New Roman"/>
                <w:color w:val="000000"/>
                <w:sz w:val="20"/>
                <w:szCs w:val="20"/>
              </w:rPr>
              <w:t xml:space="preserve">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center"/>
            </w:pPr>
            <w:r>
              <w:rPr>
                <w:rFonts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rsidR="00D22F18" w:rsidRDefault="00D22F18" w:rsidP="00F91EF9">
            <w:pPr>
              <w:suppressAutoHyphens w:val="0"/>
              <w:snapToGrid w:val="0"/>
              <w:spacing w:line="100" w:lineRule="atLeast"/>
              <w:jc w:val="center"/>
            </w:pPr>
            <w:r>
              <w:t>VAT</w:t>
            </w:r>
          </w:p>
        </w:tc>
      </w:tr>
      <w:tr w:rsidR="00D22F18" w:rsidTr="00F91EF9">
        <w:trPr>
          <w:trHeight w:val="372"/>
        </w:trPr>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rsidR="00D22F18" w:rsidRDefault="00D22F18" w:rsidP="00F91EF9">
            <w:pPr>
              <w:snapToGrid w:val="0"/>
            </w:pPr>
          </w:p>
        </w:tc>
      </w:tr>
      <w:tr w:rsidR="00D22F18" w:rsidTr="00F91EF9">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D22F18" w:rsidRPr="0019737E" w:rsidRDefault="00D22F18" w:rsidP="00F91EF9">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rsidR="00D22F18" w:rsidRPr="00C1241D" w:rsidRDefault="00D22F18" w:rsidP="00F91EF9">
            <w:pPr>
              <w:suppressAutoHyphens w:val="0"/>
              <w:snapToGrid w:val="0"/>
              <w:spacing w:line="100" w:lineRule="atLeast"/>
              <w:rPr>
                <w:rFonts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D22F18" w:rsidRDefault="00D22F18" w:rsidP="00F91EF9">
            <w:pPr>
              <w:suppressAutoHyphens w:val="0"/>
              <w:snapToGrid w:val="0"/>
              <w:spacing w:line="100" w:lineRule="atLeast"/>
            </w:pPr>
            <w:r>
              <w:rPr>
                <w:rFonts w:cs="Times New Roman"/>
                <w:color w:val="000000"/>
                <w:sz w:val="20"/>
                <w:szCs w:val="20"/>
              </w:rPr>
              <w:t> </w:t>
            </w:r>
          </w:p>
        </w:tc>
      </w:tr>
    </w:tbl>
    <w:p w:rsidR="00D22F18" w:rsidRDefault="00D22F18" w:rsidP="00D22F18">
      <w:pPr>
        <w:pStyle w:val="NoSpacing"/>
        <w:jc w:val="both"/>
        <w:rPr>
          <w:sz w:val="22"/>
          <w:szCs w:val="22"/>
          <w:lang w:val="sr-Latn-CS"/>
        </w:rPr>
      </w:pPr>
    </w:p>
    <w:p w:rsidR="00D22F18" w:rsidRDefault="00D22F18" w:rsidP="00D22F18">
      <w:pPr>
        <w:pStyle w:val="NoSpacing"/>
        <w:jc w:val="both"/>
        <w:rPr>
          <w:sz w:val="22"/>
          <w:szCs w:val="22"/>
          <w:lang w:val="sr-Latn-CS"/>
        </w:rPr>
      </w:pPr>
    </w:p>
    <w:p w:rsidR="00D22F18" w:rsidRPr="0028792E" w:rsidRDefault="00D22F18" w:rsidP="00D22F18">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bl>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D22F18" w:rsidRDefault="00D22F18" w:rsidP="00D22F18">
      <w:pPr>
        <w:suppressAutoHyphens w:val="0"/>
        <w:spacing w:line="100" w:lineRule="atLeast"/>
        <w:ind w:firstLine="426"/>
        <w:jc w:val="center"/>
        <w:rPr>
          <w:rFonts w:cs="Times New Roman"/>
          <w:color w:val="000000"/>
        </w:rPr>
      </w:pPr>
    </w:p>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rsidR="00D22F18" w:rsidRDefault="00D22F18" w:rsidP="00D22F18">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D22F18" w:rsidRDefault="00D22F18" w:rsidP="00D22F18">
      <w:pPr>
        <w:suppressAutoHyphens w:val="0"/>
        <w:spacing w:line="100" w:lineRule="atLeast"/>
        <w:jc w:val="both"/>
        <w:rPr>
          <w:rFonts w:cs="Times New Roman"/>
          <w:i/>
          <w:color w:val="000000"/>
        </w:rPr>
      </w:pPr>
    </w:p>
    <w:p w:rsidR="00D22F18" w:rsidRDefault="00D22F18" w:rsidP="00D22F18">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rsidR="00D22F18" w:rsidRDefault="00D22F18" w:rsidP="00D22F18">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both"/>
        <w:rPr>
          <w:rFonts w:cs="Times New Roman"/>
          <w:color w:val="000000"/>
        </w:rPr>
      </w:pPr>
    </w:p>
    <w:p w:rsidR="00D22F18" w:rsidRPr="003C434E" w:rsidRDefault="00D22F18" w:rsidP="00D22F18">
      <w:pPr>
        <w:suppressAutoHyphens w:val="0"/>
        <w:spacing w:line="100" w:lineRule="atLeast"/>
        <w:ind w:firstLine="426"/>
        <w:jc w:val="center"/>
        <w:rPr>
          <w:rFonts w:cs="Times New Roman"/>
          <w:i/>
          <w:color w:val="000000"/>
        </w:rPr>
      </w:pPr>
      <w:r>
        <w:rPr>
          <w:rFonts w:cs="Times New Roman"/>
          <w:color w:val="000000"/>
        </w:rPr>
        <w:t>PLACE OF SEAL</w:t>
      </w:r>
    </w:p>
    <w:p w:rsidR="00D22F18" w:rsidRPr="004755DE" w:rsidRDefault="00D22F18" w:rsidP="00D22F18">
      <w:pPr>
        <w:pStyle w:val="NoSpacing"/>
        <w:jc w:val="both"/>
        <w:rPr>
          <w:sz w:val="22"/>
          <w:szCs w:val="22"/>
        </w:rPr>
      </w:pPr>
    </w:p>
    <w:p w:rsidR="00D22F18" w:rsidRDefault="00D22F18" w:rsidP="00D22F18">
      <w:pPr>
        <w:pStyle w:val="NoSpacing"/>
        <w:jc w:val="both"/>
        <w:rPr>
          <w:sz w:val="22"/>
          <w:szCs w:val="22"/>
          <w:lang w:val="sr-Latn-CS"/>
        </w:rPr>
      </w:pPr>
    </w:p>
    <w:p w:rsidR="00D22F18" w:rsidRDefault="00D22F18" w:rsidP="00D22F18">
      <w:pPr>
        <w:pStyle w:val="NoSpacing"/>
        <w:jc w:val="both"/>
        <w:rPr>
          <w:sz w:val="22"/>
          <w:szCs w:val="22"/>
          <w:lang w:val="sr-Latn-CS"/>
        </w:rPr>
      </w:pPr>
    </w:p>
    <w:p w:rsidR="00D22F18" w:rsidRDefault="00D22F18" w:rsidP="00D22F18">
      <w:pPr>
        <w:pStyle w:val="NoSpacing"/>
        <w:ind w:left="469"/>
        <w:jc w:val="both"/>
      </w:pPr>
    </w:p>
    <w:p w:rsidR="00232A15" w:rsidRDefault="00232A15" w:rsidP="00D22F18">
      <w:pPr>
        <w:pStyle w:val="NoSpacing"/>
        <w:ind w:left="469"/>
        <w:jc w:val="both"/>
      </w:pPr>
    </w:p>
    <w:p w:rsidR="00232A15" w:rsidRDefault="00232A15" w:rsidP="00D22F18">
      <w:pPr>
        <w:pStyle w:val="NoSpacing"/>
        <w:ind w:left="469"/>
        <w:jc w:val="both"/>
      </w:pPr>
    </w:p>
    <w:p w:rsidR="00232A15" w:rsidRDefault="00232A15" w:rsidP="00D22F18">
      <w:pPr>
        <w:pStyle w:val="NoSpacing"/>
        <w:ind w:left="469"/>
        <w:jc w:val="both"/>
      </w:pPr>
    </w:p>
    <w:p w:rsidR="00232A15" w:rsidRDefault="00232A15" w:rsidP="00D22F18">
      <w:pPr>
        <w:pStyle w:val="NoSpacing"/>
        <w:ind w:left="469"/>
        <w:jc w:val="both"/>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3"/>
      </w:tblGrid>
      <w:tr w:rsidR="00D22F18" w:rsidTr="00F91EF9">
        <w:trPr>
          <w:trHeight w:val="858"/>
        </w:trPr>
        <w:tc>
          <w:tcPr>
            <w:tcW w:w="9336" w:type="dxa"/>
          </w:tcPr>
          <w:p w:rsidR="00D22F18" w:rsidRDefault="00D22F18" w:rsidP="00F91EF9">
            <w:pPr>
              <w:pStyle w:val="NoSpacing"/>
              <w:ind w:left="372"/>
              <w:jc w:val="center"/>
              <w:rPr>
                <w:b/>
                <w:lang w:val="sr-Latn-CS"/>
              </w:rPr>
            </w:pPr>
          </w:p>
          <w:p w:rsidR="00D22F18" w:rsidRPr="00E5090E" w:rsidRDefault="00D22F18" w:rsidP="00F91EF9">
            <w:pPr>
              <w:pStyle w:val="NoSpacing"/>
              <w:ind w:left="372"/>
              <w:jc w:val="center"/>
              <w:rPr>
                <w:b/>
                <w:lang w:val="sr-Latn-CS"/>
              </w:rPr>
            </w:pPr>
            <w:r w:rsidRPr="00AE266B">
              <w:rPr>
                <w:b/>
              </w:rPr>
              <w:t>FINA</w:t>
            </w:r>
            <w:r>
              <w:rPr>
                <w:b/>
              </w:rPr>
              <w:t xml:space="preserve">NCIAL  PART OF THE BID FOR LOT </w:t>
            </w:r>
            <w:r>
              <w:rPr>
                <w:b/>
                <w:lang w:val="sr-Latn-CS"/>
              </w:rPr>
              <w:t>IV</w:t>
            </w:r>
          </w:p>
          <w:p w:rsidR="00D22F18" w:rsidRDefault="00D22F18" w:rsidP="00F91EF9">
            <w:pPr>
              <w:pStyle w:val="NoSpacing"/>
              <w:jc w:val="both"/>
              <w:rPr>
                <w:sz w:val="22"/>
                <w:szCs w:val="22"/>
                <w:lang w:val="sr-Latn-CS"/>
              </w:rPr>
            </w:pPr>
          </w:p>
          <w:p w:rsidR="00D22F18" w:rsidRDefault="00D22F18" w:rsidP="00F91EF9">
            <w:pPr>
              <w:pStyle w:val="NoSpacing"/>
              <w:ind w:left="-97"/>
              <w:jc w:val="both"/>
              <w:rPr>
                <w:b/>
              </w:rPr>
            </w:pPr>
          </w:p>
        </w:tc>
      </w:tr>
    </w:tbl>
    <w:p w:rsidR="00D22F18" w:rsidRDefault="00D22F18" w:rsidP="00D22F18">
      <w:pPr>
        <w:pStyle w:val="NoSpacing"/>
        <w:jc w:val="both"/>
        <w:rPr>
          <w:sz w:val="22"/>
          <w:szCs w:val="22"/>
          <w:lang w:val="sr-Latn-CS"/>
        </w:rPr>
      </w:pPr>
    </w:p>
    <w:p w:rsidR="00D22F18" w:rsidRDefault="00D22F18" w:rsidP="00D22F18">
      <w:pPr>
        <w:pStyle w:val="NoSpacing"/>
        <w:jc w:val="both"/>
        <w:rPr>
          <w:sz w:val="22"/>
          <w:szCs w:val="22"/>
          <w:lang w:val="sr-Latn-CS"/>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D22F18" w:rsidTr="00F91EF9">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description of the su</w:t>
            </w:r>
            <w:r>
              <w:rPr>
                <w:rFonts w:cs="Times New Roman"/>
                <w:color w:val="000000"/>
                <w:sz w:val="20"/>
                <w:szCs w:val="20"/>
              </w:rPr>
              <w:t>b</w:t>
            </w:r>
            <w:r>
              <w:rPr>
                <w:rFonts w:cs="Times New Roman"/>
                <w:color w:val="000000"/>
                <w:sz w:val="20"/>
                <w:szCs w:val="20"/>
              </w:rPr>
              <w:t xml:space="preserve">ject  </w:t>
            </w:r>
          </w:p>
        </w:tc>
        <w:tc>
          <w:tcPr>
            <w:tcW w:w="1525" w:type="dxa"/>
            <w:tcBorders>
              <w:top w:val="single" w:sz="8" w:space="0" w:color="000000"/>
              <w:left w:val="single" w:sz="4"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essential chara</w:t>
            </w:r>
            <w:r>
              <w:rPr>
                <w:rFonts w:cs="Times New Roman"/>
                <w:color w:val="000000"/>
                <w:sz w:val="20"/>
                <w:szCs w:val="20"/>
              </w:rPr>
              <w:t>c</w:t>
            </w:r>
            <w:r>
              <w:rPr>
                <w:rFonts w:cs="Times New Roman"/>
                <w:color w:val="000000"/>
                <w:sz w:val="20"/>
                <w:szCs w:val="20"/>
              </w:rPr>
              <w:t xml:space="preserve">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center"/>
            </w:pPr>
            <w:r>
              <w:rPr>
                <w:rFonts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D22F18" w:rsidRDefault="00D22F18" w:rsidP="00F91EF9">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D22F18" w:rsidRDefault="00D22F18" w:rsidP="00F91EF9">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rsidR="00D22F18" w:rsidRDefault="00D22F18" w:rsidP="00F91EF9">
            <w:pPr>
              <w:suppressAutoHyphens w:val="0"/>
              <w:snapToGrid w:val="0"/>
              <w:spacing w:line="100" w:lineRule="atLeast"/>
              <w:jc w:val="center"/>
            </w:pPr>
            <w:r>
              <w:t>VAT</w:t>
            </w:r>
          </w:p>
        </w:tc>
      </w:tr>
      <w:tr w:rsidR="00D22F18" w:rsidTr="00F91EF9">
        <w:trPr>
          <w:trHeight w:val="372"/>
        </w:trPr>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D22F18" w:rsidRDefault="00D22F18" w:rsidP="00F91EF9">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rsidR="00D22F18" w:rsidRDefault="00D22F18" w:rsidP="00F91EF9">
            <w:pPr>
              <w:snapToGrid w:val="0"/>
            </w:pPr>
          </w:p>
        </w:tc>
      </w:tr>
      <w:tr w:rsidR="00D22F18" w:rsidTr="00F91EF9">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D22F18" w:rsidRPr="0019737E" w:rsidRDefault="00D22F18" w:rsidP="00F91EF9">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rsidR="00D22F18" w:rsidRPr="00C1241D" w:rsidRDefault="00D22F18" w:rsidP="00F91EF9">
            <w:pPr>
              <w:suppressAutoHyphens w:val="0"/>
              <w:snapToGrid w:val="0"/>
              <w:spacing w:line="100" w:lineRule="atLeast"/>
              <w:rPr>
                <w:rFonts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D22F18" w:rsidRDefault="00D22F18" w:rsidP="00F91EF9">
            <w:pPr>
              <w:suppressAutoHyphens w:val="0"/>
              <w:snapToGrid w:val="0"/>
              <w:spacing w:line="100" w:lineRule="atLeast"/>
            </w:pPr>
            <w:r>
              <w:rPr>
                <w:rFonts w:cs="Times New Roman"/>
                <w:color w:val="000000"/>
                <w:sz w:val="20"/>
                <w:szCs w:val="20"/>
              </w:rPr>
              <w:t> </w:t>
            </w:r>
          </w:p>
        </w:tc>
      </w:tr>
    </w:tbl>
    <w:p w:rsidR="00D22F18" w:rsidRDefault="00D22F18" w:rsidP="00D22F18">
      <w:pPr>
        <w:pStyle w:val="NoSpacing"/>
        <w:jc w:val="both"/>
        <w:rPr>
          <w:sz w:val="22"/>
          <w:szCs w:val="22"/>
          <w:lang w:val="sr-Latn-CS"/>
        </w:rPr>
      </w:pPr>
    </w:p>
    <w:p w:rsidR="00D22F18" w:rsidRDefault="00D22F18" w:rsidP="00D22F18">
      <w:pPr>
        <w:pStyle w:val="NoSpacing"/>
        <w:jc w:val="both"/>
        <w:rPr>
          <w:sz w:val="22"/>
          <w:szCs w:val="22"/>
          <w:lang w:val="sr-Latn-CS"/>
        </w:rPr>
      </w:pPr>
    </w:p>
    <w:p w:rsidR="00D22F18" w:rsidRPr="0028792E" w:rsidRDefault="00D22F18" w:rsidP="00D22F18">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pPr>
            <w:r>
              <w:rPr>
                <w:rFonts w:cs="Times New Roman"/>
                <w:color w:val="000000"/>
                <w:lang w:val="sr-Latn-CS"/>
              </w:rPr>
              <w:t> </w:t>
            </w: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Pr="00295487" w:rsidRDefault="00D22F18" w:rsidP="00F91EF9">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r w:rsidR="00D22F18" w:rsidTr="00F91EF9">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D22F18" w:rsidRDefault="00D22F18" w:rsidP="00F91EF9">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F18" w:rsidRDefault="00D22F18" w:rsidP="00F91EF9">
            <w:pPr>
              <w:snapToGrid w:val="0"/>
              <w:rPr>
                <w:rFonts w:cs="Times New Roman"/>
                <w:color w:val="000000"/>
                <w:lang w:val="sr-Latn-CS"/>
              </w:rPr>
            </w:pPr>
          </w:p>
        </w:tc>
      </w:tr>
    </w:tbl>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D22F18" w:rsidRDefault="00D22F18" w:rsidP="00D22F18">
      <w:pPr>
        <w:suppressAutoHyphens w:val="0"/>
        <w:spacing w:line="100" w:lineRule="atLeast"/>
        <w:ind w:firstLine="426"/>
        <w:jc w:val="center"/>
        <w:rPr>
          <w:rFonts w:cs="Times New Roman"/>
          <w:color w:val="000000"/>
        </w:rPr>
      </w:pPr>
    </w:p>
    <w:p w:rsidR="00D22F18" w:rsidRDefault="00D22F18" w:rsidP="00D22F18">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rsidR="00D22F18" w:rsidRDefault="00D22F18" w:rsidP="00D22F18">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D22F18" w:rsidRDefault="00D22F18" w:rsidP="00D22F18">
      <w:pPr>
        <w:suppressAutoHyphens w:val="0"/>
        <w:spacing w:line="100" w:lineRule="atLeast"/>
        <w:jc w:val="both"/>
        <w:rPr>
          <w:rFonts w:cs="Times New Roman"/>
          <w:i/>
          <w:color w:val="000000"/>
        </w:rPr>
      </w:pPr>
    </w:p>
    <w:p w:rsidR="00D22F18" w:rsidRDefault="00D22F18" w:rsidP="00D22F18">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rsidR="00D22F18" w:rsidRDefault="00D22F18" w:rsidP="00D22F18">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both"/>
        <w:rPr>
          <w:rFonts w:cs="Times New Roman"/>
          <w:color w:val="000000"/>
        </w:rPr>
      </w:pPr>
    </w:p>
    <w:p w:rsidR="00D22F18" w:rsidRDefault="00D22F18" w:rsidP="00D22F18">
      <w:pPr>
        <w:suppressAutoHyphens w:val="0"/>
        <w:spacing w:line="100" w:lineRule="atLeast"/>
        <w:ind w:firstLine="426"/>
        <w:jc w:val="center"/>
        <w:rPr>
          <w:rFonts w:cs="Times New Roman"/>
          <w:color w:val="000000"/>
        </w:rPr>
      </w:pPr>
      <w:r>
        <w:rPr>
          <w:rFonts w:cs="Times New Roman"/>
          <w:color w:val="000000"/>
        </w:rPr>
        <w:t>PLACE OF SEAL</w:t>
      </w:r>
    </w:p>
    <w:p w:rsidR="00D22F18" w:rsidRPr="005707FE" w:rsidRDefault="00D22F18" w:rsidP="00D22F18">
      <w:pPr>
        <w:suppressAutoHyphens w:val="0"/>
        <w:spacing w:line="100" w:lineRule="atLeast"/>
        <w:ind w:firstLine="426"/>
        <w:rPr>
          <w:rFonts w:cs="Times New Roman"/>
          <w:color w:val="000000"/>
        </w:rPr>
      </w:pPr>
    </w:p>
    <w:p w:rsidR="00D22F18" w:rsidRDefault="00D22F18"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3"/>
      </w:tblGrid>
      <w:tr w:rsidR="00C739F0" w:rsidTr="00625B51">
        <w:trPr>
          <w:trHeight w:val="858"/>
        </w:trPr>
        <w:tc>
          <w:tcPr>
            <w:tcW w:w="9336" w:type="dxa"/>
          </w:tcPr>
          <w:p w:rsidR="00C739F0" w:rsidRDefault="00C739F0" w:rsidP="00625B51">
            <w:pPr>
              <w:pStyle w:val="NoSpacing"/>
              <w:ind w:left="372"/>
              <w:jc w:val="center"/>
              <w:rPr>
                <w:b/>
                <w:lang w:val="sr-Latn-CS"/>
              </w:rPr>
            </w:pPr>
          </w:p>
          <w:p w:rsidR="00C739F0" w:rsidRPr="00E5090E" w:rsidRDefault="00C739F0" w:rsidP="00625B51">
            <w:pPr>
              <w:pStyle w:val="NoSpacing"/>
              <w:ind w:left="372"/>
              <w:jc w:val="center"/>
              <w:rPr>
                <w:b/>
                <w:lang w:val="sr-Latn-CS"/>
              </w:rPr>
            </w:pPr>
            <w:r w:rsidRPr="00AE266B">
              <w:rPr>
                <w:b/>
              </w:rPr>
              <w:t>FINA</w:t>
            </w:r>
            <w:r>
              <w:rPr>
                <w:b/>
              </w:rPr>
              <w:t xml:space="preserve">NCIAL  PART OF THE BID FOR LOT </w:t>
            </w:r>
            <w:r>
              <w:rPr>
                <w:b/>
                <w:lang w:val="sr-Latn-CS"/>
              </w:rPr>
              <w:t>V</w:t>
            </w:r>
          </w:p>
          <w:p w:rsidR="00C739F0" w:rsidRDefault="00C739F0" w:rsidP="00625B51">
            <w:pPr>
              <w:pStyle w:val="NoSpacing"/>
              <w:jc w:val="both"/>
              <w:rPr>
                <w:sz w:val="22"/>
                <w:szCs w:val="22"/>
                <w:lang w:val="sr-Latn-CS"/>
              </w:rPr>
            </w:pPr>
          </w:p>
          <w:p w:rsidR="00C739F0" w:rsidRDefault="00C739F0" w:rsidP="00625B51">
            <w:pPr>
              <w:pStyle w:val="NoSpacing"/>
              <w:ind w:left="-97"/>
              <w:jc w:val="both"/>
              <w:rPr>
                <w:b/>
              </w:rPr>
            </w:pPr>
          </w:p>
        </w:tc>
      </w:tr>
    </w:tbl>
    <w:p w:rsidR="00C739F0" w:rsidRDefault="00C739F0" w:rsidP="00C739F0">
      <w:pPr>
        <w:pStyle w:val="NoSpacing"/>
        <w:jc w:val="both"/>
        <w:rPr>
          <w:sz w:val="22"/>
          <w:szCs w:val="22"/>
          <w:lang w:val="sr-Latn-CS"/>
        </w:rPr>
      </w:pPr>
    </w:p>
    <w:p w:rsidR="00C739F0" w:rsidRDefault="00C739F0" w:rsidP="00C739F0">
      <w:pPr>
        <w:pStyle w:val="NoSpacing"/>
        <w:jc w:val="both"/>
        <w:rPr>
          <w:sz w:val="22"/>
          <w:szCs w:val="22"/>
          <w:lang w:val="sr-Latn-CS"/>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C739F0" w:rsidTr="00625B51">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description of the su</w:t>
            </w:r>
            <w:r>
              <w:rPr>
                <w:rFonts w:cs="Times New Roman"/>
                <w:color w:val="000000"/>
                <w:sz w:val="20"/>
                <w:szCs w:val="20"/>
              </w:rPr>
              <w:t>b</w:t>
            </w:r>
            <w:r>
              <w:rPr>
                <w:rFonts w:cs="Times New Roman"/>
                <w:color w:val="000000"/>
                <w:sz w:val="20"/>
                <w:szCs w:val="20"/>
              </w:rPr>
              <w:t xml:space="preserve">ject  </w:t>
            </w:r>
          </w:p>
        </w:tc>
        <w:tc>
          <w:tcPr>
            <w:tcW w:w="1525" w:type="dxa"/>
            <w:tcBorders>
              <w:top w:val="single" w:sz="8" w:space="0" w:color="000000"/>
              <w:left w:val="single" w:sz="4" w:space="0" w:color="000000"/>
              <w:bottom w:val="single" w:sz="8" w:space="0" w:color="000000"/>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essential chara</w:t>
            </w:r>
            <w:r>
              <w:rPr>
                <w:rFonts w:cs="Times New Roman"/>
                <w:color w:val="000000"/>
                <w:sz w:val="20"/>
                <w:szCs w:val="20"/>
              </w:rPr>
              <w:t>c</w:t>
            </w:r>
            <w:r>
              <w:rPr>
                <w:rFonts w:cs="Times New Roman"/>
                <w:color w:val="000000"/>
                <w:sz w:val="20"/>
                <w:szCs w:val="20"/>
              </w:rPr>
              <w:t xml:space="preserve">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rsidR="00C739F0" w:rsidRDefault="00C739F0" w:rsidP="00625B51">
            <w:pPr>
              <w:suppressAutoHyphens w:val="0"/>
              <w:snapToGrid w:val="0"/>
              <w:spacing w:line="100" w:lineRule="atLeast"/>
              <w:jc w:val="center"/>
            </w:pPr>
            <w:r>
              <w:rPr>
                <w:rFonts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C739F0" w:rsidRDefault="00C739F0" w:rsidP="00625B51">
            <w:pPr>
              <w:suppressAutoHyphens w:val="0"/>
              <w:snapToGrid w:val="0"/>
              <w:spacing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C739F0" w:rsidRDefault="00C739F0" w:rsidP="00625B51">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C739F0" w:rsidRDefault="00C739F0" w:rsidP="00625B51">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rsidR="00C739F0" w:rsidRDefault="00C739F0" w:rsidP="00625B51">
            <w:pPr>
              <w:suppressAutoHyphens w:val="0"/>
              <w:snapToGrid w:val="0"/>
              <w:spacing w:line="100" w:lineRule="atLeast"/>
              <w:jc w:val="center"/>
            </w:pPr>
            <w:r>
              <w:t>VAT</w:t>
            </w:r>
          </w:p>
        </w:tc>
      </w:tr>
      <w:tr w:rsidR="00C739F0" w:rsidTr="00625B51">
        <w:trPr>
          <w:trHeight w:val="372"/>
        </w:trPr>
        <w:tc>
          <w:tcPr>
            <w:tcW w:w="1037" w:type="dxa"/>
            <w:tcBorders>
              <w:left w:val="single" w:sz="8" w:space="0" w:color="000000"/>
              <w:bottom w:val="single" w:sz="8"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C739F0" w:rsidRDefault="00C739F0" w:rsidP="00625B5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rsidR="00C739F0" w:rsidRDefault="00C739F0" w:rsidP="00625B51">
            <w:pPr>
              <w:snapToGrid w:val="0"/>
            </w:pPr>
          </w:p>
        </w:tc>
      </w:tr>
      <w:tr w:rsidR="00C739F0" w:rsidTr="00625B51">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C739F0" w:rsidRPr="0019737E" w:rsidRDefault="00C739F0" w:rsidP="00625B5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rsidR="00C739F0" w:rsidRPr="00C1241D" w:rsidRDefault="00C739F0" w:rsidP="00625B51">
            <w:pPr>
              <w:suppressAutoHyphens w:val="0"/>
              <w:snapToGrid w:val="0"/>
              <w:spacing w:line="100" w:lineRule="atLeast"/>
              <w:rPr>
                <w:rFonts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C739F0" w:rsidRDefault="00C739F0" w:rsidP="00625B51">
            <w:pPr>
              <w:suppressAutoHyphens w:val="0"/>
              <w:snapToGrid w:val="0"/>
              <w:spacing w:line="100" w:lineRule="atLeast"/>
            </w:pPr>
            <w:r>
              <w:rPr>
                <w:rFonts w:cs="Times New Roman"/>
                <w:color w:val="000000"/>
                <w:sz w:val="20"/>
                <w:szCs w:val="20"/>
              </w:rPr>
              <w:t> </w:t>
            </w:r>
          </w:p>
        </w:tc>
      </w:tr>
    </w:tbl>
    <w:p w:rsidR="00C739F0" w:rsidRDefault="00C739F0" w:rsidP="00C739F0">
      <w:pPr>
        <w:pStyle w:val="NoSpacing"/>
        <w:jc w:val="both"/>
        <w:rPr>
          <w:sz w:val="22"/>
          <w:szCs w:val="22"/>
          <w:lang w:val="sr-Latn-CS"/>
        </w:rPr>
      </w:pPr>
    </w:p>
    <w:p w:rsidR="00C739F0" w:rsidRDefault="00C739F0" w:rsidP="00C739F0">
      <w:pPr>
        <w:pStyle w:val="NoSpacing"/>
        <w:jc w:val="both"/>
        <w:rPr>
          <w:sz w:val="22"/>
          <w:szCs w:val="22"/>
          <w:lang w:val="sr-Latn-CS"/>
        </w:rPr>
      </w:pPr>
    </w:p>
    <w:p w:rsidR="00C739F0" w:rsidRPr="0028792E" w:rsidRDefault="00C739F0" w:rsidP="00C739F0">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pPr>
            <w:r>
              <w:rPr>
                <w:rFonts w:cs="Times New Roman"/>
                <w:color w:val="000000"/>
                <w:lang w:val="sr-Latn-CS"/>
              </w:rPr>
              <w:t> </w:t>
            </w: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Pr="00295487" w:rsidRDefault="00C739F0" w:rsidP="00625B5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pPr>
            <w:r>
              <w:rPr>
                <w:rFonts w:cs="Times New Roman"/>
                <w:color w:val="000000"/>
                <w:lang w:val="sr-Latn-CS"/>
              </w:rPr>
              <w:t> </w:t>
            </w: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Pr="00295487" w:rsidRDefault="00C739F0" w:rsidP="00625B5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r w:rsidR="00C739F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C739F0" w:rsidRDefault="00C739F0" w:rsidP="00625B5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39F0" w:rsidRDefault="00C739F0" w:rsidP="00625B51">
            <w:pPr>
              <w:snapToGrid w:val="0"/>
              <w:rPr>
                <w:rFonts w:cs="Times New Roman"/>
                <w:color w:val="000000"/>
                <w:lang w:val="sr-Latn-CS"/>
              </w:rPr>
            </w:pPr>
          </w:p>
        </w:tc>
      </w:tr>
    </w:tbl>
    <w:p w:rsidR="00C739F0" w:rsidRDefault="00C739F0" w:rsidP="00C739F0">
      <w:pPr>
        <w:suppressAutoHyphens w:val="0"/>
        <w:spacing w:line="100" w:lineRule="atLeast"/>
        <w:ind w:firstLine="426"/>
        <w:jc w:val="both"/>
        <w:rPr>
          <w:rFonts w:cs="Times New Roman"/>
          <w:color w:val="000000"/>
        </w:rPr>
      </w:pPr>
      <w:r>
        <w:rPr>
          <w:rFonts w:cs="Times New Roman"/>
          <w:color w:val="000000"/>
        </w:rPr>
        <w:t xml:space="preserve">                                                                      </w:t>
      </w:r>
    </w:p>
    <w:p w:rsidR="00C739F0" w:rsidRDefault="00C739F0" w:rsidP="00C739F0">
      <w:pPr>
        <w:suppressAutoHyphens w:val="0"/>
        <w:spacing w:line="100" w:lineRule="atLeast"/>
        <w:ind w:firstLine="426"/>
        <w:jc w:val="both"/>
        <w:rPr>
          <w:rFonts w:cs="Times New Roman"/>
          <w:color w:val="000000"/>
        </w:rPr>
      </w:pPr>
    </w:p>
    <w:p w:rsidR="00C739F0" w:rsidRDefault="00C739F0" w:rsidP="00C739F0">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C739F0" w:rsidRDefault="00C739F0" w:rsidP="00C739F0">
      <w:pPr>
        <w:suppressAutoHyphens w:val="0"/>
        <w:spacing w:line="100" w:lineRule="atLeast"/>
        <w:ind w:firstLine="426"/>
        <w:jc w:val="center"/>
        <w:rPr>
          <w:rFonts w:cs="Times New Roman"/>
          <w:color w:val="000000"/>
        </w:rPr>
      </w:pPr>
    </w:p>
    <w:p w:rsidR="00C739F0" w:rsidRDefault="00C739F0" w:rsidP="00C739F0">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rsidR="00C739F0" w:rsidRDefault="00C739F0" w:rsidP="00C739F0">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C739F0" w:rsidRDefault="00C739F0" w:rsidP="00C739F0">
      <w:pPr>
        <w:suppressAutoHyphens w:val="0"/>
        <w:spacing w:line="100" w:lineRule="atLeast"/>
        <w:jc w:val="both"/>
        <w:rPr>
          <w:rFonts w:cs="Times New Roman"/>
          <w:i/>
          <w:color w:val="000000"/>
        </w:rPr>
      </w:pPr>
    </w:p>
    <w:p w:rsidR="00C739F0" w:rsidRDefault="00C739F0" w:rsidP="00C739F0">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rsidR="00C739F0" w:rsidRDefault="00C739F0" w:rsidP="00C739F0">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rsidR="00C739F0" w:rsidRDefault="00C739F0" w:rsidP="00C739F0">
      <w:pPr>
        <w:suppressAutoHyphens w:val="0"/>
        <w:spacing w:line="100" w:lineRule="atLeast"/>
        <w:ind w:firstLine="426"/>
        <w:jc w:val="both"/>
        <w:rPr>
          <w:rFonts w:cs="Times New Roman"/>
          <w:color w:val="000000"/>
        </w:rPr>
      </w:pPr>
    </w:p>
    <w:p w:rsidR="00C739F0" w:rsidRDefault="00C739F0" w:rsidP="00C739F0">
      <w:pPr>
        <w:suppressAutoHyphens w:val="0"/>
        <w:spacing w:line="100" w:lineRule="atLeast"/>
        <w:ind w:firstLine="426"/>
        <w:jc w:val="both"/>
        <w:rPr>
          <w:rFonts w:cs="Times New Roman"/>
          <w:color w:val="000000"/>
        </w:rPr>
      </w:pPr>
    </w:p>
    <w:p w:rsidR="00C739F0" w:rsidRDefault="00C739F0" w:rsidP="00C739F0">
      <w:pPr>
        <w:suppressAutoHyphens w:val="0"/>
        <w:spacing w:line="100" w:lineRule="atLeast"/>
        <w:ind w:firstLine="426"/>
        <w:jc w:val="center"/>
        <w:rPr>
          <w:rFonts w:cs="Times New Roman"/>
          <w:color w:val="000000"/>
        </w:rPr>
      </w:pPr>
      <w:r>
        <w:rPr>
          <w:rFonts w:cs="Times New Roman"/>
          <w:color w:val="000000"/>
        </w:rPr>
        <w:t>PLACE OF SEAL</w:t>
      </w:r>
    </w:p>
    <w:p w:rsidR="00C739F0" w:rsidRPr="005707FE" w:rsidRDefault="00C739F0" w:rsidP="00C739F0">
      <w:pPr>
        <w:suppressAutoHyphens w:val="0"/>
        <w:spacing w:line="100" w:lineRule="atLeast"/>
        <w:ind w:firstLine="426"/>
        <w:rPr>
          <w:rFonts w:cs="Times New Roman"/>
          <w:color w:val="000000"/>
        </w:rPr>
      </w:pPr>
    </w:p>
    <w:p w:rsidR="00C739F0" w:rsidRDefault="00C739F0" w:rsidP="00C739F0">
      <w:pPr>
        <w:pStyle w:val="NoSpacing"/>
        <w:jc w:val="both"/>
        <w:rPr>
          <w:b/>
          <w:lang w:val="sr-Latn-CS"/>
        </w:rPr>
      </w:pPr>
    </w:p>
    <w:p w:rsidR="00C739F0" w:rsidRDefault="00C739F0" w:rsidP="00C739F0">
      <w:pPr>
        <w:pStyle w:val="NoSpacing"/>
        <w:jc w:val="both"/>
        <w:rPr>
          <w:b/>
          <w:lang w:val="sr-Latn-CS"/>
        </w:rPr>
      </w:pPr>
    </w:p>
    <w:p w:rsidR="00C739F0" w:rsidRDefault="00C739F0" w:rsidP="00C739F0">
      <w:pPr>
        <w:pStyle w:val="NoSpacing"/>
        <w:jc w:val="both"/>
        <w:rPr>
          <w:b/>
          <w:lang w:val="sr-Latn-CS"/>
        </w:rPr>
      </w:pPr>
    </w:p>
    <w:p w:rsidR="00C739F0" w:rsidRDefault="00C739F0" w:rsidP="00C739F0">
      <w:pPr>
        <w:pStyle w:val="NoSpacing"/>
        <w:jc w:val="both"/>
        <w:rPr>
          <w:b/>
          <w:lang w:val="sr-Latn-CS"/>
        </w:rPr>
      </w:pPr>
    </w:p>
    <w:p w:rsidR="00C739F0" w:rsidRDefault="00C739F0" w:rsidP="00C739F0">
      <w:pPr>
        <w:pStyle w:val="NoSpacing"/>
        <w:jc w:val="both"/>
        <w:rPr>
          <w:b/>
          <w:lang w:val="sr-Latn-CS"/>
        </w:rPr>
      </w:pPr>
    </w:p>
    <w:p w:rsidR="00C739F0" w:rsidRDefault="00C739F0" w:rsidP="00C739F0">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p w:rsidR="00C739F0" w:rsidRDefault="00C739F0" w:rsidP="00D22F18">
      <w:pPr>
        <w:pStyle w:val="NoSpacing"/>
        <w:jc w:val="both"/>
        <w:rPr>
          <w:b/>
          <w:lang w:val="sr-Latn-CS"/>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3"/>
      </w:tblGrid>
      <w:tr w:rsidR="007C6410" w:rsidTr="00625B51">
        <w:trPr>
          <w:trHeight w:val="858"/>
        </w:trPr>
        <w:tc>
          <w:tcPr>
            <w:tcW w:w="9336" w:type="dxa"/>
          </w:tcPr>
          <w:p w:rsidR="007C6410" w:rsidRDefault="007C6410" w:rsidP="00625B51">
            <w:pPr>
              <w:pStyle w:val="NoSpacing"/>
              <w:ind w:left="372"/>
              <w:jc w:val="center"/>
              <w:rPr>
                <w:b/>
                <w:lang w:val="sr-Latn-CS"/>
              </w:rPr>
            </w:pPr>
          </w:p>
          <w:p w:rsidR="007C6410" w:rsidRPr="00E5090E" w:rsidRDefault="007C6410" w:rsidP="00625B51">
            <w:pPr>
              <w:pStyle w:val="NoSpacing"/>
              <w:ind w:left="372"/>
              <w:jc w:val="center"/>
              <w:rPr>
                <w:b/>
                <w:lang w:val="sr-Latn-CS"/>
              </w:rPr>
            </w:pPr>
            <w:r w:rsidRPr="00AE266B">
              <w:rPr>
                <w:b/>
              </w:rPr>
              <w:t>FINA</w:t>
            </w:r>
            <w:r>
              <w:rPr>
                <w:b/>
              </w:rPr>
              <w:t xml:space="preserve">NCIAL  PART OF THE BID FOR LOT </w:t>
            </w:r>
            <w:r>
              <w:rPr>
                <w:b/>
                <w:lang w:val="sr-Latn-CS"/>
              </w:rPr>
              <w:t>VI</w:t>
            </w:r>
          </w:p>
          <w:p w:rsidR="007C6410" w:rsidRDefault="007C6410" w:rsidP="00625B51">
            <w:pPr>
              <w:pStyle w:val="NoSpacing"/>
              <w:jc w:val="both"/>
              <w:rPr>
                <w:sz w:val="22"/>
                <w:szCs w:val="22"/>
                <w:lang w:val="sr-Latn-CS"/>
              </w:rPr>
            </w:pPr>
          </w:p>
          <w:p w:rsidR="007C6410" w:rsidRDefault="007C6410" w:rsidP="00625B51">
            <w:pPr>
              <w:pStyle w:val="NoSpacing"/>
              <w:ind w:left="-97"/>
              <w:jc w:val="both"/>
              <w:rPr>
                <w:b/>
              </w:rPr>
            </w:pPr>
          </w:p>
        </w:tc>
      </w:tr>
    </w:tbl>
    <w:p w:rsidR="007C6410" w:rsidRDefault="007C6410" w:rsidP="007C6410">
      <w:pPr>
        <w:pStyle w:val="NoSpacing"/>
        <w:jc w:val="both"/>
        <w:rPr>
          <w:sz w:val="22"/>
          <w:szCs w:val="22"/>
          <w:lang w:val="sr-Latn-CS"/>
        </w:rPr>
      </w:pPr>
    </w:p>
    <w:p w:rsidR="007C6410" w:rsidRDefault="007C6410" w:rsidP="007C6410">
      <w:pPr>
        <w:pStyle w:val="NoSpacing"/>
        <w:jc w:val="both"/>
        <w:rPr>
          <w:sz w:val="22"/>
          <w:szCs w:val="22"/>
          <w:lang w:val="sr-Latn-CS"/>
        </w:rPr>
      </w:pPr>
    </w:p>
    <w:tbl>
      <w:tblPr>
        <w:tblW w:w="10620" w:type="dxa"/>
        <w:tblInd w:w="-609"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893"/>
        <w:gridCol w:w="1779"/>
        <w:gridCol w:w="25"/>
      </w:tblGrid>
      <w:tr w:rsidR="007C6410" w:rsidTr="00625B51">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description of the su</w:t>
            </w:r>
            <w:r>
              <w:rPr>
                <w:rFonts w:cs="Times New Roman"/>
                <w:color w:val="000000"/>
                <w:sz w:val="20"/>
                <w:szCs w:val="20"/>
              </w:rPr>
              <w:t>b</w:t>
            </w:r>
            <w:r>
              <w:rPr>
                <w:rFonts w:cs="Times New Roman"/>
                <w:color w:val="000000"/>
                <w:sz w:val="20"/>
                <w:szCs w:val="20"/>
              </w:rPr>
              <w:t xml:space="preserve">ject  </w:t>
            </w:r>
          </w:p>
        </w:tc>
        <w:tc>
          <w:tcPr>
            <w:tcW w:w="1525" w:type="dxa"/>
            <w:tcBorders>
              <w:top w:val="single" w:sz="8" w:space="0" w:color="000000"/>
              <w:left w:val="single" w:sz="4" w:space="0" w:color="000000"/>
              <w:bottom w:val="single" w:sz="8" w:space="0" w:color="000000"/>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essential chara</w:t>
            </w:r>
            <w:r>
              <w:rPr>
                <w:rFonts w:cs="Times New Roman"/>
                <w:color w:val="000000"/>
                <w:sz w:val="20"/>
                <w:szCs w:val="20"/>
              </w:rPr>
              <w:t>c</w:t>
            </w:r>
            <w:r>
              <w:rPr>
                <w:rFonts w:cs="Times New Roman"/>
                <w:color w:val="000000"/>
                <w:sz w:val="20"/>
                <w:szCs w:val="20"/>
              </w:rPr>
              <w:t xml:space="preserve">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rsidR="007C6410" w:rsidRDefault="007C6410" w:rsidP="00625B51">
            <w:pPr>
              <w:suppressAutoHyphens w:val="0"/>
              <w:snapToGrid w:val="0"/>
              <w:spacing w:line="100" w:lineRule="atLeast"/>
              <w:jc w:val="center"/>
            </w:pPr>
            <w:r>
              <w:rPr>
                <w:rFonts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7C6410" w:rsidRDefault="007C6410" w:rsidP="00625B51">
            <w:pPr>
              <w:suppressAutoHyphens w:val="0"/>
              <w:snapToGrid w:val="0"/>
              <w:spacing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7C6410" w:rsidRDefault="007C6410" w:rsidP="00625B51">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rsidR="007C6410" w:rsidRDefault="007C6410" w:rsidP="00625B51">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rsidR="007C6410" w:rsidRDefault="007C6410" w:rsidP="00625B51">
            <w:pPr>
              <w:suppressAutoHyphens w:val="0"/>
              <w:snapToGrid w:val="0"/>
              <w:spacing w:line="100" w:lineRule="atLeast"/>
              <w:jc w:val="center"/>
            </w:pPr>
            <w:r>
              <w:t>VAT</w:t>
            </w:r>
          </w:p>
        </w:tc>
      </w:tr>
      <w:tr w:rsidR="007C6410" w:rsidTr="00625B51">
        <w:trPr>
          <w:trHeight w:val="372"/>
        </w:trPr>
        <w:tc>
          <w:tcPr>
            <w:tcW w:w="1037" w:type="dxa"/>
            <w:tcBorders>
              <w:left w:val="single" w:sz="8" w:space="0" w:color="000000"/>
              <w:bottom w:val="single" w:sz="8"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7C6410" w:rsidRDefault="007C6410" w:rsidP="00625B5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rsidR="007C6410" w:rsidRDefault="007C6410" w:rsidP="00625B51">
            <w:pPr>
              <w:snapToGrid w:val="0"/>
            </w:pPr>
          </w:p>
        </w:tc>
      </w:tr>
      <w:tr w:rsidR="007C6410" w:rsidTr="00625B51">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7C6410" w:rsidRPr="0019737E" w:rsidRDefault="007C6410" w:rsidP="00625B5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rsidR="007C6410" w:rsidRPr="00C1241D" w:rsidRDefault="007C6410" w:rsidP="00625B51">
            <w:pPr>
              <w:suppressAutoHyphens w:val="0"/>
              <w:snapToGrid w:val="0"/>
              <w:spacing w:line="100" w:lineRule="atLeast"/>
              <w:rPr>
                <w:rFonts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7C6410" w:rsidRDefault="007C6410" w:rsidP="00625B51">
            <w:pPr>
              <w:suppressAutoHyphens w:val="0"/>
              <w:snapToGrid w:val="0"/>
              <w:spacing w:line="100" w:lineRule="atLeast"/>
            </w:pPr>
            <w:r>
              <w:rPr>
                <w:rFonts w:cs="Times New Roman"/>
                <w:color w:val="000000"/>
                <w:sz w:val="20"/>
                <w:szCs w:val="20"/>
              </w:rPr>
              <w:t> </w:t>
            </w:r>
          </w:p>
        </w:tc>
      </w:tr>
    </w:tbl>
    <w:p w:rsidR="007C6410" w:rsidRDefault="007C6410" w:rsidP="007C6410">
      <w:pPr>
        <w:pStyle w:val="NoSpacing"/>
        <w:jc w:val="both"/>
        <w:rPr>
          <w:sz w:val="22"/>
          <w:szCs w:val="22"/>
          <w:lang w:val="sr-Latn-CS"/>
        </w:rPr>
      </w:pPr>
    </w:p>
    <w:p w:rsidR="007C6410" w:rsidRDefault="007C6410" w:rsidP="007C6410">
      <w:pPr>
        <w:pStyle w:val="NoSpacing"/>
        <w:jc w:val="both"/>
        <w:rPr>
          <w:sz w:val="22"/>
          <w:szCs w:val="22"/>
          <w:lang w:val="sr-Latn-CS"/>
        </w:rPr>
      </w:pPr>
    </w:p>
    <w:p w:rsidR="007C6410" w:rsidRPr="0028792E" w:rsidRDefault="007C6410" w:rsidP="007C6410">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pPr>
            <w:r>
              <w:rPr>
                <w:rFonts w:cs="Times New Roman"/>
                <w:color w:val="000000"/>
                <w:lang w:val="sr-Latn-CS"/>
              </w:rPr>
              <w:t> </w:t>
            </w: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Pr="00295487" w:rsidRDefault="007C6410" w:rsidP="00625B5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pPr>
            <w:r>
              <w:rPr>
                <w:rFonts w:cs="Times New Roman"/>
                <w:color w:val="000000"/>
                <w:lang w:val="sr-Latn-CS"/>
              </w:rPr>
              <w:t> </w:t>
            </w: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Pr="00295487" w:rsidRDefault="007C6410" w:rsidP="00625B5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r w:rsidR="007C6410" w:rsidTr="00625B5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rsidR="007C6410" w:rsidRDefault="007C6410" w:rsidP="00625B5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10" w:rsidRDefault="007C6410" w:rsidP="00625B51">
            <w:pPr>
              <w:snapToGrid w:val="0"/>
              <w:rPr>
                <w:rFonts w:cs="Times New Roman"/>
                <w:color w:val="000000"/>
                <w:lang w:val="sr-Latn-CS"/>
              </w:rPr>
            </w:pPr>
          </w:p>
        </w:tc>
      </w:tr>
    </w:tbl>
    <w:p w:rsidR="007C6410" w:rsidRDefault="007C6410" w:rsidP="007C6410">
      <w:pPr>
        <w:suppressAutoHyphens w:val="0"/>
        <w:spacing w:line="100" w:lineRule="atLeast"/>
        <w:ind w:firstLine="426"/>
        <w:jc w:val="both"/>
        <w:rPr>
          <w:rFonts w:cs="Times New Roman"/>
          <w:color w:val="000000"/>
        </w:rPr>
      </w:pPr>
      <w:r>
        <w:rPr>
          <w:rFonts w:cs="Times New Roman"/>
          <w:color w:val="000000"/>
        </w:rPr>
        <w:t xml:space="preserve">                                                                      </w:t>
      </w:r>
    </w:p>
    <w:p w:rsidR="007C6410" w:rsidRDefault="007C6410" w:rsidP="007C6410">
      <w:pPr>
        <w:suppressAutoHyphens w:val="0"/>
        <w:spacing w:line="100" w:lineRule="atLeast"/>
        <w:ind w:firstLine="426"/>
        <w:jc w:val="both"/>
        <w:rPr>
          <w:rFonts w:cs="Times New Roman"/>
          <w:color w:val="000000"/>
        </w:rPr>
      </w:pPr>
    </w:p>
    <w:p w:rsidR="007C6410" w:rsidRDefault="007C6410" w:rsidP="007C6410">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rsidR="007C6410" w:rsidRDefault="007C6410" w:rsidP="007C6410">
      <w:pPr>
        <w:suppressAutoHyphens w:val="0"/>
        <w:spacing w:line="100" w:lineRule="atLeast"/>
        <w:ind w:firstLine="426"/>
        <w:jc w:val="center"/>
        <w:rPr>
          <w:rFonts w:cs="Times New Roman"/>
          <w:color w:val="000000"/>
        </w:rPr>
      </w:pPr>
    </w:p>
    <w:p w:rsidR="007C6410" w:rsidRDefault="007C6410" w:rsidP="007C6410">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rsidR="007C6410" w:rsidRDefault="007C6410" w:rsidP="007C6410">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rsidR="007C6410" w:rsidRDefault="007C6410" w:rsidP="007C6410">
      <w:pPr>
        <w:suppressAutoHyphens w:val="0"/>
        <w:spacing w:line="100" w:lineRule="atLeast"/>
        <w:jc w:val="both"/>
        <w:rPr>
          <w:rFonts w:cs="Times New Roman"/>
          <w:i/>
          <w:color w:val="000000"/>
        </w:rPr>
      </w:pPr>
    </w:p>
    <w:p w:rsidR="007C6410" w:rsidRDefault="007C6410" w:rsidP="007C6410">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rsidR="007C6410" w:rsidRDefault="007C6410" w:rsidP="007C6410">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rsidR="007C6410" w:rsidRDefault="007C6410" w:rsidP="007C6410">
      <w:pPr>
        <w:suppressAutoHyphens w:val="0"/>
        <w:spacing w:line="100" w:lineRule="atLeast"/>
        <w:ind w:firstLine="426"/>
        <w:jc w:val="both"/>
        <w:rPr>
          <w:rFonts w:cs="Times New Roman"/>
          <w:color w:val="000000"/>
        </w:rPr>
      </w:pPr>
    </w:p>
    <w:p w:rsidR="007C6410" w:rsidRDefault="007C6410" w:rsidP="007C6410">
      <w:pPr>
        <w:suppressAutoHyphens w:val="0"/>
        <w:spacing w:line="100" w:lineRule="atLeast"/>
        <w:ind w:firstLine="426"/>
        <w:jc w:val="both"/>
        <w:rPr>
          <w:rFonts w:cs="Times New Roman"/>
          <w:color w:val="000000"/>
        </w:rPr>
      </w:pPr>
    </w:p>
    <w:p w:rsidR="007C6410" w:rsidRDefault="007C6410" w:rsidP="007C6410">
      <w:pPr>
        <w:suppressAutoHyphens w:val="0"/>
        <w:spacing w:line="100" w:lineRule="atLeast"/>
        <w:ind w:firstLine="426"/>
        <w:jc w:val="center"/>
        <w:rPr>
          <w:rFonts w:cs="Times New Roman"/>
          <w:color w:val="000000"/>
        </w:rPr>
      </w:pPr>
      <w:r>
        <w:rPr>
          <w:rFonts w:cs="Times New Roman"/>
          <w:color w:val="000000"/>
        </w:rPr>
        <w:t>PLACE OF SEAL</w:t>
      </w:r>
    </w:p>
    <w:p w:rsidR="007C6410" w:rsidRPr="005707FE" w:rsidRDefault="007C6410" w:rsidP="007C6410">
      <w:pPr>
        <w:suppressAutoHyphens w:val="0"/>
        <w:spacing w:line="100" w:lineRule="atLeast"/>
        <w:ind w:firstLine="426"/>
        <w:rPr>
          <w:rFonts w:cs="Times New Roman"/>
          <w:color w:val="000000"/>
        </w:rPr>
      </w:pPr>
    </w:p>
    <w:p w:rsidR="007C6410" w:rsidRDefault="007C6410" w:rsidP="007C6410">
      <w:pPr>
        <w:pStyle w:val="NoSpacing"/>
        <w:jc w:val="both"/>
        <w:rPr>
          <w:b/>
          <w:lang w:val="sr-Latn-CS"/>
        </w:rPr>
      </w:pPr>
    </w:p>
    <w:p w:rsidR="007C6410" w:rsidRDefault="007C6410" w:rsidP="007C6410">
      <w:pPr>
        <w:pStyle w:val="NoSpacing"/>
        <w:jc w:val="both"/>
        <w:rPr>
          <w:b/>
          <w:lang w:val="sr-Latn-CS"/>
        </w:rPr>
      </w:pPr>
    </w:p>
    <w:p w:rsidR="007C6410" w:rsidRDefault="007C6410" w:rsidP="007C6410">
      <w:pPr>
        <w:pStyle w:val="NoSpacing"/>
        <w:jc w:val="both"/>
        <w:rPr>
          <w:b/>
          <w:lang w:val="sr-Latn-CS"/>
        </w:rPr>
      </w:pPr>
    </w:p>
    <w:p w:rsidR="007C6410" w:rsidRDefault="007C6410" w:rsidP="007C6410">
      <w:pPr>
        <w:pStyle w:val="NoSpacing"/>
        <w:jc w:val="both"/>
        <w:rPr>
          <w:b/>
          <w:lang w:val="sr-Latn-CS"/>
        </w:rPr>
      </w:pPr>
    </w:p>
    <w:p w:rsidR="007C6410" w:rsidRDefault="007C6410" w:rsidP="007C6410">
      <w:pPr>
        <w:pStyle w:val="NoSpacing"/>
        <w:jc w:val="both"/>
        <w:rPr>
          <w:b/>
          <w:lang w:val="sr-Latn-CS"/>
        </w:rPr>
      </w:pPr>
    </w:p>
    <w:p w:rsidR="007C6410" w:rsidRDefault="007C6410" w:rsidP="007C6410">
      <w:pPr>
        <w:pStyle w:val="NoSpacing"/>
        <w:jc w:val="both"/>
        <w:rPr>
          <w:b/>
          <w:lang w:val="sr-Latn-CS"/>
        </w:rPr>
      </w:pPr>
    </w:p>
    <w:p w:rsidR="00C739F0" w:rsidRDefault="00C739F0" w:rsidP="00D22F18">
      <w:pPr>
        <w:pStyle w:val="NoSpacing"/>
        <w:jc w:val="both"/>
        <w:rPr>
          <w:b/>
          <w:lang w:val="sr-Latn-CS"/>
        </w:rPr>
      </w:pPr>
    </w:p>
    <w:p w:rsidR="007C6410" w:rsidRDefault="007C6410" w:rsidP="00D22F18">
      <w:pPr>
        <w:pStyle w:val="NoSpacing"/>
        <w:jc w:val="both"/>
        <w:rPr>
          <w:b/>
          <w:lang w:val="sr-Latn-CS"/>
        </w:rPr>
      </w:pPr>
    </w:p>
    <w:p w:rsidR="00D22F18" w:rsidRDefault="00D22F18" w:rsidP="00D22F18">
      <w:pPr>
        <w:pStyle w:val="NoSpacing"/>
        <w:jc w:val="both"/>
        <w:rPr>
          <w:b/>
          <w:lang w:val="sr-Latn-CS"/>
        </w:rPr>
      </w:pPr>
    </w:p>
    <w:p w:rsidR="00D22F18" w:rsidRPr="007B7CF9" w:rsidRDefault="00D22F18" w:rsidP="00D22F18">
      <w:pPr>
        <w:pStyle w:val="NoSpacing"/>
        <w:jc w:val="both"/>
        <w:rPr>
          <w:b/>
        </w:rPr>
      </w:pPr>
      <w:r w:rsidRPr="007B7CF9">
        <w:rPr>
          <w:b/>
        </w:rPr>
        <w:t>PROOFS OF THE FULFILLMENT OF MANDATORY CONDITIONS FOR PARTICIPATION IN</w:t>
      </w:r>
      <w:r>
        <w:rPr>
          <w:b/>
        </w:rPr>
        <w:t xml:space="preserve"> </w:t>
      </w:r>
      <w:r w:rsidRPr="007B7CF9">
        <w:rPr>
          <w:b/>
        </w:rPr>
        <w:t xml:space="preserve">THE PROCEDURE OF PUBLIC COMPETITION </w:t>
      </w:r>
    </w:p>
    <w:p w:rsidR="00D22F18" w:rsidRPr="004B491A" w:rsidRDefault="00D22F18" w:rsidP="00D22F18">
      <w:pPr>
        <w:pStyle w:val="NoSpacing"/>
        <w:jc w:val="both"/>
        <w:rPr>
          <w:lang w:val="sr-Latn-CS"/>
        </w:rPr>
      </w:pPr>
    </w:p>
    <w:p w:rsidR="00D22F18" w:rsidRPr="007B7CF9" w:rsidRDefault="00D22F18" w:rsidP="00D22F18">
      <w:pPr>
        <w:pStyle w:val="NoSpacing"/>
        <w:jc w:val="both"/>
        <w:rPr>
          <w:b/>
        </w:rPr>
      </w:pPr>
      <w:r w:rsidRPr="007B7CF9">
        <w:rPr>
          <w:b/>
        </w:rPr>
        <w:t xml:space="preserve">To submit: </w:t>
      </w:r>
    </w:p>
    <w:p w:rsidR="00D22F18" w:rsidRDefault="00D22F18" w:rsidP="00D22F18">
      <w:pPr>
        <w:pStyle w:val="NoSpacing"/>
        <w:jc w:val="both"/>
      </w:pPr>
      <w:r w:rsidRPr="007B7CF9">
        <w:t xml:space="preserve">   - </w:t>
      </w:r>
      <w:proofErr w:type="gramStart"/>
      <w:r>
        <w:t>proof</w:t>
      </w:r>
      <w:proofErr w:type="gramEnd"/>
      <w:r>
        <w:t xml:space="preserve"> of the registration</w:t>
      </w:r>
      <w:r w:rsidRPr="007B7CF9">
        <w:t>, issued by the body, competent for the registra</w:t>
      </w:r>
      <w:r>
        <w:t xml:space="preserve">tion of the business companies </w:t>
      </w:r>
      <w:r w:rsidRPr="007B7CF9">
        <w:t xml:space="preserve">with the data on the authorized persons of the Bidder; </w:t>
      </w:r>
    </w:p>
    <w:p w:rsidR="00D22F18" w:rsidRPr="00B97001" w:rsidRDefault="00D22F18" w:rsidP="00D22F18">
      <w:pPr>
        <w:pStyle w:val="NoSpacing"/>
        <w:jc w:val="both"/>
      </w:pPr>
      <w:r>
        <w:t xml:space="preserve">   -</w:t>
      </w:r>
      <w:r w:rsidRPr="00515AD0">
        <w:t xml:space="preserve"> </w:t>
      </w:r>
      <w:r w:rsidRPr="007B7CF9">
        <w:t xml:space="preserve">proof of the competent body, issued by the Criminal records </w:t>
      </w:r>
      <w:r>
        <w:t xml:space="preserve">for the legal and authorized entity </w:t>
      </w:r>
      <w:r w:rsidRPr="007B7CF9">
        <w:t>that must not be older than six months until the day of the public opening of the bids</w:t>
      </w:r>
      <w:r>
        <w:t>.</w:t>
      </w:r>
    </w:p>
    <w:p w:rsidR="00D22F18" w:rsidRDefault="00D22F18" w:rsidP="00D22F18">
      <w:pPr>
        <w:pStyle w:val="NoSpacing"/>
        <w:jc w:val="both"/>
        <w:rPr>
          <w:b/>
          <w:lang w:val="sr-Latn-CS"/>
        </w:rPr>
      </w:pPr>
    </w:p>
    <w:p w:rsidR="00D22F18" w:rsidRPr="00A42F41" w:rsidRDefault="00D22F18" w:rsidP="00D22F18">
      <w:pPr>
        <w:pStyle w:val="NoSpacing"/>
        <w:jc w:val="both"/>
        <w:rPr>
          <w:b/>
          <w:u w:val="single"/>
        </w:rPr>
      </w:pPr>
      <w:proofErr w:type="gramStart"/>
      <w:r w:rsidRPr="00A42F41">
        <w:rPr>
          <w:b/>
          <w:u w:val="single"/>
        </w:rPr>
        <w:t>Other  conditions</w:t>
      </w:r>
      <w:proofErr w:type="gramEnd"/>
      <w:r w:rsidRPr="00A42F41">
        <w:rPr>
          <w:b/>
          <w:u w:val="single"/>
        </w:rPr>
        <w:t xml:space="preserve"> </w:t>
      </w:r>
    </w:p>
    <w:p w:rsidR="00D22F18" w:rsidRDefault="00D22F18" w:rsidP="00D22F18">
      <w:pPr>
        <w:pStyle w:val="NoSpacing"/>
        <w:jc w:val="both"/>
        <w:rPr>
          <w:b/>
        </w:rPr>
      </w:pPr>
      <w:r>
        <w:rPr>
          <w:b/>
        </w:rPr>
        <w:t xml:space="preserve">Fulfillment of the </w:t>
      </w:r>
      <w:r>
        <w:rPr>
          <w:b/>
          <w:lang w:val="sr-Latn-CS"/>
        </w:rPr>
        <w:t>other</w:t>
      </w:r>
      <w:r>
        <w:rPr>
          <w:b/>
        </w:rPr>
        <w:t xml:space="preserve"> conditions shall be proved by </w:t>
      </w:r>
      <w:proofErr w:type="gramStart"/>
      <w:r>
        <w:rPr>
          <w:b/>
        </w:rPr>
        <w:t>submitting :</w:t>
      </w:r>
      <w:proofErr w:type="gramEnd"/>
    </w:p>
    <w:p w:rsidR="00602560" w:rsidRDefault="00602560" w:rsidP="00602560">
      <w:pPr>
        <w:pStyle w:val="NoSpacing"/>
        <w:jc w:val="both"/>
      </w:pPr>
      <w:r w:rsidRPr="00F56148">
        <w:t xml:space="preserve">x </w:t>
      </w:r>
      <w:r>
        <w:t xml:space="preserve">Report on Accounting and financial state- Profit and Loss Account and Balance sheet with Report of the Chartered Auditor in accordance with Accounting and Audit Law  for last two years, </w:t>
      </w:r>
      <w:proofErr w:type="spellStart"/>
      <w:r>
        <w:t>ie</w:t>
      </w:r>
      <w:proofErr w:type="spellEnd"/>
      <w:r>
        <w:t xml:space="preserve"> for the period from the registration;</w:t>
      </w:r>
    </w:p>
    <w:p w:rsidR="00602560" w:rsidRDefault="00602560" w:rsidP="00602560">
      <w:pPr>
        <w:pStyle w:val="NoSpacing"/>
        <w:jc w:val="both"/>
      </w:pPr>
      <w:proofErr w:type="gramStart"/>
      <w:r>
        <w:t>x</w:t>
      </w:r>
      <w:proofErr w:type="gramEnd"/>
      <w:r>
        <w:t xml:space="preserve"> Reference list (</w:t>
      </w:r>
      <w:proofErr w:type="spellStart"/>
      <w:r>
        <w:t>Buyers’List</w:t>
      </w:r>
      <w:proofErr w:type="spellEnd"/>
      <w:r>
        <w:t xml:space="preserve"> in previous two years)</w:t>
      </w:r>
    </w:p>
    <w:p w:rsidR="00602560" w:rsidRDefault="00602560" w:rsidP="00602560">
      <w:pPr>
        <w:pStyle w:val="NoSpacing"/>
        <w:jc w:val="both"/>
      </w:pPr>
      <w:r>
        <w:t>x  other certificates, confirmations, issued by the organ or body , responsible for the assessment of the compliance whose competence has been recognized and based on which the suitableness of the goods has been confirmed by clearly defined referred statement of the proper specifications or standards:</w:t>
      </w:r>
    </w:p>
    <w:p w:rsidR="00602560" w:rsidRDefault="00602560" w:rsidP="00602560">
      <w:pPr>
        <w:pStyle w:val="NoSpacing"/>
        <w:ind w:left="284"/>
        <w:jc w:val="both"/>
      </w:pPr>
    </w:p>
    <w:p w:rsidR="00602560" w:rsidRDefault="00602560" w:rsidP="00602560">
      <w:pPr>
        <w:pStyle w:val="NoSpacing"/>
        <w:ind w:left="284"/>
        <w:jc w:val="both"/>
      </w:pPr>
      <w:r>
        <w:t xml:space="preserve">    - Report/Certificate of the competent laboratory or the institution on presence of heavy  </w:t>
      </w:r>
    </w:p>
    <w:p w:rsidR="00602560" w:rsidRDefault="00602560" w:rsidP="00602560">
      <w:pPr>
        <w:pStyle w:val="NoSpacing"/>
        <w:ind w:left="284"/>
        <w:jc w:val="both"/>
      </w:pPr>
      <w:r>
        <w:t xml:space="preserve">       </w:t>
      </w:r>
      <w:proofErr w:type="gramStart"/>
      <w:r>
        <w:t>metals  or</w:t>
      </w:r>
      <w:proofErr w:type="gramEnd"/>
      <w:r>
        <w:t xml:space="preserve"> Report on the Health Safety of Packaging, destined for the packaging of the </w:t>
      </w:r>
    </w:p>
    <w:p w:rsidR="00602560" w:rsidRDefault="00602560" w:rsidP="00602560">
      <w:pPr>
        <w:pStyle w:val="NoSpacing"/>
        <w:ind w:left="284"/>
        <w:jc w:val="both"/>
      </w:pPr>
      <w:r>
        <w:t xml:space="preserve">       </w:t>
      </w:r>
      <w:proofErr w:type="gramStart"/>
      <w:r>
        <w:t>food</w:t>
      </w:r>
      <w:proofErr w:type="gramEnd"/>
      <w:r>
        <w:t xml:space="preserve"> products (wine)</w:t>
      </w:r>
    </w:p>
    <w:p w:rsidR="00D22F18" w:rsidRPr="00602560" w:rsidRDefault="00602560" w:rsidP="00602560">
      <w:pPr>
        <w:pStyle w:val="NoSpacing"/>
        <w:ind w:left="284"/>
        <w:jc w:val="both"/>
      </w:pPr>
      <w:r>
        <w:t xml:space="preserve">      </w:t>
      </w:r>
      <w:proofErr w:type="gramStart"/>
      <w:r>
        <w:t>x  Samples</w:t>
      </w:r>
      <w:proofErr w:type="gramEnd"/>
      <w:r>
        <w:t xml:space="preserve">, descriptions, </w:t>
      </w:r>
      <w:proofErr w:type="spellStart"/>
      <w:r>
        <w:t>ie</w:t>
      </w:r>
      <w:proofErr w:type="spellEnd"/>
      <w:r>
        <w:t xml:space="preserve"> photographs of the goods that are the subject of the delivery,   the authenticity of which should be proved by the Bidder, in case that Procurer requests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22F18" w:rsidTr="00F91EF9">
        <w:trPr>
          <w:trHeight w:val="2480"/>
        </w:trPr>
        <w:tc>
          <w:tcPr>
            <w:tcW w:w="9016" w:type="dxa"/>
          </w:tcPr>
          <w:p w:rsidR="00D22F18" w:rsidRPr="004A68A3" w:rsidRDefault="00D22F18" w:rsidP="00F91EF9">
            <w:pPr>
              <w:pStyle w:val="NoSpacing"/>
              <w:ind w:left="284"/>
              <w:jc w:val="both"/>
              <w:rPr>
                <w:lang w:val="sr-Latn-CS"/>
              </w:rPr>
            </w:pPr>
            <w:r>
              <w:t xml:space="preserve">- A Bidder with whom we have not had a business co-operation in the concerned procurement so </w:t>
            </w:r>
            <w:proofErr w:type="gramStart"/>
            <w:r>
              <w:t>far ,</w:t>
            </w:r>
            <w:proofErr w:type="gramEnd"/>
            <w:r>
              <w:t xml:space="preserve"> should enclose, against the bid, </w:t>
            </w:r>
            <w:r w:rsidR="00D10685">
              <w:rPr>
                <w:lang w:val="sr-Latn-CS"/>
              </w:rPr>
              <w:t>2</w:t>
            </w:r>
            <w:r>
              <w:rPr>
                <w:lang w:val="sr-Latn-CS"/>
              </w:rPr>
              <w:t xml:space="preserve"> cork samples, </w:t>
            </w:r>
            <w: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D22F18" w:rsidRDefault="00D22F18" w:rsidP="00F91EF9">
            <w:pPr>
              <w:pStyle w:val="NoSpacing"/>
              <w:ind w:left="284"/>
              <w:jc w:val="both"/>
            </w:pPr>
          </w:p>
          <w:p w:rsidR="00D22F18" w:rsidRDefault="00D22F18" w:rsidP="00F91EF9">
            <w:pPr>
              <w:pStyle w:val="NoSpacing"/>
              <w:ind w:left="284"/>
              <w:jc w:val="both"/>
            </w:pPr>
            <w:r>
              <w:t>- Technical list of the goods, with the drawing and bill of measures</w:t>
            </w:r>
          </w:p>
        </w:tc>
      </w:tr>
    </w:tbl>
    <w:p w:rsidR="00D22F18" w:rsidRPr="00CF0D58" w:rsidRDefault="00D22F18" w:rsidP="00CB7341">
      <w:pPr>
        <w:pStyle w:val="NoSpacing"/>
        <w:jc w:val="both"/>
        <w:rPr>
          <w:lang w:val="sr-Latn-CS"/>
        </w:rPr>
      </w:pPr>
    </w:p>
    <w:p w:rsidR="00D22F18" w:rsidRDefault="00D22F18" w:rsidP="00D22F18">
      <w:pPr>
        <w:pStyle w:val="NoSpacing"/>
        <w:jc w:val="both"/>
      </w:pPr>
    </w:p>
    <w:p w:rsidR="00D22F18" w:rsidRDefault="00D22F18" w:rsidP="00D22F18">
      <w:pPr>
        <w:pStyle w:val="NoSpacing"/>
        <w:jc w:val="both"/>
      </w:pPr>
      <w:r>
        <w:t xml:space="preserve">        </w:t>
      </w:r>
      <w:proofErr w:type="gramStart"/>
      <w:r>
        <w:t>x</w:t>
      </w:r>
      <w:proofErr w:type="gramEnd"/>
      <w:r>
        <w:t xml:space="preserve"> measures for </w:t>
      </w:r>
      <w:r>
        <w:rPr>
          <w:lang w:val="sr-Latn-CS"/>
        </w:rPr>
        <w:t>providing</w:t>
      </w:r>
      <w:r>
        <w:t xml:space="preserve"> quality management system: </w:t>
      </w:r>
    </w:p>
    <w:p w:rsidR="00D22F18" w:rsidRDefault="00D22F18" w:rsidP="00D22F18">
      <w:pPr>
        <w:pStyle w:val="NoSpacing"/>
        <w:jc w:val="both"/>
        <w:rPr>
          <w:lang w:val="sr-Latn-CS"/>
        </w:rPr>
      </w:pPr>
      <w:r>
        <w:t xml:space="preserve"> </w:t>
      </w:r>
    </w:p>
    <w:p w:rsidR="00D22F18" w:rsidRDefault="00D22F18" w:rsidP="00D22F18">
      <w:pPr>
        <w:pStyle w:val="NoSpacing"/>
        <w:jc w:val="both"/>
        <w:rPr>
          <w:lang w:val="sr-Latn-CS"/>
        </w:rPr>
      </w:pPr>
      <w:r>
        <w:t xml:space="preserve"> </w:t>
      </w:r>
    </w:p>
    <w:tbl>
      <w:tblPr>
        <w:tblW w:w="1014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5"/>
      </w:tblGrid>
      <w:tr w:rsidR="00D22F18" w:rsidTr="00F91EF9">
        <w:trPr>
          <w:trHeight w:val="1327"/>
        </w:trPr>
        <w:tc>
          <w:tcPr>
            <w:tcW w:w="10145" w:type="dxa"/>
          </w:tcPr>
          <w:p w:rsidR="00D22F18" w:rsidRDefault="00D22F18" w:rsidP="00F91EF9">
            <w:pPr>
              <w:pStyle w:val="NoSpacing"/>
              <w:ind w:left="291"/>
              <w:jc w:val="both"/>
              <w:rPr>
                <w:lang w:val="sr-Latn-CS"/>
              </w:rPr>
            </w:pPr>
            <w:r>
              <w:t xml:space="preserve"> </w:t>
            </w:r>
          </w:p>
          <w:p w:rsidR="00D22F18" w:rsidRDefault="00D22F18" w:rsidP="00F91EF9">
            <w:pPr>
              <w:pStyle w:val="NoSpacing"/>
              <w:ind w:left="291"/>
              <w:jc w:val="both"/>
              <w:rPr>
                <w:b/>
                <w:lang w:val="sr-Latn-CS"/>
              </w:rPr>
            </w:pPr>
            <w:r>
              <w:rPr>
                <w:b/>
              </w:rPr>
              <w:t>ISO 9001</w:t>
            </w:r>
            <w:r>
              <w:t xml:space="preserve">  </w:t>
            </w:r>
            <w:r w:rsidRPr="00133C35">
              <w:rPr>
                <w:b/>
                <w:lang w:val="sr-Latn-CS"/>
              </w:rPr>
              <w:t>and HACCP</w:t>
            </w:r>
          </w:p>
          <w:p w:rsidR="00D22F18" w:rsidRPr="002E5A43" w:rsidRDefault="00D22F18" w:rsidP="00F91EF9">
            <w:pPr>
              <w:pStyle w:val="NoSpacing"/>
              <w:ind w:left="291"/>
              <w:jc w:val="both"/>
              <w:rPr>
                <w:lang w:val="sr-Latn-CS"/>
              </w:rPr>
            </w:pPr>
          </w:p>
          <w:p w:rsidR="00D22F18" w:rsidRDefault="00D22F18" w:rsidP="00F91EF9">
            <w:pPr>
              <w:pStyle w:val="NoSpacing"/>
              <w:ind w:left="575"/>
              <w:jc w:val="both"/>
              <w:rPr>
                <w:i/>
                <w:lang w:val="sr-Latn-CS"/>
              </w:rPr>
            </w:pPr>
            <w:r>
              <w:t xml:space="preserve">     </w:t>
            </w:r>
            <w:r>
              <w:rPr>
                <w:i/>
              </w:rPr>
              <w:t xml:space="preserve">A </w:t>
            </w:r>
            <w:r>
              <w:rPr>
                <w:i/>
                <w:lang w:val="sr-Latn-CS"/>
              </w:rPr>
              <w:t xml:space="preserve">producer of the concerned </w:t>
            </w:r>
            <w:proofErr w:type="gramStart"/>
            <w:r>
              <w:rPr>
                <w:i/>
                <w:lang w:val="sr-Latn-CS"/>
              </w:rPr>
              <w:t>goods</w:t>
            </w:r>
            <w:r w:rsidRPr="004C4524">
              <w:rPr>
                <w:i/>
              </w:rPr>
              <w:t xml:space="preserve">  should</w:t>
            </w:r>
            <w:proofErr w:type="gramEnd"/>
            <w:r w:rsidRPr="004C4524">
              <w:rPr>
                <w:i/>
              </w:rPr>
              <w:t xml:space="preserve"> submit the proof that he holds the international standard</w:t>
            </w:r>
            <w:r>
              <w:rPr>
                <w:i/>
                <w:lang w:val="sr-Latn-CS"/>
              </w:rPr>
              <w:t xml:space="preserve">, containing the requests for quality management system in the business organisation </w:t>
            </w:r>
            <w:r>
              <w:rPr>
                <w:i/>
                <w:lang w:val="sr-Latn-CS"/>
              </w:rPr>
              <w:lastRenderedPageBreak/>
              <w:t xml:space="preserve">of the producer. </w:t>
            </w:r>
          </w:p>
          <w:p w:rsidR="00D22F18" w:rsidRDefault="00D22F18" w:rsidP="00F91EF9">
            <w:pPr>
              <w:pStyle w:val="NoSpacing"/>
              <w:ind w:left="575"/>
              <w:jc w:val="both"/>
            </w:pPr>
          </w:p>
        </w:tc>
      </w:tr>
    </w:tbl>
    <w:p w:rsidR="00D22F18" w:rsidRDefault="00D22F18" w:rsidP="00D22F18">
      <w:pPr>
        <w:pStyle w:val="NoSpacing"/>
        <w:jc w:val="both"/>
        <w:rPr>
          <w:i/>
          <w:lang w:val="sr-Latn-CS"/>
        </w:rPr>
      </w:pPr>
      <w:r>
        <w:rPr>
          <w:i/>
          <w:lang w:val="sr-Latn-CS"/>
        </w:rPr>
        <w:lastRenderedPageBreak/>
        <w:t xml:space="preserve">    </w:t>
      </w:r>
    </w:p>
    <w:p w:rsidR="00D22F18" w:rsidRDefault="00D22F18" w:rsidP="00D22F18">
      <w:pPr>
        <w:pStyle w:val="NoSpacing"/>
        <w:jc w:val="both"/>
        <w:rPr>
          <w:lang w:val="sr-Latn-CS"/>
        </w:rPr>
      </w:pPr>
      <w:r>
        <w:rPr>
          <w:b/>
          <w:lang w:val="sr-Latn-CS"/>
        </w:rPr>
        <w:t xml:space="preserve">or </w:t>
      </w:r>
      <w:r>
        <w:rPr>
          <w:lang w:val="sr-Latn-CS"/>
        </w:rPr>
        <w:t xml:space="preserve"> food safety certificate (if the subject of the procurement is food): </w:t>
      </w:r>
    </w:p>
    <w:p w:rsidR="00D22F18" w:rsidRPr="00904BC2" w:rsidRDefault="00D22F18" w:rsidP="00D22F18">
      <w:pPr>
        <w:pStyle w:val="NoSpacing"/>
        <w:jc w:val="both"/>
        <w:rPr>
          <w:lang w:val="sr-Latn-CS"/>
        </w:rPr>
      </w:pPr>
    </w:p>
    <w:tbl>
      <w:tblPr>
        <w:tblW w:w="1033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9"/>
      </w:tblGrid>
      <w:tr w:rsidR="00D22F18" w:rsidTr="00F91EF9">
        <w:trPr>
          <w:trHeight w:val="1343"/>
        </w:trPr>
        <w:tc>
          <w:tcPr>
            <w:tcW w:w="10339" w:type="dxa"/>
          </w:tcPr>
          <w:p w:rsidR="00D22F18" w:rsidRDefault="00D22F18" w:rsidP="00F91EF9">
            <w:pPr>
              <w:pStyle w:val="NoSpacing"/>
              <w:ind w:left="543"/>
              <w:jc w:val="both"/>
              <w:rPr>
                <w:b/>
                <w:lang w:val="sr-Latn-CS"/>
              </w:rPr>
            </w:pPr>
          </w:p>
          <w:p w:rsidR="00D22F18" w:rsidRDefault="00D22F18" w:rsidP="00F91EF9">
            <w:pPr>
              <w:pStyle w:val="NoSpacing"/>
              <w:ind w:left="543"/>
              <w:jc w:val="both"/>
              <w:rPr>
                <w:b/>
              </w:rPr>
            </w:pPr>
            <w:r w:rsidRPr="000342A2">
              <w:rPr>
                <w:b/>
              </w:rPr>
              <w:t xml:space="preserve">ISO 22 0000 </w:t>
            </w:r>
          </w:p>
          <w:p w:rsidR="00D22F18" w:rsidRPr="007F3FF5" w:rsidRDefault="00D22F18" w:rsidP="00F91EF9">
            <w:pPr>
              <w:pStyle w:val="NoSpacing"/>
              <w:ind w:left="543"/>
              <w:jc w:val="both"/>
              <w:rPr>
                <w:i/>
              </w:rPr>
            </w:pPr>
            <w:r>
              <w:t xml:space="preserve">     </w:t>
            </w:r>
            <w:r>
              <w:rPr>
                <w:i/>
              </w:rPr>
              <w:t xml:space="preserve">A </w:t>
            </w:r>
            <w:r>
              <w:rPr>
                <w:i/>
                <w:lang w:val="sr-Latn-CS"/>
              </w:rPr>
              <w:t>producer of the concerned goods</w:t>
            </w:r>
            <w:r w:rsidRPr="004C4524">
              <w:rPr>
                <w:i/>
              </w:rPr>
              <w:t xml:space="preserve"> </w:t>
            </w:r>
            <w:r w:rsidRPr="007F3FF5">
              <w:rPr>
                <w:i/>
              </w:rPr>
              <w:t>should submit the proof that he holds the interna</w:t>
            </w:r>
            <w:r>
              <w:rPr>
                <w:i/>
              </w:rPr>
              <w:t>tional standard for food safety</w:t>
            </w:r>
            <w:r w:rsidRPr="007F3FF5">
              <w:rPr>
                <w:i/>
              </w:rPr>
              <w:t xml:space="preserve"> </w:t>
            </w:r>
            <w:proofErr w:type="gramStart"/>
            <w:r w:rsidRPr="007F3FF5">
              <w:rPr>
                <w:i/>
              </w:rPr>
              <w:t>management .</w:t>
            </w:r>
            <w:proofErr w:type="gramEnd"/>
          </w:p>
          <w:p w:rsidR="00D22F18" w:rsidRPr="005C68D1" w:rsidRDefault="00D22F18" w:rsidP="00F91EF9">
            <w:pPr>
              <w:pStyle w:val="NoSpacing"/>
              <w:ind w:left="259"/>
              <w:jc w:val="both"/>
              <w:rPr>
                <w:lang w:val="sr-Latn-CS"/>
              </w:rPr>
            </w:pPr>
            <w:r>
              <w:t xml:space="preserve">       </w:t>
            </w:r>
          </w:p>
        </w:tc>
      </w:tr>
    </w:tbl>
    <w:p w:rsidR="00D22F18" w:rsidRDefault="00D22F18" w:rsidP="00D22F18">
      <w:pPr>
        <w:pStyle w:val="NoSpacing"/>
        <w:jc w:val="both"/>
        <w:rPr>
          <w:lang w:val="sr-Latn-CS"/>
        </w:rPr>
      </w:pPr>
    </w:p>
    <w:p w:rsidR="00D22F18" w:rsidRDefault="00D22F18" w:rsidP="00D22F18">
      <w:pPr>
        <w:pStyle w:val="NoSpacing"/>
        <w:jc w:val="both"/>
      </w:pPr>
      <w:r>
        <w:t xml:space="preserve">In case that the bidder is not the producer of the offered goods, he should submit ISO 22000 </w:t>
      </w:r>
      <w:r>
        <w:rPr>
          <w:lang w:val="sr-Latn-CS"/>
        </w:rPr>
        <w:t>or</w:t>
      </w:r>
      <w:r>
        <w:t xml:space="preserve"> ISO 9001 </w:t>
      </w:r>
      <w:r>
        <w:rPr>
          <w:lang w:val="sr-Latn-CS"/>
        </w:rPr>
        <w:t xml:space="preserve">and HACCP </w:t>
      </w:r>
      <w:r>
        <w:t xml:space="preserve">from the producer for the goods which has been the subject of his bid. </w:t>
      </w:r>
    </w:p>
    <w:p w:rsidR="00D22F18" w:rsidRDefault="00D22F18" w:rsidP="00D22F18">
      <w:pPr>
        <w:pStyle w:val="NoSpacing"/>
        <w:jc w:val="both"/>
        <w:rPr>
          <w:b/>
          <w:lang w:val="sr-Latn-CS"/>
        </w:rPr>
      </w:pPr>
    </w:p>
    <w:p w:rsidR="00D22F18" w:rsidRDefault="00D22F18" w:rsidP="00D22F18">
      <w:pPr>
        <w:pStyle w:val="NoSpacing"/>
        <w:jc w:val="both"/>
        <w:rPr>
          <w:b/>
          <w:lang w:val="sr-Latn-CS"/>
        </w:rPr>
      </w:pPr>
    </w:p>
    <w:p w:rsidR="00D22F18" w:rsidRDefault="00D22F18" w:rsidP="00D22F18">
      <w:pPr>
        <w:pStyle w:val="NoSpacing"/>
        <w:jc w:val="both"/>
        <w:rPr>
          <w:b/>
          <w:lang w:val="sr-Latn-CS"/>
        </w:rPr>
      </w:pPr>
    </w:p>
    <w:p w:rsidR="00D22F18" w:rsidRDefault="00D22F18" w:rsidP="00D22F18">
      <w:pPr>
        <w:pStyle w:val="NoSpacing"/>
        <w:jc w:val="both"/>
        <w:rPr>
          <w:b/>
          <w:lang w:val="sr-Latn-CS"/>
        </w:rPr>
      </w:pPr>
    </w:p>
    <w:p w:rsidR="00D22F18" w:rsidRDefault="00D22F18" w:rsidP="00D22F18">
      <w:pPr>
        <w:pStyle w:val="NoSpacing"/>
        <w:jc w:val="both"/>
        <w:rPr>
          <w:b/>
          <w:lang w:val="sr-Latn-CS"/>
        </w:rPr>
      </w:pPr>
    </w:p>
    <w:p w:rsidR="00D22F18" w:rsidRDefault="00D22F18" w:rsidP="00D22F18">
      <w:pPr>
        <w:pStyle w:val="NoSpacing"/>
        <w:jc w:val="both"/>
        <w:rPr>
          <w:b/>
          <w:lang w:val="sr-Latn-CS"/>
        </w:rPr>
      </w:pPr>
    </w:p>
    <w:p w:rsidR="00D22F18" w:rsidRDefault="00D22F18" w:rsidP="00D22F18">
      <w:pPr>
        <w:pStyle w:val="NoSpacing"/>
        <w:jc w:val="both"/>
        <w:rPr>
          <w:b/>
          <w:lang w:val="sr-Latn-CS"/>
        </w:rPr>
      </w:pPr>
    </w:p>
    <w:p w:rsidR="00D22F18" w:rsidRPr="0016662A" w:rsidRDefault="00D22F18" w:rsidP="00D22F18">
      <w:pPr>
        <w:pStyle w:val="NoSpacing"/>
        <w:jc w:val="both"/>
        <w:rPr>
          <w:b/>
          <w:lang w:val="sr-Latn-CS"/>
        </w:rPr>
      </w:pPr>
    </w:p>
    <w:p w:rsidR="00D22F18" w:rsidRDefault="00D22F18" w:rsidP="00D22F18">
      <w:pPr>
        <w:pStyle w:val="NoSpacing"/>
        <w:ind w:left="284"/>
        <w:jc w:val="both"/>
      </w:pPr>
    </w:p>
    <w:p w:rsidR="00D22F18" w:rsidRDefault="00D22F18" w:rsidP="00D22F18">
      <w:pPr>
        <w:pStyle w:val="NoSpacing"/>
        <w:jc w:val="both"/>
      </w:pPr>
    </w:p>
    <w:p w:rsidR="00D22F18" w:rsidRDefault="00D22F18" w:rsidP="00D22F18">
      <w:pPr>
        <w:pStyle w:val="NoSpacing"/>
        <w:jc w:val="both"/>
      </w:pPr>
    </w:p>
    <w:p w:rsidR="00D22F18" w:rsidRDefault="00D22F18" w:rsidP="00D22F18">
      <w:pPr>
        <w:pStyle w:val="NoSpacing"/>
        <w:jc w:val="both"/>
      </w:pPr>
    </w:p>
    <w:p w:rsidR="00D22F18" w:rsidRPr="00D96FB5" w:rsidRDefault="00D22F18" w:rsidP="00D22F18">
      <w:pPr>
        <w:pStyle w:val="NoSpacing"/>
        <w:jc w:val="both"/>
        <w:rPr>
          <w:lang w:val="sr-Latn-CS"/>
        </w:rPr>
      </w:pPr>
    </w:p>
    <w:p w:rsidR="00D22F18" w:rsidRDefault="00D22F18"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E537E" w:rsidRDefault="00DE537E" w:rsidP="00D22F18">
      <w:pPr>
        <w:pStyle w:val="NoSpacing"/>
        <w:jc w:val="both"/>
        <w:rPr>
          <w:lang w:val="sr-Latn-CS"/>
        </w:rPr>
      </w:pPr>
    </w:p>
    <w:p w:rsidR="00D22F18" w:rsidRPr="000228CD" w:rsidRDefault="00D22F18" w:rsidP="00D22F18">
      <w:pPr>
        <w:pStyle w:val="NoSpacing"/>
        <w:jc w:val="both"/>
        <w:rPr>
          <w:lang w:val="sr-Latn-CS"/>
        </w:rPr>
      </w:pPr>
    </w:p>
    <w:tbl>
      <w:tblPr>
        <w:tblStyle w:val="TableGrid"/>
        <w:tblW w:w="0" w:type="auto"/>
        <w:tblLook w:val="04A0" w:firstRow="1" w:lastRow="0" w:firstColumn="1" w:lastColumn="0" w:noHBand="0" w:noVBand="1"/>
      </w:tblPr>
      <w:tblGrid>
        <w:gridCol w:w="9288"/>
      </w:tblGrid>
      <w:tr w:rsidR="00D22F18" w:rsidRPr="00593B74" w:rsidTr="00F91EF9">
        <w:tc>
          <w:tcPr>
            <w:tcW w:w="9576" w:type="dxa"/>
          </w:tcPr>
          <w:p w:rsidR="00D22F18" w:rsidRPr="00593B74" w:rsidRDefault="00D22F18" w:rsidP="00F91EF9">
            <w:pPr>
              <w:jc w:val="both"/>
              <w:rPr>
                <w:rFonts w:ascii="Times New Roman" w:hAnsi="Times New Roman" w:cs="Times New Roman"/>
              </w:rPr>
            </w:pPr>
          </w:p>
          <w:p w:rsidR="00D22F18" w:rsidRPr="00593B74" w:rsidRDefault="00D22F18" w:rsidP="00F91EF9">
            <w:pPr>
              <w:jc w:val="both"/>
              <w:rPr>
                <w:rFonts w:ascii="Times New Roman" w:hAnsi="Times New Roman" w:cs="Times New Roman"/>
                <w:b/>
              </w:rPr>
            </w:pPr>
            <w:r w:rsidRPr="00593B74">
              <w:rPr>
                <w:rFonts w:ascii="Times New Roman" w:hAnsi="Times New Roman" w:cs="Times New Roman"/>
                <w:b/>
              </w:rPr>
              <w:t xml:space="preserve">INSTRUCTIONS TO THE BIDDERS FOR MAKING AND SUBMITTING THE BIDS </w:t>
            </w:r>
          </w:p>
          <w:p w:rsidR="00D22F18" w:rsidRPr="00593B74" w:rsidRDefault="00D22F18" w:rsidP="00F91EF9">
            <w:pPr>
              <w:jc w:val="both"/>
              <w:rPr>
                <w:rFonts w:ascii="Times New Roman" w:hAnsi="Times New Roman" w:cs="Times New Roman"/>
              </w:rPr>
            </w:pPr>
          </w:p>
        </w:tc>
      </w:tr>
    </w:tbl>
    <w:p w:rsidR="00D22F18" w:rsidRPr="00593B74" w:rsidRDefault="00D22F18" w:rsidP="00D22F18">
      <w:pPr>
        <w:jc w:val="both"/>
        <w:rPr>
          <w:rFonts w:cs="Times New Roman"/>
        </w:rPr>
      </w:pPr>
    </w:p>
    <w:p w:rsidR="00D22F18" w:rsidRPr="00593B74" w:rsidRDefault="00D22F18" w:rsidP="00D22F18">
      <w:pPr>
        <w:jc w:val="both"/>
        <w:rPr>
          <w:rFonts w:cs="Times New Roman"/>
          <w:b/>
          <w:u w:val="single"/>
        </w:rPr>
      </w:pPr>
      <w:r w:rsidRPr="00593B74">
        <w:rPr>
          <w:rFonts w:cs="Times New Roman"/>
          <w:b/>
          <w:u w:val="single"/>
        </w:rPr>
        <w:t>Preparation of the bid</w:t>
      </w:r>
    </w:p>
    <w:p w:rsidR="00D22F18" w:rsidRPr="00593B74" w:rsidRDefault="00D22F18" w:rsidP="00D22F18">
      <w:pPr>
        <w:jc w:val="both"/>
        <w:rPr>
          <w:rFonts w:cs="Times New Roman"/>
        </w:rPr>
      </w:pPr>
      <w:r w:rsidRPr="00593B74">
        <w:rPr>
          <w:rFonts w:cs="Times New Roman"/>
        </w:rPr>
        <w:t>A bidder makes and submits the bid in compliance with this request for taking part in the procurement procedure.</w:t>
      </w:r>
    </w:p>
    <w:p w:rsidR="00D22F18" w:rsidRPr="00593B74" w:rsidRDefault="00D22F18" w:rsidP="00D22F18">
      <w:pPr>
        <w:jc w:val="both"/>
        <w:rPr>
          <w:rFonts w:cs="Times New Roman"/>
          <w:b/>
          <w:u w:val="single"/>
        </w:rPr>
      </w:pPr>
      <w:r w:rsidRPr="00593B74">
        <w:rPr>
          <w:rFonts w:cs="Times New Roman"/>
          <w:b/>
          <w:u w:val="single"/>
        </w:rPr>
        <w:t xml:space="preserve">Manner of submission of the bid </w:t>
      </w:r>
    </w:p>
    <w:p w:rsidR="00D22F18" w:rsidRDefault="00D22F18" w:rsidP="00D22F18">
      <w:pPr>
        <w:jc w:val="both"/>
        <w:rPr>
          <w:rFonts w:cs="Times New Roman"/>
        </w:rPr>
      </w:pPr>
      <w:r w:rsidRPr="00593B74">
        <w:rPr>
          <w:rFonts w:cs="Times New Roman"/>
        </w:rPr>
        <w:t>A bid is delivered in the appropriate, closed envelope (an envelope, box and similar). It is on one part of the envelope that the title and main office of the Procurer, number of the Request for Collection of the Bids and the text with the i</w:t>
      </w:r>
      <w:r>
        <w:rPr>
          <w:rFonts w:cs="Times New Roman"/>
        </w:rPr>
        <w:t xml:space="preserve">nscription: </w:t>
      </w:r>
      <w:r w:rsidRPr="00593B74">
        <w:rPr>
          <w:rFonts w:cs="Times New Roman"/>
        </w:rPr>
        <w:t>‘Do not open before the public opening of the bids’ should be written, and on the other part of the envelope, the title, main office and the address of the Bidder should be written.</w:t>
      </w:r>
    </w:p>
    <w:p w:rsidR="00D22F18" w:rsidRDefault="00D22F18" w:rsidP="00D22F18">
      <w:pPr>
        <w:jc w:val="both"/>
        <w:rPr>
          <w:rFonts w:cs="Times New Roman"/>
          <w:b/>
        </w:rPr>
      </w:pPr>
      <w:r>
        <w:rPr>
          <w:rFonts w:cs="Times New Roman"/>
          <w:b/>
        </w:rPr>
        <w:t xml:space="preserve">The bid shall be considered correct only if: </w:t>
      </w:r>
    </w:p>
    <w:p w:rsidR="00D22F18" w:rsidRPr="00AC7EB7" w:rsidRDefault="00D22F18" w:rsidP="00D22F18">
      <w:pPr>
        <w:jc w:val="both"/>
        <w:rPr>
          <w:rFonts w:cs="Times New Roman"/>
        </w:rPr>
      </w:pPr>
      <w:r>
        <w:rPr>
          <w:rFonts w:cs="Times New Roman"/>
        </w:rPr>
        <w:t xml:space="preserve"> - </w:t>
      </w:r>
      <w:proofErr w:type="gramStart"/>
      <w:r>
        <w:rPr>
          <w:rFonts w:cs="Times New Roman"/>
        </w:rPr>
        <w:t>all</w:t>
      </w:r>
      <w:proofErr w:type="gramEnd"/>
      <w:r>
        <w:rPr>
          <w:rFonts w:cs="Times New Roman"/>
        </w:rPr>
        <w:t xml:space="preserve"> specified products, requested by the Request for collecting the bids, are offered.</w:t>
      </w:r>
    </w:p>
    <w:p w:rsidR="00D22F18" w:rsidRPr="00593B74" w:rsidRDefault="00D22F18" w:rsidP="00D22F18">
      <w:pPr>
        <w:jc w:val="both"/>
        <w:rPr>
          <w:rFonts w:cs="Times New Roman"/>
          <w:b/>
          <w:u w:val="single"/>
        </w:rPr>
      </w:pPr>
      <w:r w:rsidRPr="00593B74">
        <w:rPr>
          <w:rFonts w:cs="Times New Roman"/>
          <w:b/>
          <w:u w:val="single"/>
        </w:rPr>
        <w:t>Manner of stating the offered price</w:t>
      </w:r>
    </w:p>
    <w:p w:rsidR="00D22F18" w:rsidRDefault="00D22F18" w:rsidP="00D22F18">
      <w:pPr>
        <w:jc w:val="both"/>
        <w:rPr>
          <w:rFonts w:cs="Times New Roman"/>
        </w:rPr>
      </w:pPr>
      <w:r w:rsidRPr="00593B74">
        <w:rPr>
          <w:rFonts w:cs="Times New Roman"/>
        </w:rPr>
        <w:t>A bidder submits the bid with the price (-s), expressed in EUR, without VA</w:t>
      </w:r>
      <w:r>
        <w:rPr>
          <w:rFonts w:cs="Times New Roman"/>
        </w:rPr>
        <w:t>T and with VAT,</w:t>
      </w:r>
      <w:r w:rsidRPr="00593B74">
        <w:rPr>
          <w:rFonts w:cs="Times New Roman"/>
        </w:rPr>
        <w:t xml:space="preserve"> such as: unit price, quantity and total financi</w:t>
      </w:r>
      <w:r>
        <w:rPr>
          <w:rFonts w:cs="Times New Roman"/>
        </w:rPr>
        <w:t>al amount for the offered goods</w:t>
      </w:r>
      <w:proofErr w:type="gramStart"/>
      <w:r>
        <w:rPr>
          <w:rFonts w:cs="Times New Roman"/>
        </w:rPr>
        <w:t>,.</w:t>
      </w:r>
      <w:proofErr w:type="gramEnd"/>
    </w:p>
    <w:p w:rsidR="00D22F18" w:rsidRDefault="00D22F18" w:rsidP="00D22F18">
      <w:pPr>
        <w:jc w:val="both"/>
        <w:rPr>
          <w:rFonts w:cs="Times New Roman"/>
        </w:rPr>
      </w:pPr>
      <w:r>
        <w:rPr>
          <w:rFonts w:cs="Times New Roman"/>
        </w:rPr>
        <w:t>All costs and discounts</w:t>
      </w:r>
      <w:r w:rsidRPr="00593B74">
        <w:rPr>
          <w:rFonts w:cs="Times New Roman"/>
        </w:rPr>
        <w:t xml:space="preserve">, concerning the total offered price are included in the offered price. </w:t>
      </w:r>
    </w:p>
    <w:p w:rsidR="00D22F18" w:rsidRDefault="00D22F18" w:rsidP="00D22F18">
      <w:pPr>
        <w:jc w:val="both"/>
        <w:rPr>
          <w:rFonts w:cs="Times New Roman"/>
        </w:rPr>
      </w:pPr>
      <w:r>
        <w:rPr>
          <w:rFonts w:cs="Times New Roman"/>
        </w:rPr>
        <w:t xml:space="preserve">Offered price/-s is expressed for all subject of the procurement and if the subject of procurement is determined by the lots, for each </w:t>
      </w:r>
      <w:proofErr w:type="gramStart"/>
      <w:r>
        <w:rPr>
          <w:rFonts w:cs="Times New Roman"/>
        </w:rPr>
        <w:t>lot ,for</w:t>
      </w:r>
      <w:proofErr w:type="gramEnd"/>
      <w:r>
        <w:rPr>
          <w:rFonts w:cs="Times New Roman"/>
        </w:rPr>
        <w:t xml:space="preserve"> which the bid is submitted, a separate financial part of the bid should be submitted. </w:t>
      </w:r>
    </w:p>
    <w:p w:rsidR="00D22F18" w:rsidRPr="00593B74" w:rsidRDefault="00D22F18" w:rsidP="00D22F18">
      <w:pPr>
        <w:jc w:val="both"/>
        <w:rPr>
          <w:rFonts w:cs="Times New Roman"/>
          <w:b/>
          <w:u w:val="single"/>
        </w:rPr>
      </w:pPr>
      <w:r w:rsidRPr="00593B74">
        <w:rPr>
          <w:rFonts w:cs="Times New Roman"/>
          <w:b/>
          <w:u w:val="single"/>
        </w:rPr>
        <w:t xml:space="preserve">Due time of the bid </w:t>
      </w:r>
    </w:p>
    <w:p w:rsidR="00D22F18" w:rsidRPr="00593B74" w:rsidRDefault="00D22F18" w:rsidP="00D22F18">
      <w:pPr>
        <w:jc w:val="both"/>
        <w:rPr>
          <w:rFonts w:cs="Times New Roman"/>
        </w:rPr>
      </w:pPr>
      <w:r w:rsidRPr="00593B74">
        <w:rPr>
          <w:rFonts w:cs="Times New Roman"/>
        </w:rPr>
        <w:t>A bid is considered submitted in due time if it is delivered to the Procurer prior to the expiry of the time limit, provided for submitting the bids, stipulated by this Request</w:t>
      </w:r>
      <w:r>
        <w:rPr>
          <w:rFonts w:cs="Times New Roman"/>
        </w:rPr>
        <w:t>.</w:t>
      </w:r>
    </w:p>
    <w:p w:rsidR="00D22F18" w:rsidRPr="00593B74" w:rsidRDefault="00D22F18" w:rsidP="00D22F18">
      <w:pPr>
        <w:jc w:val="both"/>
        <w:rPr>
          <w:rFonts w:cs="Times New Roman"/>
          <w:b/>
          <w:u w:val="single"/>
        </w:rPr>
      </w:pPr>
      <w:r w:rsidRPr="00593B74">
        <w:rPr>
          <w:rFonts w:cs="Times New Roman"/>
          <w:b/>
          <w:u w:val="single"/>
        </w:rPr>
        <w:t xml:space="preserve">Recommendation to the bidders </w:t>
      </w:r>
    </w:p>
    <w:p w:rsidR="00D22F18" w:rsidRPr="001B7EC7" w:rsidRDefault="00D22F18" w:rsidP="00D22F18">
      <w:pPr>
        <w:jc w:val="both"/>
        <w:rPr>
          <w:rFonts w:cs="Times New Roman"/>
        </w:rPr>
      </w:pPr>
      <w:r w:rsidRPr="001B7EC7">
        <w:rPr>
          <w:rFonts w:cs="Times New Roman"/>
        </w:rPr>
        <w:t xml:space="preserve">A bid should be prepared as a single compound and each filled page of the bid should be </w:t>
      </w:r>
      <w:proofErr w:type="gramStart"/>
      <w:r w:rsidRPr="001B7EC7">
        <w:rPr>
          <w:rFonts w:cs="Times New Roman"/>
        </w:rPr>
        <w:t xml:space="preserve">numbered </w:t>
      </w:r>
      <w:r>
        <w:rPr>
          <w:rFonts w:cs="Times New Roman"/>
        </w:rPr>
        <w:t>,</w:t>
      </w:r>
      <w:proofErr w:type="gramEnd"/>
      <w:r>
        <w:rPr>
          <w:rFonts w:cs="Times New Roman"/>
        </w:rPr>
        <w:t xml:space="preserve"> signed </w:t>
      </w:r>
      <w:r w:rsidRPr="001B7EC7">
        <w:rPr>
          <w:rFonts w:cs="Times New Roman"/>
        </w:rPr>
        <w:t xml:space="preserve">and sealed. </w:t>
      </w:r>
    </w:p>
    <w:p w:rsidR="00D22F18" w:rsidRPr="001B7EC7" w:rsidRDefault="00D22F18" w:rsidP="00D22F18"/>
    <w:p w:rsidR="00D22F18" w:rsidRDefault="00D22F18"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E537E" w:rsidRDefault="00DE537E" w:rsidP="00D22F18"/>
    <w:p w:rsidR="00D22F18" w:rsidRDefault="00D22F18" w:rsidP="00D22F18">
      <w:pPr>
        <w:rPr>
          <w:rFonts w:cs="Times New Roman"/>
          <w:b/>
        </w:rPr>
      </w:pPr>
      <w:r w:rsidRPr="00EE4DDF">
        <w:rPr>
          <w:rFonts w:cs="Times New Roman"/>
          <w:b/>
        </w:rPr>
        <w:lastRenderedPageBreak/>
        <w:t xml:space="preserve">AUTHORISATION FOR REPRESENTATION AND PARTICIPATION IN THE </w:t>
      </w:r>
      <w:r>
        <w:rPr>
          <w:rFonts w:cs="Times New Roman"/>
          <w:b/>
        </w:rPr>
        <w:t xml:space="preserve">       </w:t>
      </w:r>
      <w:r w:rsidRPr="00EE4DDF">
        <w:rPr>
          <w:rFonts w:cs="Times New Roman"/>
          <w:b/>
        </w:rPr>
        <w:t xml:space="preserve">PROCEDURE OF PUBLIC OPENING OF BIDS </w:t>
      </w:r>
    </w:p>
    <w:p w:rsidR="00D22F18" w:rsidRDefault="00D22F18" w:rsidP="00D22F18">
      <w:pPr>
        <w:jc w:val="both"/>
        <w:rPr>
          <w:rFonts w:cs="Times New Roman"/>
        </w:rPr>
      </w:pPr>
      <w:r w:rsidRPr="00DC1DB5">
        <w:rPr>
          <w:rFonts w:cs="Times New Roman"/>
        </w:rPr>
        <w:t>Has been authorized</w:t>
      </w:r>
      <w:r>
        <w:rPr>
          <w:rFonts w:cs="Times New Roman"/>
        </w:rPr>
        <w:t xml:space="preserve"> </w:t>
      </w:r>
      <w:r w:rsidRPr="00BE3854">
        <w:rPr>
          <w:rFonts w:cs="Times New Roman"/>
          <w:u w:val="single"/>
        </w:rPr>
        <w:t xml:space="preserve">(name and surname and </w:t>
      </w:r>
      <w:proofErr w:type="spellStart"/>
      <w:r w:rsidRPr="00BE3854">
        <w:rPr>
          <w:rFonts w:cs="Times New Roman"/>
          <w:u w:val="single"/>
        </w:rPr>
        <w:t>No.of</w:t>
      </w:r>
      <w:proofErr w:type="spellEnd"/>
      <w:r w:rsidRPr="00BE3854">
        <w:rPr>
          <w:rFonts w:cs="Times New Roman"/>
          <w:u w:val="single"/>
        </w:rPr>
        <w:t xml:space="preserve"> identity card or other identification document</w:t>
      </w:r>
      <w:proofErr w:type="gramStart"/>
      <w:r w:rsidRPr="00BE3854">
        <w:rPr>
          <w:rFonts w:cs="Times New Roman"/>
          <w:u w:val="single"/>
        </w:rPr>
        <w:t>) ,</w:t>
      </w:r>
      <w:proofErr w:type="gramEnd"/>
      <w:r>
        <w:rPr>
          <w:rFonts w:cs="Times New Roman"/>
        </w:rPr>
        <w:t xml:space="preserve"> in the name of </w:t>
      </w:r>
      <w:r w:rsidRPr="00BE3854">
        <w:rPr>
          <w:rFonts w:cs="Times New Roman"/>
          <w:u w:val="single"/>
        </w:rPr>
        <w:t>(bidder’s name),</w:t>
      </w:r>
      <w:r>
        <w:rPr>
          <w:rFonts w:cs="Times New Roman"/>
        </w:rPr>
        <w:t xml:space="preserve"> as a bidder, to attend the public opening of bids by Request for collecting the bids </w:t>
      </w:r>
      <w:r w:rsidRPr="00994585">
        <w:rPr>
          <w:rFonts w:cs="Times New Roman"/>
          <w:u w:val="single"/>
        </w:rPr>
        <w:t>(name of the Procurer)</w:t>
      </w:r>
      <w:r>
        <w:rPr>
          <w:rFonts w:cs="Times New Roman"/>
        </w:rPr>
        <w:t xml:space="preserve"> No.________ dated </w:t>
      </w:r>
      <w:proofErr w:type="spellStart"/>
      <w:r>
        <w:rPr>
          <w:rFonts w:cs="Times New Roman"/>
        </w:rPr>
        <w:t>from____________year</w:t>
      </w:r>
      <w:proofErr w:type="spellEnd"/>
      <w:r>
        <w:rPr>
          <w:rFonts w:cs="Times New Roman"/>
        </w:rPr>
        <w:t xml:space="preserve">, for the procurement </w:t>
      </w:r>
      <w:r w:rsidRPr="00994585">
        <w:rPr>
          <w:rFonts w:cs="Times New Roman"/>
          <w:u w:val="single"/>
        </w:rPr>
        <w:t>(description of the subject of procurement)</w:t>
      </w:r>
      <w:r>
        <w:rPr>
          <w:rFonts w:cs="Times New Roman"/>
        </w:rPr>
        <w:t xml:space="preserve"> and to represent the interests of this bidder in the procedure of public opening of the bids. </w:t>
      </w:r>
    </w:p>
    <w:p w:rsidR="00D22F18" w:rsidRDefault="00D22F18" w:rsidP="00D22F18">
      <w:pPr>
        <w:jc w:val="both"/>
        <w:rPr>
          <w:rFonts w:cs="Times New Roman"/>
        </w:rPr>
      </w:pPr>
    </w:p>
    <w:p w:rsidR="00D22F18" w:rsidRDefault="00D22F18" w:rsidP="00D22F18">
      <w:pPr>
        <w:jc w:val="both"/>
        <w:rPr>
          <w:rFonts w:cs="Times New Roman"/>
        </w:rPr>
      </w:pPr>
    </w:p>
    <w:p w:rsidR="00D22F18" w:rsidRDefault="00D22F18" w:rsidP="00D22F18">
      <w:pPr>
        <w:jc w:val="both"/>
        <w:rPr>
          <w:rFonts w:cs="Times New Roman"/>
        </w:rPr>
      </w:pPr>
    </w:p>
    <w:p w:rsidR="00D22F18" w:rsidRDefault="00D22F18" w:rsidP="00D22F18">
      <w:pPr>
        <w:jc w:val="both"/>
        <w:rPr>
          <w:rFonts w:cs="Times New Roman"/>
        </w:rPr>
      </w:pPr>
    </w:p>
    <w:p w:rsidR="00D22F18" w:rsidRDefault="00D22F18" w:rsidP="00D22F18">
      <w:pPr>
        <w:jc w:val="both"/>
        <w:rPr>
          <w:rFonts w:cs="Times New Roman"/>
          <w:b/>
        </w:rPr>
      </w:pPr>
      <w:r>
        <w:rPr>
          <w:rFonts w:cs="Times New Roman"/>
        </w:rPr>
        <w:t xml:space="preserve">                                                                                 </w:t>
      </w:r>
      <w:proofErr w:type="spellStart"/>
      <w:r>
        <w:rPr>
          <w:rFonts w:cs="Times New Roman"/>
          <w:b/>
        </w:rPr>
        <w:t>Authorised</w:t>
      </w:r>
      <w:proofErr w:type="spellEnd"/>
      <w:r>
        <w:rPr>
          <w:rFonts w:cs="Times New Roman"/>
          <w:b/>
        </w:rPr>
        <w:t xml:space="preserve"> person of the bidder </w:t>
      </w:r>
    </w:p>
    <w:p w:rsidR="00D22F18" w:rsidRDefault="00D22F18" w:rsidP="00D22F18">
      <w:pPr>
        <w:jc w:val="both"/>
        <w:rPr>
          <w:rFonts w:cs="Times New Roman"/>
          <w:b/>
        </w:rPr>
      </w:pPr>
      <w:r>
        <w:rPr>
          <w:rFonts w:cs="Times New Roman"/>
          <w:b/>
        </w:rPr>
        <w:t xml:space="preserve">                                                                                      __________________________</w:t>
      </w:r>
    </w:p>
    <w:p w:rsidR="00D22F18" w:rsidRDefault="00D22F18" w:rsidP="00D22F18">
      <w:pPr>
        <w:jc w:val="both"/>
        <w:rPr>
          <w:rFonts w:cs="Times New Roman"/>
        </w:rPr>
      </w:pPr>
      <w:r>
        <w:rPr>
          <w:rFonts w:cs="Times New Roman"/>
          <w:b/>
        </w:rPr>
        <w:t xml:space="preserve">                                                                                    </w:t>
      </w:r>
      <w:r w:rsidRPr="00DC1DB5">
        <w:rPr>
          <w:rFonts w:cs="Times New Roman"/>
        </w:rPr>
        <w:t>(</w:t>
      </w:r>
      <w:proofErr w:type="gramStart"/>
      <w:r w:rsidRPr="00DC1DB5">
        <w:rPr>
          <w:rFonts w:cs="Times New Roman"/>
        </w:rPr>
        <w:t>name</w:t>
      </w:r>
      <w:proofErr w:type="gramEnd"/>
      <w:r w:rsidRPr="00DC1DB5">
        <w:rPr>
          <w:rFonts w:cs="Times New Roman"/>
        </w:rPr>
        <w:t>, surname and pos</w:t>
      </w:r>
      <w:r>
        <w:rPr>
          <w:rFonts w:cs="Times New Roman"/>
        </w:rPr>
        <w:t>i</w:t>
      </w:r>
      <w:r w:rsidRPr="00DC1DB5">
        <w:rPr>
          <w:rFonts w:cs="Times New Roman"/>
        </w:rPr>
        <w:t>tion)</w:t>
      </w:r>
    </w:p>
    <w:p w:rsidR="00D22F18" w:rsidRDefault="00D22F18" w:rsidP="00D22F18">
      <w:pPr>
        <w:jc w:val="both"/>
        <w:rPr>
          <w:rFonts w:cs="Times New Roman"/>
        </w:rPr>
      </w:pPr>
      <w:r>
        <w:rPr>
          <w:rFonts w:cs="Times New Roman"/>
        </w:rPr>
        <w:t xml:space="preserve">                                                                                       ________________________</w:t>
      </w:r>
    </w:p>
    <w:p w:rsidR="00D22F18" w:rsidRDefault="00D22F18" w:rsidP="00D22F18">
      <w:pPr>
        <w:jc w:val="both"/>
        <w:rPr>
          <w:rFonts w:cs="Times New Roman"/>
        </w:rPr>
      </w:pPr>
      <w:r>
        <w:rPr>
          <w:rFonts w:cs="Times New Roman"/>
        </w:rPr>
        <w:t xml:space="preserve">                                                                                        (</w:t>
      </w:r>
      <w:proofErr w:type="gramStart"/>
      <w:r>
        <w:rPr>
          <w:rFonts w:cs="Times New Roman"/>
        </w:rPr>
        <w:t>signature</w:t>
      </w:r>
      <w:proofErr w:type="gramEnd"/>
      <w:r>
        <w:rPr>
          <w:rFonts w:cs="Times New Roman"/>
        </w:rPr>
        <w:t xml:space="preserve"> in own hand)</w:t>
      </w:r>
    </w:p>
    <w:p w:rsidR="00D22F18" w:rsidRDefault="00D22F18" w:rsidP="00D22F18">
      <w:pPr>
        <w:jc w:val="both"/>
        <w:rPr>
          <w:rFonts w:cs="Times New Roman"/>
        </w:rPr>
      </w:pPr>
    </w:p>
    <w:p w:rsidR="00D22F18" w:rsidRDefault="00D22F18" w:rsidP="00D22F18">
      <w:pPr>
        <w:jc w:val="both"/>
        <w:rPr>
          <w:rFonts w:cs="Times New Roman"/>
        </w:rPr>
      </w:pPr>
      <w:r>
        <w:rPr>
          <w:rFonts w:cs="Times New Roman"/>
        </w:rPr>
        <w:t xml:space="preserve">                                             Place of seal </w:t>
      </w:r>
    </w:p>
    <w:p w:rsidR="00D22F18" w:rsidRDefault="00D22F18" w:rsidP="00D22F18">
      <w:pPr>
        <w:jc w:val="both"/>
        <w:rPr>
          <w:rFonts w:cs="Times New Roman"/>
        </w:rPr>
      </w:pPr>
    </w:p>
    <w:p w:rsidR="00D22F18" w:rsidRDefault="00D22F18" w:rsidP="00D22F18">
      <w:pPr>
        <w:jc w:val="both"/>
        <w:rPr>
          <w:rFonts w:cs="Times New Roman"/>
        </w:rPr>
      </w:pPr>
    </w:p>
    <w:p w:rsidR="00D22F18" w:rsidRDefault="00D22F18" w:rsidP="00D22F18">
      <w:pPr>
        <w:jc w:val="both"/>
        <w:rPr>
          <w:rFonts w:cs="Times New Roman"/>
        </w:rPr>
      </w:pPr>
    </w:p>
    <w:p w:rsidR="00D22F18" w:rsidRPr="00032358" w:rsidRDefault="00D22F18" w:rsidP="00D22F18">
      <w:pPr>
        <w:jc w:val="both"/>
        <w:rPr>
          <w:rFonts w:cs="Times New Roman"/>
          <w:i/>
        </w:rPr>
      </w:pPr>
      <w:r w:rsidRPr="00494104">
        <w:rPr>
          <w:rFonts w:cs="Times New Roman"/>
          <w:i/>
        </w:rPr>
        <w:t xml:space="preserve">Note: </w:t>
      </w:r>
      <w:proofErr w:type="spellStart"/>
      <w:r w:rsidRPr="00494104">
        <w:rPr>
          <w:rFonts w:cs="Times New Roman"/>
          <w:i/>
        </w:rPr>
        <w:t>Authorisation</w:t>
      </w:r>
      <w:proofErr w:type="spellEnd"/>
      <w:r w:rsidRPr="00494104">
        <w:rPr>
          <w:rFonts w:cs="Times New Roman"/>
          <w:i/>
        </w:rPr>
        <w:t xml:space="preserve"> should be submitted to the Committee for Opening and Evaluating the Bids of the Procurer immediately prior to the beginning of the public openi</w:t>
      </w:r>
      <w:r>
        <w:rPr>
          <w:rFonts w:cs="Times New Roman"/>
        </w:rPr>
        <w:t xml:space="preserve">ng </w:t>
      </w:r>
      <w:r w:rsidRPr="00032358">
        <w:rPr>
          <w:rFonts w:cs="Times New Roman"/>
          <w:i/>
        </w:rPr>
        <w:t xml:space="preserve">of the bids. </w:t>
      </w:r>
    </w:p>
    <w:p w:rsidR="00D22F18" w:rsidRDefault="00D22F18" w:rsidP="00D22F18">
      <w:pPr>
        <w:jc w:val="both"/>
        <w:rPr>
          <w:rFonts w:cs="Times New Roman"/>
        </w:rPr>
      </w:pPr>
    </w:p>
    <w:p w:rsidR="00D22F18" w:rsidRDefault="00D22F18" w:rsidP="00D22F18"/>
    <w:p w:rsidR="00D22F18" w:rsidRDefault="00D22F18" w:rsidP="00D22F18"/>
    <w:p w:rsidR="00D22F18" w:rsidRDefault="00D22F18" w:rsidP="00D22F18"/>
    <w:p w:rsidR="009D37D4" w:rsidRDefault="009D37D4">
      <w:pPr>
        <w:tabs>
          <w:tab w:val="left" w:pos="4035"/>
        </w:tabs>
        <w:rPr>
          <w:lang w:bidi="ar-SA"/>
        </w:rPr>
      </w:pPr>
    </w:p>
    <w:sectPr w:rsidR="009D37D4" w:rsidSect="00573C21">
      <w:headerReference w:type="default" r:id="rId8"/>
      <w:footerReference w:type="default" r:id="rId9"/>
      <w:pgSz w:w="11906" w:h="16838"/>
      <w:pgMar w:top="764" w:right="1417" w:bottom="993"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59" w:rsidRDefault="00FE5E59">
      <w:r>
        <w:separator/>
      </w:r>
    </w:p>
  </w:endnote>
  <w:endnote w:type="continuationSeparator" w:id="0">
    <w:p w:rsidR="00FE5E59" w:rsidRDefault="00FE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新細明體">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9" w:rsidRDefault="00F91EF9">
    <w:pPr>
      <w:pStyle w:val="Footer"/>
      <w:jc w:val="right"/>
    </w:pPr>
    <w:proofErr w:type="spellStart"/>
    <w:proofErr w:type="gramStart"/>
    <w:r>
      <w:t>strana</w:t>
    </w:r>
    <w:proofErr w:type="spellEnd"/>
    <w:proofErr w:type="gramEnd"/>
    <w:r>
      <w:t xml:space="preserve"> </w:t>
    </w:r>
    <w:r w:rsidR="00FE5E59">
      <w:fldChar w:fldCharType="begin"/>
    </w:r>
    <w:r w:rsidR="00FE5E59">
      <w:instrText xml:space="preserve"> PAGE </w:instrText>
    </w:r>
    <w:r w:rsidR="00FE5E59">
      <w:fldChar w:fldCharType="separate"/>
    </w:r>
    <w:r w:rsidR="00860CA4">
      <w:rPr>
        <w:noProof/>
      </w:rPr>
      <w:t>1</w:t>
    </w:r>
    <w:r w:rsidR="00FE5E59">
      <w:rPr>
        <w:noProof/>
      </w:rPr>
      <w:fldChar w:fldCharType="end"/>
    </w:r>
    <w:r>
      <w:t xml:space="preserve"> od </w:t>
    </w:r>
    <w:r w:rsidR="00FE5E59">
      <w:fldChar w:fldCharType="begin"/>
    </w:r>
    <w:r w:rsidR="00FE5E59">
      <w:instrText xml:space="preserve"> NUMPAGES \* ARABIC </w:instrText>
    </w:r>
    <w:r w:rsidR="00FE5E59">
      <w:fldChar w:fldCharType="separate"/>
    </w:r>
    <w:r w:rsidR="00860CA4">
      <w:rPr>
        <w:noProof/>
      </w:rPr>
      <w:t>23</w:t>
    </w:r>
    <w:r w:rsidR="00FE5E59">
      <w:rPr>
        <w:noProof/>
      </w:rPr>
      <w:fldChar w:fldCharType="end"/>
    </w:r>
  </w:p>
  <w:p w:rsidR="00F91EF9" w:rsidRDefault="00F91EF9">
    <w:pPr>
      <w:pStyle w:val="Footer"/>
      <w:jc w:val="center"/>
    </w:pPr>
  </w:p>
  <w:p w:rsidR="00F91EF9" w:rsidRDefault="00F91EF9">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59" w:rsidRDefault="00FE5E59">
      <w:r>
        <w:rPr>
          <w:color w:val="000000"/>
        </w:rPr>
        <w:separator/>
      </w:r>
    </w:p>
  </w:footnote>
  <w:footnote w:type="continuationSeparator" w:id="0">
    <w:p w:rsidR="00FE5E59" w:rsidRDefault="00FE5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9" w:rsidRDefault="00F91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82FAD"/>
    <w:multiLevelType w:val="multilevel"/>
    <w:tmpl w:val="757447B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2FE0526F"/>
    <w:multiLevelType w:val="multilevel"/>
    <w:tmpl w:val="5C2EEAC0"/>
    <w:styleLink w:val="WW8Num3"/>
    <w:lvl w:ilvl="0">
      <w:start w:val="1"/>
      <w:numFmt w:val="lowerLetter"/>
      <w:lvlText w:val="%1)"/>
      <w:lvlJc w:val="left"/>
      <w:pPr>
        <w:ind w:left="720" w:hanging="360"/>
      </w:pPr>
      <w:rPr>
        <w:rFonts w:ascii="Times New Roman" w:eastAsia="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3C1836F4"/>
    <w:multiLevelType w:val="multilevel"/>
    <w:tmpl w:val="D1B48224"/>
    <w:styleLink w:val="WW8Num4"/>
    <w:lvl w:ilvl="0">
      <w:numFmt w:val="bullet"/>
      <w:lvlText w:val="-"/>
      <w:lvlJc w:val="left"/>
      <w:pPr>
        <w:ind w:left="786"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4833178C"/>
    <w:multiLevelType w:val="multilevel"/>
    <w:tmpl w:val="2B76B2AA"/>
    <w:styleLink w:val="WW8Num2"/>
    <w:lvl w:ilvl="0">
      <w:start w:val="1"/>
      <w:numFmt w:val="none"/>
      <w:suff w:val="nothing"/>
      <w:lvlText w:val="%1"/>
      <w:lvlJc w:val="left"/>
      <w:pPr>
        <w:ind w:left="432" w:hanging="432"/>
      </w:pPr>
      <w:rPr>
        <w:rFonts w:ascii="Times New Roman" w:eastAsia="Times New Roman" w:hAnsi="Times New Roman" w:cs="Times New Roman"/>
        <w:b/>
        <w:color w:val="000000"/>
        <w:sz w:val="24"/>
        <w:szCs w:val="24"/>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210AF"/>
    <w:multiLevelType w:val="multilevel"/>
    <w:tmpl w:val="8B2EC4E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7D307F9A"/>
    <w:multiLevelType w:val="multilevel"/>
    <w:tmpl w:val="FA506DA8"/>
    <w:styleLink w:val="WW8Num1"/>
    <w:lvl w:ilvl="0">
      <w:start w:val="1"/>
      <w:numFmt w:val="none"/>
      <w:suff w:val="nothing"/>
      <w:lvlText w:val="%1"/>
      <w:lvlJc w:val="left"/>
      <w:pPr>
        <w:ind w:left="432" w:hanging="432"/>
      </w:pPr>
      <w:rPr>
        <w:i w:val="0"/>
        <w:iCs w:val="0"/>
        <w:color w:val="000000"/>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8"/>
  </w:num>
  <w:num w:numId="2">
    <w:abstractNumId w:val="5"/>
  </w:num>
  <w:num w:numId="3">
    <w:abstractNumId w:val="3"/>
  </w:num>
  <w:num w:numId="4">
    <w:abstractNumId w:val="4"/>
  </w:num>
  <w:num w:numId="5">
    <w:abstractNumId w:val="7"/>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D4"/>
    <w:rsid w:val="000031BA"/>
    <w:rsid w:val="00037CC2"/>
    <w:rsid w:val="000554F3"/>
    <w:rsid w:val="00096CAE"/>
    <w:rsid w:val="000B1005"/>
    <w:rsid w:val="000C519C"/>
    <w:rsid w:val="000F661E"/>
    <w:rsid w:val="00107B3D"/>
    <w:rsid w:val="00135109"/>
    <w:rsid w:val="00143C76"/>
    <w:rsid w:val="00150405"/>
    <w:rsid w:val="00183D13"/>
    <w:rsid w:val="001D7A30"/>
    <w:rsid w:val="0021414B"/>
    <w:rsid w:val="00232A15"/>
    <w:rsid w:val="00266A95"/>
    <w:rsid w:val="00275ED5"/>
    <w:rsid w:val="00285666"/>
    <w:rsid w:val="002C3DEA"/>
    <w:rsid w:val="002E1146"/>
    <w:rsid w:val="002F1178"/>
    <w:rsid w:val="003231E1"/>
    <w:rsid w:val="00342F7F"/>
    <w:rsid w:val="003535C0"/>
    <w:rsid w:val="0037524E"/>
    <w:rsid w:val="003B4BA5"/>
    <w:rsid w:val="00433357"/>
    <w:rsid w:val="004355B7"/>
    <w:rsid w:val="004533AC"/>
    <w:rsid w:val="00496878"/>
    <w:rsid w:val="004A1E26"/>
    <w:rsid w:val="004F319E"/>
    <w:rsid w:val="0051460A"/>
    <w:rsid w:val="0053389E"/>
    <w:rsid w:val="0054326D"/>
    <w:rsid w:val="0056433F"/>
    <w:rsid w:val="00573C21"/>
    <w:rsid w:val="00585435"/>
    <w:rsid w:val="00594740"/>
    <w:rsid w:val="005F2B21"/>
    <w:rsid w:val="00602560"/>
    <w:rsid w:val="00625C78"/>
    <w:rsid w:val="006360B1"/>
    <w:rsid w:val="006A53B3"/>
    <w:rsid w:val="006B6D53"/>
    <w:rsid w:val="006D44DE"/>
    <w:rsid w:val="0070274A"/>
    <w:rsid w:val="00706CE9"/>
    <w:rsid w:val="00723781"/>
    <w:rsid w:val="00737310"/>
    <w:rsid w:val="00766D28"/>
    <w:rsid w:val="00774A38"/>
    <w:rsid w:val="0077600C"/>
    <w:rsid w:val="00780B67"/>
    <w:rsid w:val="007A55F0"/>
    <w:rsid w:val="007A5A75"/>
    <w:rsid w:val="007C6410"/>
    <w:rsid w:val="007D0C0A"/>
    <w:rsid w:val="007D1651"/>
    <w:rsid w:val="007F4BCD"/>
    <w:rsid w:val="00805860"/>
    <w:rsid w:val="00860CA4"/>
    <w:rsid w:val="00864187"/>
    <w:rsid w:val="00864521"/>
    <w:rsid w:val="00883757"/>
    <w:rsid w:val="008870B0"/>
    <w:rsid w:val="008B140F"/>
    <w:rsid w:val="008B7B5C"/>
    <w:rsid w:val="00954A81"/>
    <w:rsid w:val="00974435"/>
    <w:rsid w:val="00977E6E"/>
    <w:rsid w:val="009A7B64"/>
    <w:rsid w:val="009D37D4"/>
    <w:rsid w:val="009D45F2"/>
    <w:rsid w:val="009F03AC"/>
    <w:rsid w:val="00A14E92"/>
    <w:rsid w:val="00A35E6C"/>
    <w:rsid w:val="00A543AA"/>
    <w:rsid w:val="00A86F82"/>
    <w:rsid w:val="00AA3A15"/>
    <w:rsid w:val="00AB46DC"/>
    <w:rsid w:val="00B00ED1"/>
    <w:rsid w:val="00B30753"/>
    <w:rsid w:val="00B503C0"/>
    <w:rsid w:val="00B64F07"/>
    <w:rsid w:val="00B670C7"/>
    <w:rsid w:val="00B8269A"/>
    <w:rsid w:val="00BB666F"/>
    <w:rsid w:val="00BF7A66"/>
    <w:rsid w:val="00C03FD9"/>
    <w:rsid w:val="00C1799F"/>
    <w:rsid w:val="00C35E3A"/>
    <w:rsid w:val="00C57C16"/>
    <w:rsid w:val="00C72E5C"/>
    <w:rsid w:val="00C739F0"/>
    <w:rsid w:val="00CA2BEB"/>
    <w:rsid w:val="00CB045E"/>
    <w:rsid w:val="00CB7341"/>
    <w:rsid w:val="00D10685"/>
    <w:rsid w:val="00D226E3"/>
    <w:rsid w:val="00D22F18"/>
    <w:rsid w:val="00D304E6"/>
    <w:rsid w:val="00D81230"/>
    <w:rsid w:val="00DD692A"/>
    <w:rsid w:val="00DE537E"/>
    <w:rsid w:val="00DE67B7"/>
    <w:rsid w:val="00E423AB"/>
    <w:rsid w:val="00E672D3"/>
    <w:rsid w:val="00EF1981"/>
    <w:rsid w:val="00EF3C48"/>
    <w:rsid w:val="00F002B4"/>
    <w:rsid w:val="00F32B51"/>
    <w:rsid w:val="00F42442"/>
    <w:rsid w:val="00F56148"/>
    <w:rsid w:val="00F57C7B"/>
    <w:rsid w:val="00F91EF9"/>
    <w:rsid w:val="00FC1018"/>
    <w:rsid w:val="00FC7B71"/>
    <w:rsid w:val="00FE137C"/>
    <w:rsid w:val="00FE5E59"/>
    <w:rsid w:val="00FF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21"/>
    <w:pPr>
      <w:widowControl w:val="0"/>
      <w:suppressAutoHyphens/>
      <w:autoSpaceDN w:val="0"/>
      <w:textAlignment w:val="baseline"/>
    </w:pPr>
    <w:rPr>
      <w:kern w:val="3"/>
      <w:sz w:val="24"/>
      <w:szCs w:val="24"/>
      <w:lang w:eastAsia="zh-CN" w:bidi="hi-IN"/>
    </w:rPr>
  </w:style>
  <w:style w:type="paragraph" w:styleId="Heading1">
    <w:name w:val="heading 1"/>
    <w:basedOn w:val="Standard"/>
    <w:next w:val="Standard"/>
    <w:uiPriority w:val="9"/>
    <w:qFormat/>
    <w:rsid w:val="00573C21"/>
    <w:pPr>
      <w:keepNext/>
      <w:spacing w:after="0" w:line="240" w:lineRule="auto"/>
      <w:jc w:val="center"/>
      <w:outlineLvl w:val="0"/>
    </w:pPr>
    <w:rPr>
      <w:rFonts w:ascii="Times New Roman" w:eastAsia="PMingLiU, 新細明體" w:hAnsi="Times New Roman" w:cs="Times New Roman"/>
      <w:b/>
      <w:bCs/>
      <w:i/>
      <w:iCs/>
      <w:sz w:val="28"/>
      <w:szCs w:val="28"/>
      <w:u w:val="single"/>
    </w:rPr>
  </w:style>
  <w:style w:type="paragraph" w:styleId="Heading2">
    <w:name w:val="heading 2"/>
    <w:basedOn w:val="Standard"/>
    <w:next w:val="Standard"/>
    <w:uiPriority w:val="9"/>
    <w:semiHidden/>
    <w:unhideWhenUsed/>
    <w:qFormat/>
    <w:rsid w:val="00573C2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Standard"/>
    <w:next w:val="Standard"/>
    <w:uiPriority w:val="9"/>
    <w:semiHidden/>
    <w:unhideWhenUsed/>
    <w:qFormat/>
    <w:rsid w:val="00573C21"/>
    <w:pPr>
      <w:keepNext/>
      <w:keepLines/>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73C21"/>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Heading">
    <w:name w:val="Heading"/>
    <w:basedOn w:val="Standard"/>
    <w:next w:val="Textbody"/>
    <w:rsid w:val="00573C21"/>
    <w:pPr>
      <w:keepNext/>
      <w:spacing w:before="240" w:after="120"/>
    </w:pPr>
    <w:rPr>
      <w:rFonts w:ascii="Arial" w:eastAsia="Microsoft YaHei" w:hAnsi="Arial" w:cs="Mangal"/>
      <w:sz w:val="28"/>
      <w:szCs w:val="28"/>
    </w:rPr>
  </w:style>
  <w:style w:type="paragraph" w:customStyle="1" w:styleId="Textbody">
    <w:name w:val="Text body"/>
    <w:basedOn w:val="Standard"/>
    <w:rsid w:val="00573C21"/>
    <w:pPr>
      <w:spacing w:after="0" w:line="240" w:lineRule="auto"/>
      <w:jc w:val="both"/>
    </w:pPr>
    <w:rPr>
      <w:rFonts w:ascii="Times New Roman" w:eastAsia="PMingLiU, 新細明體" w:hAnsi="Times New Roman" w:cs="Times New Roman"/>
      <w:lang w:val="en-GB"/>
    </w:rPr>
  </w:style>
  <w:style w:type="paragraph" w:styleId="List">
    <w:name w:val="List"/>
    <w:basedOn w:val="Textbody"/>
    <w:rsid w:val="00573C21"/>
    <w:rPr>
      <w:rFonts w:cs="Mangal"/>
    </w:rPr>
  </w:style>
  <w:style w:type="paragraph" w:styleId="Caption">
    <w:name w:val="caption"/>
    <w:basedOn w:val="Standard"/>
    <w:rsid w:val="00573C21"/>
    <w:pPr>
      <w:suppressLineNumbers/>
      <w:spacing w:before="120" w:after="120"/>
    </w:pPr>
    <w:rPr>
      <w:rFonts w:cs="Mangal"/>
      <w:i/>
      <w:iCs/>
      <w:sz w:val="24"/>
      <w:szCs w:val="24"/>
    </w:rPr>
  </w:style>
  <w:style w:type="paragraph" w:customStyle="1" w:styleId="Index">
    <w:name w:val="Index"/>
    <w:basedOn w:val="Standard"/>
    <w:rsid w:val="00573C21"/>
    <w:pPr>
      <w:suppressLineNumbers/>
    </w:pPr>
    <w:rPr>
      <w:rFonts w:cs="Mangal"/>
    </w:rPr>
  </w:style>
  <w:style w:type="paragraph" w:styleId="NoSpacing">
    <w:name w:val="No Spacing"/>
    <w:uiPriority w:val="1"/>
    <w:qFormat/>
    <w:rsid w:val="00573C21"/>
    <w:pPr>
      <w:suppressAutoHyphens/>
      <w:autoSpaceDN w:val="0"/>
      <w:textAlignment w:val="baseline"/>
    </w:pPr>
    <w:rPr>
      <w:rFonts w:ascii="Calibri" w:eastAsia="Calibri" w:hAnsi="Calibri" w:cs="Calibri"/>
      <w:kern w:val="3"/>
      <w:sz w:val="24"/>
      <w:szCs w:val="24"/>
      <w:lang w:eastAsia="zh-CN"/>
    </w:rPr>
  </w:style>
  <w:style w:type="paragraph" w:styleId="ListParagraph">
    <w:name w:val="List Paragraph"/>
    <w:basedOn w:val="Standard"/>
    <w:qFormat/>
    <w:rsid w:val="00573C21"/>
    <w:pPr>
      <w:spacing w:before="96" w:after="120" w:line="360" w:lineRule="atLeast"/>
      <w:ind w:left="720"/>
    </w:pPr>
  </w:style>
  <w:style w:type="paragraph" w:customStyle="1" w:styleId="t-98-2">
    <w:name w:val="t-98-2"/>
    <w:basedOn w:val="Standard"/>
    <w:rsid w:val="00573C21"/>
    <w:pPr>
      <w:spacing w:before="280" w:after="280" w:line="240" w:lineRule="auto"/>
    </w:pPr>
    <w:rPr>
      <w:rFonts w:ascii="Times New Roman" w:eastAsia="PMingLiU, 新細明體" w:hAnsi="Times New Roman" w:cs="Times New Roman"/>
      <w:sz w:val="24"/>
      <w:szCs w:val="24"/>
    </w:rPr>
  </w:style>
  <w:style w:type="paragraph" w:customStyle="1" w:styleId="1tekst">
    <w:name w:val="1tekst"/>
    <w:basedOn w:val="Standard"/>
    <w:rsid w:val="00573C21"/>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Standard"/>
    <w:rsid w:val="00573C21"/>
    <w:pPr>
      <w:spacing w:after="0" w:line="240" w:lineRule="auto"/>
    </w:pPr>
    <w:rPr>
      <w:rFonts w:ascii="Tahoma" w:eastAsia="PMingLiU, 新細明體" w:hAnsi="Tahoma" w:cs="Tahoma"/>
      <w:sz w:val="16"/>
      <w:szCs w:val="16"/>
    </w:rPr>
  </w:style>
  <w:style w:type="paragraph" w:customStyle="1" w:styleId="8podpodnas">
    <w:name w:val="8podpodnas"/>
    <w:basedOn w:val="Standard"/>
    <w:rsid w:val="00573C21"/>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Standard"/>
    <w:rsid w:val="00573C21"/>
    <w:pPr>
      <w:spacing w:after="0" w:line="240" w:lineRule="auto"/>
    </w:pPr>
    <w:rPr>
      <w:rFonts w:ascii="Courier New" w:eastAsia="PMingLiU, 新細明體" w:hAnsi="Courier New" w:cs="Courier New"/>
      <w:sz w:val="20"/>
      <w:szCs w:val="20"/>
      <w:lang w:val="fr-FR"/>
    </w:rPr>
  </w:style>
  <w:style w:type="paragraph" w:styleId="CommentText">
    <w:name w:val="annotation text"/>
    <w:basedOn w:val="Standard"/>
    <w:rsid w:val="00573C21"/>
    <w:pPr>
      <w:spacing w:line="240" w:lineRule="auto"/>
    </w:pPr>
    <w:rPr>
      <w:rFonts w:eastAsia="PMingLiU, 新細明體"/>
      <w:sz w:val="20"/>
      <w:szCs w:val="20"/>
    </w:rPr>
  </w:style>
  <w:style w:type="paragraph" w:styleId="CommentSubject">
    <w:name w:val="annotation subject"/>
    <w:basedOn w:val="CommentText"/>
    <w:next w:val="CommentText"/>
    <w:rsid w:val="00573C21"/>
    <w:rPr>
      <w:b/>
      <w:bCs/>
    </w:rPr>
  </w:style>
  <w:style w:type="paragraph" w:customStyle="1" w:styleId="4clan">
    <w:name w:val="4clan"/>
    <w:basedOn w:val="Standard"/>
    <w:rsid w:val="00573C21"/>
    <w:pPr>
      <w:spacing w:before="40" w:after="40" w:line="240" w:lineRule="auto"/>
      <w:jc w:val="center"/>
    </w:pPr>
    <w:rPr>
      <w:rFonts w:ascii="Arial" w:eastAsia="Times New Roman" w:hAnsi="Arial" w:cs="Arial"/>
      <w:b/>
      <w:bCs/>
      <w:sz w:val="20"/>
      <w:szCs w:val="20"/>
    </w:rPr>
  </w:style>
  <w:style w:type="paragraph" w:customStyle="1" w:styleId="Footnote">
    <w:name w:val="Footnote"/>
    <w:basedOn w:val="Standard"/>
    <w:rsid w:val="00573C21"/>
    <w:pPr>
      <w:spacing w:after="0" w:line="240" w:lineRule="auto"/>
    </w:pPr>
    <w:rPr>
      <w:rFonts w:eastAsia="PMingLiU, 新細明體"/>
      <w:sz w:val="20"/>
      <w:szCs w:val="20"/>
    </w:rPr>
  </w:style>
  <w:style w:type="paragraph" w:customStyle="1" w:styleId="Endnote">
    <w:name w:val="Endnote"/>
    <w:basedOn w:val="Standard"/>
    <w:rsid w:val="00573C21"/>
    <w:pPr>
      <w:spacing w:after="0" w:line="240" w:lineRule="auto"/>
    </w:pPr>
    <w:rPr>
      <w:rFonts w:eastAsia="PMingLiU, 新細明體"/>
      <w:sz w:val="20"/>
      <w:szCs w:val="20"/>
    </w:rPr>
  </w:style>
  <w:style w:type="paragraph" w:styleId="Title">
    <w:name w:val="Title"/>
    <w:basedOn w:val="Standard"/>
    <w:next w:val="Standard"/>
    <w:uiPriority w:val="10"/>
    <w:qFormat/>
    <w:rsid w:val="00573C21"/>
    <w:pPr>
      <w:spacing w:after="300" w:line="240" w:lineRule="auto"/>
    </w:pPr>
    <w:rPr>
      <w:rFonts w:ascii="Cambria" w:eastAsia="Times New Roman" w:hAnsi="Cambria" w:cs="Cambria"/>
      <w:color w:val="17365D"/>
      <w:spacing w:val="5"/>
      <w:sz w:val="32"/>
      <w:szCs w:val="32"/>
    </w:rPr>
  </w:style>
  <w:style w:type="paragraph" w:styleId="Subtitle">
    <w:name w:val="Subtitle"/>
    <w:basedOn w:val="Standard"/>
    <w:next w:val="Standard"/>
    <w:uiPriority w:val="11"/>
    <w:qFormat/>
    <w:rsid w:val="00573C21"/>
    <w:rPr>
      <w:rFonts w:ascii="Cambria" w:eastAsia="Times New Roman" w:hAnsi="Cambria" w:cs="Cambria"/>
      <w:i/>
      <w:iCs/>
      <w:color w:val="4F81BD"/>
      <w:spacing w:val="15"/>
      <w:sz w:val="24"/>
      <w:szCs w:val="24"/>
    </w:rPr>
  </w:style>
  <w:style w:type="paragraph" w:customStyle="1" w:styleId="Style3">
    <w:name w:val="Style3"/>
    <w:basedOn w:val="Standard"/>
    <w:rsid w:val="00573C21"/>
    <w:pPr>
      <w:widowControl w:val="0"/>
      <w:spacing w:before="100" w:after="100" w:line="240" w:lineRule="auto"/>
      <w:ind w:left="1477" w:right="357" w:hanging="397"/>
      <w:jc w:val="both"/>
    </w:pPr>
    <w:rPr>
      <w:rFonts w:ascii="Times New Roman" w:eastAsia="PMingLiU, 新細明體" w:hAnsi="Times New Roman" w:cs="Times New Roman"/>
      <w:sz w:val="24"/>
      <w:szCs w:val="24"/>
    </w:rPr>
  </w:style>
  <w:style w:type="paragraph" w:styleId="TOCHeading">
    <w:name w:val="TOC Heading"/>
    <w:basedOn w:val="Heading1"/>
    <w:next w:val="Standard"/>
    <w:rsid w:val="00573C21"/>
    <w:pPr>
      <w:keepLines/>
      <w:spacing w:before="480" w:line="276" w:lineRule="auto"/>
      <w:jc w:val="left"/>
    </w:pPr>
    <w:rPr>
      <w:rFonts w:ascii="Cambria" w:eastAsia="Times New Roman" w:hAnsi="Cambria" w:cs="Cambria"/>
      <w:i w:val="0"/>
      <w:iCs w:val="0"/>
      <w:color w:val="365F91"/>
      <w:u w:val="none"/>
    </w:rPr>
  </w:style>
  <w:style w:type="paragraph" w:customStyle="1" w:styleId="Contents1">
    <w:name w:val="Contents 1"/>
    <w:basedOn w:val="Standard"/>
    <w:next w:val="Standard"/>
    <w:rsid w:val="00573C21"/>
    <w:pPr>
      <w:spacing w:after="100"/>
    </w:pPr>
    <w:rPr>
      <w:rFonts w:eastAsia="PMingLiU, 新細明體"/>
    </w:rPr>
  </w:style>
  <w:style w:type="paragraph" w:customStyle="1" w:styleId="Contents2">
    <w:name w:val="Contents 2"/>
    <w:basedOn w:val="Standard"/>
    <w:next w:val="Standard"/>
    <w:rsid w:val="00573C21"/>
    <w:pPr>
      <w:spacing w:after="100"/>
      <w:ind w:left="220"/>
    </w:pPr>
    <w:rPr>
      <w:rFonts w:eastAsia="PMingLiU, 新細明體"/>
    </w:rPr>
  </w:style>
  <w:style w:type="paragraph" w:customStyle="1" w:styleId="Contents3">
    <w:name w:val="Contents 3"/>
    <w:basedOn w:val="Standard"/>
    <w:next w:val="Standard"/>
    <w:rsid w:val="00573C21"/>
    <w:pPr>
      <w:spacing w:after="100"/>
      <w:ind w:left="440"/>
    </w:pPr>
    <w:rPr>
      <w:rFonts w:eastAsia="PMingLiU, 新細明體"/>
    </w:rPr>
  </w:style>
  <w:style w:type="paragraph" w:styleId="Header">
    <w:name w:val="header"/>
    <w:basedOn w:val="Standard"/>
    <w:rsid w:val="00573C21"/>
    <w:pPr>
      <w:spacing w:after="0" w:line="240" w:lineRule="auto"/>
    </w:pPr>
    <w:rPr>
      <w:rFonts w:eastAsia="PMingLiU, 新細明體"/>
    </w:rPr>
  </w:style>
  <w:style w:type="paragraph" w:styleId="Footer">
    <w:name w:val="footer"/>
    <w:basedOn w:val="Standard"/>
    <w:rsid w:val="00573C21"/>
    <w:pPr>
      <w:spacing w:after="0" w:line="240" w:lineRule="auto"/>
    </w:pPr>
    <w:rPr>
      <w:rFonts w:eastAsia="PMingLiU, 新細明體"/>
    </w:rPr>
  </w:style>
  <w:style w:type="paragraph" w:customStyle="1" w:styleId="Contents4">
    <w:name w:val="Contents 4"/>
    <w:basedOn w:val="Standard"/>
    <w:next w:val="Standard"/>
    <w:rsid w:val="00573C21"/>
    <w:pPr>
      <w:spacing w:after="100"/>
      <w:ind w:left="660"/>
    </w:pPr>
    <w:rPr>
      <w:rFonts w:eastAsia="Times New Roman"/>
    </w:rPr>
  </w:style>
  <w:style w:type="paragraph" w:customStyle="1" w:styleId="Contents5">
    <w:name w:val="Contents 5"/>
    <w:basedOn w:val="Standard"/>
    <w:next w:val="Standard"/>
    <w:rsid w:val="00573C21"/>
    <w:pPr>
      <w:spacing w:after="100"/>
      <w:ind w:left="880"/>
    </w:pPr>
    <w:rPr>
      <w:rFonts w:eastAsia="Times New Roman"/>
    </w:rPr>
  </w:style>
  <w:style w:type="paragraph" w:customStyle="1" w:styleId="Contents6">
    <w:name w:val="Contents 6"/>
    <w:basedOn w:val="Standard"/>
    <w:next w:val="Standard"/>
    <w:rsid w:val="00573C21"/>
    <w:pPr>
      <w:spacing w:after="100"/>
      <w:ind w:left="1100"/>
    </w:pPr>
    <w:rPr>
      <w:rFonts w:eastAsia="Times New Roman"/>
    </w:rPr>
  </w:style>
  <w:style w:type="paragraph" w:customStyle="1" w:styleId="Contents7">
    <w:name w:val="Contents 7"/>
    <w:basedOn w:val="Standard"/>
    <w:next w:val="Standard"/>
    <w:rsid w:val="00573C21"/>
    <w:pPr>
      <w:spacing w:after="100"/>
      <w:ind w:left="1320"/>
    </w:pPr>
    <w:rPr>
      <w:rFonts w:eastAsia="Times New Roman"/>
    </w:rPr>
  </w:style>
  <w:style w:type="paragraph" w:customStyle="1" w:styleId="Contents8">
    <w:name w:val="Contents 8"/>
    <w:basedOn w:val="Standard"/>
    <w:next w:val="Standard"/>
    <w:rsid w:val="00573C21"/>
    <w:pPr>
      <w:spacing w:after="100"/>
      <w:ind w:left="1540"/>
    </w:pPr>
    <w:rPr>
      <w:rFonts w:eastAsia="Times New Roman"/>
    </w:rPr>
  </w:style>
  <w:style w:type="paragraph" w:customStyle="1" w:styleId="Contents9">
    <w:name w:val="Contents 9"/>
    <w:basedOn w:val="Standard"/>
    <w:next w:val="Standard"/>
    <w:rsid w:val="00573C21"/>
    <w:pPr>
      <w:spacing w:after="100"/>
      <w:ind w:left="1760"/>
    </w:pPr>
    <w:rPr>
      <w:rFonts w:eastAsia="Times New Roman"/>
    </w:rPr>
  </w:style>
  <w:style w:type="paragraph" w:styleId="HTMLPreformatted">
    <w:name w:val="HTML Preformatted"/>
    <w:basedOn w:val="Standard"/>
    <w:rsid w:val="0057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TableContents">
    <w:name w:val="Table Contents"/>
    <w:basedOn w:val="Standard"/>
    <w:rsid w:val="00573C21"/>
    <w:pPr>
      <w:suppressLineNumbers/>
    </w:pPr>
  </w:style>
  <w:style w:type="paragraph" w:customStyle="1" w:styleId="TableHeading">
    <w:name w:val="Table Heading"/>
    <w:basedOn w:val="TableContents"/>
    <w:rsid w:val="00573C21"/>
    <w:pPr>
      <w:jc w:val="center"/>
    </w:pPr>
    <w:rPr>
      <w:b/>
      <w:bCs/>
    </w:rPr>
  </w:style>
  <w:style w:type="paragraph" w:customStyle="1" w:styleId="Framecontents">
    <w:name w:val="Frame contents"/>
    <w:basedOn w:val="Textbody"/>
    <w:rsid w:val="00573C21"/>
  </w:style>
  <w:style w:type="paragraph" w:customStyle="1" w:styleId="ColorfulList-Accent11">
    <w:name w:val="Colorful List - Accent 11"/>
    <w:basedOn w:val="Standard"/>
    <w:rsid w:val="00573C21"/>
    <w:pPr>
      <w:spacing w:before="96" w:after="120" w:line="360" w:lineRule="atLeast"/>
      <w:ind w:left="720"/>
    </w:pPr>
  </w:style>
  <w:style w:type="paragraph" w:customStyle="1" w:styleId="Contents10">
    <w:name w:val="Contents 10"/>
    <w:basedOn w:val="Index"/>
    <w:rsid w:val="00573C21"/>
    <w:pPr>
      <w:tabs>
        <w:tab w:val="right" w:leader="dot" w:pos="9638"/>
      </w:tabs>
      <w:ind w:left="2547"/>
    </w:pPr>
  </w:style>
  <w:style w:type="paragraph" w:customStyle="1" w:styleId="Standarduser">
    <w:name w:val="Standard (user)"/>
    <w:rsid w:val="00573C21"/>
    <w:pPr>
      <w:widowControl w:val="0"/>
      <w:suppressAutoHyphens/>
      <w:autoSpaceDN w:val="0"/>
      <w:textAlignment w:val="baseline"/>
    </w:pPr>
    <w:rPr>
      <w:rFonts w:eastAsia="Lucida Sans Unicode"/>
      <w:kern w:val="3"/>
      <w:sz w:val="24"/>
      <w:szCs w:val="24"/>
      <w:lang w:eastAsia="zh-CN" w:bidi="hi-IN"/>
    </w:rPr>
  </w:style>
  <w:style w:type="paragraph" w:styleId="FootnoteText">
    <w:name w:val="footnote text"/>
    <w:basedOn w:val="Normal"/>
    <w:rsid w:val="00573C21"/>
    <w:pPr>
      <w:widowControl/>
      <w:textAlignment w:val="auto"/>
    </w:pPr>
    <w:rPr>
      <w:rFonts w:ascii="Calibri" w:eastAsia="PMingLiU" w:hAnsi="Calibri" w:cs="Calibri"/>
      <w:kern w:val="0"/>
      <w:sz w:val="20"/>
      <w:szCs w:val="20"/>
      <w:lang w:eastAsia="ar-SA" w:bidi="ar-SA"/>
    </w:rPr>
  </w:style>
  <w:style w:type="character" w:customStyle="1" w:styleId="WW8Num1z0">
    <w:name w:val="WW8Num1z0"/>
    <w:rsid w:val="00573C21"/>
    <w:rPr>
      <w:i w:val="0"/>
      <w:iCs w:val="0"/>
      <w:color w:val="000000"/>
    </w:rPr>
  </w:style>
  <w:style w:type="character" w:customStyle="1" w:styleId="WW8Num1z1">
    <w:name w:val="WW8Num1z1"/>
    <w:rsid w:val="00573C21"/>
    <w:rPr>
      <w:rFonts w:ascii="Times New Roman" w:hAnsi="Times New Roman" w:cs="Times New Roman"/>
      <w:color w:val="000000"/>
      <w:sz w:val="24"/>
      <w:szCs w:val="24"/>
    </w:rPr>
  </w:style>
  <w:style w:type="character" w:customStyle="1" w:styleId="WW8Num2z0">
    <w:name w:val="WW8Num2z0"/>
    <w:rsid w:val="00573C21"/>
    <w:rPr>
      <w:rFonts w:ascii="Times New Roman" w:eastAsia="Times New Roman" w:hAnsi="Times New Roman" w:cs="Times New Roman"/>
      <w:b/>
      <w:color w:val="000000"/>
      <w:sz w:val="24"/>
      <w:szCs w:val="24"/>
    </w:rPr>
  </w:style>
  <w:style w:type="character" w:customStyle="1" w:styleId="WW8Num2z1">
    <w:name w:val="WW8Num2z1"/>
    <w:rsid w:val="00573C21"/>
    <w:rPr>
      <w:rFonts w:ascii="Times New Roman" w:hAnsi="Times New Roman" w:cs="Times New Roman"/>
      <w:color w:val="000000"/>
      <w:sz w:val="24"/>
      <w:szCs w:val="24"/>
    </w:rPr>
  </w:style>
  <w:style w:type="character" w:customStyle="1" w:styleId="WW8Num3z0">
    <w:name w:val="WW8Num3z0"/>
    <w:rsid w:val="00573C21"/>
    <w:rPr>
      <w:rFonts w:ascii="Times New Roman" w:eastAsia="Times New Roman" w:hAnsi="Times New Roman" w:cs="Times New Roman"/>
      <w:b/>
      <w:color w:val="000000"/>
      <w:sz w:val="24"/>
      <w:szCs w:val="24"/>
    </w:rPr>
  </w:style>
  <w:style w:type="character" w:customStyle="1" w:styleId="WW8Num4z0">
    <w:name w:val="WW8Num4z0"/>
    <w:rsid w:val="00573C21"/>
    <w:rPr>
      <w:rFonts w:cs="Times New Roman"/>
    </w:rPr>
  </w:style>
  <w:style w:type="character" w:customStyle="1" w:styleId="Absatz-Standardschriftart">
    <w:name w:val="Absatz-Standardschriftart"/>
    <w:rsid w:val="00573C21"/>
  </w:style>
  <w:style w:type="character" w:customStyle="1" w:styleId="WW8Num5z0">
    <w:name w:val="WW8Num5z0"/>
    <w:rsid w:val="00573C21"/>
    <w:rPr>
      <w:rFonts w:ascii="Times New Roman" w:eastAsia="Calibri" w:hAnsi="Times New Roman" w:cs="Times New Roman"/>
      <w:sz w:val="24"/>
      <w:szCs w:val="24"/>
    </w:rPr>
  </w:style>
  <w:style w:type="character" w:customStyle="1" w:styleId="WW-Absatz-Standardschriftart">
    <w:name w:val="WW-Absatz-Standardschriftart"/>
    <w:rsid w:val="00573C21"/>
  </w:style>
  <w:style w:type="character" w:customStyle="1" w:styleId="WW-Absatz-Standardschriftart1">
    <w:name w:val="WW-Absatz-Standardschriftart1"/>
    <w:rsid w:val="00573C21"/>
  </w:style>
  <w:style w:type="character" w:customStyle="1" w:styleId="WW-Absatz-Standardschriftart11">
    <w:name w:val="WW-Absatz-Standardschriftart11"/>
    <w:rsid w:val="00573C21"/>
  </w:style>
  <w:style w:type="character" w:customStyle="1" w:styleId="WW-Absatz-Standardschriftart111">
    <w:name w:val="WW-Absatz-Standardschriftart111"/>
    <w:rsid w:val="00573C21"/>
  </w:style>
  <w:style w:type="character" w:customStyle="1" w:styleId="WW8Num6z0">
    <w:name w:val="WW8Num6z0"/>
    <w:rsid w:val="00573C21"/>
    <w:rPr>
      <w:rFonts w:cs="Times New Roman"/>
      <w:b/>
      <w:bCs/>
      <w:lang w:val="sl-SI"/>
    </w:rPr>
  </w:style>
  <w:style w:type="character" w:customStyle="1" w:styleId="WW-Absatz-Standardschriftart1111">
    <w:name w:val="WW-Absatz-Standardschriftart1111"/>
    <w:rsid w:val="00573C21"/>
  </w:style>
  <w:style w:type="character" w:customStyle="1" w:styleId="WW-Absatz-Standardschriftart11111">
    <w:name w:val="WW-Absatz-Standardschriftart11111"/>
    <w:rsid w:val="00573C21"/>
  </w:style>
  <w:style w:type="character" w:customStyle="1" w:styleId="WW-Absatz-Standardschriftart111111">
    <w:name w:val="WW-Absatz-Standardschriftart111111"/>
    <w:rsid w:val="00573C21"/>
  </w:style>
  <w:style w:type="character" w:customStyle="1" w:styleId="WW-Absatz-Standardschriftart1111111">
    <w:name w:val="WW-Absatz-Standardschriftart1111111"/>
    <w:rsid w:val="00573C21"/>
  </w:style>
  <w:style w:type="character" w:customStyle="1" w:styleId="WW-Absatz-Standardschriftart11111111">
    <w:name w:val="WW-Absatz-Standardschriftart11111111"/>
    <w:rsid w:val="00573C21"/>
  </w:style>
  <w:style w:type="character" w:customStyle="1" w:styleId="WW-Absatz-Standardschriftart111111111">
    <w:name w:val="WW-Absatz-Standardschriftart111111111"/>
    <w:rsid w:val="00573C21"/>
  </w:style>
  <w:style w:type="character" w:customStyle="1" w:styleId="WW-Absatz-Standardschriftart1111111111">
    <w:name w:val="WW-Absatz-Standardschriftart1111111111"/>
    <w:rsid w:val="00573C21"/>
  </w:style>
  <w:style w:type="character" w:customStyle="1" w:styleId="WW-Absatz-Standardschriftart11111111111">
    <w:name w:val="WW-Absatz-Standardschriftart11111111111"/>
    <w:rsid w:val="00573C21"/>
  </w:style>
  <w:style w:type="character" w:customStyle="1" w:styleId="WW-Absatz-Standardschriftart111111111111">
    <w:name w:val="WW-Absatz-Standardschriftart111111111111"/>
    <w:rsid w:val="00573C21"/>
  </w:style>
  <w:style w:type="character" w:customStyle="1" w:styleId="WW-Absatz-Standardschriftart1111111111111">
    <w:name w:val="WW-Absatz-Standardschriftart1111111111111"/>
    <w:rsid w:val="00573C21"/>
  </w:style>
  <w:style w:type="character" w:customStyle="1" w:styleId="WW-Absatz-Standardschriftart11111111111111">
    <w:name w:val="WW-Absatz-Standardschriftart11111111111111"/>
    <w:rsid w:val="00573C21"/>
  </w:style>
  <w:style w:type="character" w:customStyle="1" w:styleId="WW8Num6z1">
    <w:name w:val="WW8Num6z1"/>
    <w:rsid w:val="00573C21"/>
  </w:style>
  <w:style w:type="character" w:customStyle="1" w:styleId="WW8Num7z0">
    <w:name w:val="WW8Num7z0"/>
    <w:rsid w:val="00573C21"/>
    <w:rPr>
      <w:rFonts w:ascii="Times New Roman" w:hAnsi="Times New Roman" w:cs="Times New Roman"/>
      <w:b/>
      <w:bCs/>
      <w:color w:val="000000"/>
      <w:sz w:val="24"/>
      <w:szCs w:val="24"/>
    </w:rPr>
  </w:style>
  <w:style w:type="character" w:customStyle="1" w:styleId="WW8Num8z0">
    <w:name w:val="WW8Num8z0"/>
    <w:rsid w:val="00573C21"/>
    <w:rPr>
      <w:rFonts w:ascii="Symbol" w:eastAsia="Calibri" w:hAnsi="Symbol" w:cs="Times New Roman"/>
    </w:rPr>
  </w:style>
  <w:style w:type="character" w:customStyle="1" w:styleId="WW8Num8z1">
    <w:name w:val="WW8Num8z1"/>
    <w:rsid w:val="00573C21"/>
    <w:rPr>
      <w:rFonts w:ascii="Courier New" w:hAnsi="Courier New" w:cs="Courier New"/>
    </w:rPr>
  </w:style>
  <w:style w:type="character" w:customStyle="1" w:styleId="WW8Num8z2">
    <w:name w:val="WW8Num8z2"/>
    <w:rsid w:val="00573C21"/>
    <w:rPr>
      <w:rFonts w:ascii="Wingdings" w:hAnsi="Wingdings" w:cs="Wingdings"/>
    </w:rPr>
  </w:style>
  <w:style w:type="character" w:customStyle="1" w:styleId="WW8Num8z3">
    <w:name w:val="WW8Num8z3"/>
    <w:rsid w:val="00573C21"/>
    <w:rPr>
      <w:rFonts w:ascii="Symbol" w:hAnsi="Symbol" w:cs="Symbol"/>
    </w:rPr>
  </w:style>
  <w:style w:type="character" w:customStyle="1" w:styleId="WW8Num9z0">
    <w:name w:val="WW8Num9z0"/>
    <w:rsid w:val="00573C21"/>
    <w:rPr>
      <w:rFonts w:cs="Times New Roman"/>
    </w:rPr>
  </w:style>
  <w:style w:type="character" w:customStyle="1" w:styleId="WW8Num9z1">
    <w:name w:val="WW8Num9z1"/>
    <w:rsid w:val="00573C21"/>
  </w:style>
  <w:style w:type="character" w:customStyle="1" w:styleId="WW8Num9z2">
    <w:name w:val="WW8Num9z2"/>
    <w:rsid w:val="00573C21"/>
  </w:style>
  <w:style w:type="character" w:customStyle="1" w:styleId="WW8Num9z3">
    <w:name w:val="WW8Num9z3"/>
    <w:rsid w:val="00573C21"/>
  </w:style>
  <w:style w:type="character" w:customStyle="1" w:styleId="WW-DefaultParagraphFont">
    <w:name w:val="WW-Default Paragraph Font"/>
    <w:rsid w:val="00573C21"/>
  </w:style>
  <w:style w:type="character" w:customStyle="1" w:styleId="WW-Absatz-Standardschriftart111111111111111">
    <w:name w:val="WW-Absatz-Standardschriftart111111111111111"/>
    <w:rsid w:val="00573C21"/>
  </w:style>
  <w:style w:type="character" w:customStyle="1" w:styleId="WW8Num3z1">
    <w:name w:val="WW8Num3z1"/>
    <w:rsid w:val="00573C21"/>
  </w:style>
  <w:style w:type="character" w:customStyle="1" w:styleId="WW8Num1z2">
    <w:name w:val="WW8Num1z2"/>
    <w:rsid w:val="00573C21"/>
  </w:style>
  <w:style w:type="character" w:customStyle="1" w:styleId="WW8Num1z3">
    <w:name w:val="WW8Num1z3"/>
    <w:rsid w:val="00573C21"/>
  </w:style>
  <w:style w:type="character" w:customStyle="1" w:styleId="WW8Num1z4">
    <w:name w:val="WW8Num1z4"/>
    <w:rsid w:val="00573C21"/>
  </w:style>
  <w:style w:type="character" w:customStyle="1" w:styleId="WW8Num1z5">
    <w:name w:val="WW8Num1z5"/>
    <w:rsid w:val="00573C21"/>
  </w:style>
  <w:style w:type="character" w:customStyle="1" w:styleId="WW8Num1z6">
    <w:name w:val="WW8Num1z6"/>
    <w:rsid w:val="00573C21"/>
  </w:style>
  <w:style w:type="character" w:customStyle="1" w:styleId="WW8Num1z7">
    <w:name w:val="WW8Num1z7"/>
    <w:rsid w:val="00573C21"/>
  </w:style>
  <w:style w:type="character" w:customStyle="1" w:styleId="WW8Num1z8">
    <w:name w:val="WW8Num1z8"/>
    <w:rsid w:val="00573C21"/>
  </w:style>
  <w:style w:type="character" w:customStyle="1" w:styleId="WW8Num2z2">
    <w:name w:val="WW8Num2z2"/>
    <w:rsid w:val="00573C21"/>
  </w:style>
  <w:style w:type="character" w:customStyle="1" w:styleId="WW8Num2z3">
    <w:name w:val="WW8Num2z3"/>
    <w:rsid w:val="00573C21"/>
  </w:style>
  <w:style w:type="character" w:customStyle="1" w:styleId="WW8Num2z4">
    <w:name w:val="WW8Num2z4"/>
    <w:rsid w:val="00573C21"/>
  </w:style>
  <w:style w:type="character" w:customStyle="1" w:styleId="WW8Num2z5">
    <w:name w:val="WW8Num2z5"/>
    <w:rsid w:val="00573C21"/>
  </w:style>
  <w:style w:type="character" w:customStyle="1" w:styleId="WW8Num2z6">
    <w:name w:val="WW8Num2z6"/>
    <w:rsid w:val="00573C21"/>
  </w:style>
  <w:style w:type="character" w:customStyle="1" w:styleId="WW8Num2z7">
    <w:name w:val="WW8Num2z7"/>
    <w:rsid w:val="00573C21"/>
  </w:style>
  <w:style w:type="character" w:customStyle="1" w:styleId="WW8Num2z8">
    <w:name w:val="WW8Num2z8"/>
    <w:rsid w:val="00573C21"/>
  </w:style>
  <w:style w:type="character" w:customStyle="1" w:styleId="WW8Num3z2">
    <w:name w:val="WW8Num3z2"/>
    <w:rsid w:val="00573C21"/>
  </w:style>
  <w:style w:type="character" w:customStyle="1" w:styleId="WW8Num3z3">
    <w:name w:val="WW8Num3z3"/>
    <w:rsid w:val="00573C21"/>
  </w:style>
  <w:style w:type="character" w:customStyle="1" w:styleId="WW8Num3z4">
    <w:name w:val="WW8Num3z4"/>
    <w:rsid w:val="00573C21"/>
  </w:style>
  <w:style w:type="character" w:customStyle="1" w:styleId="WW8Num3z5">
    <w:name w:val="WW8Num3z5"/>
    <w:rsid w:val="00573C21"/>
  </w:style>
  <w:style w:type="character" w:customStyle="1" w:styleId="WW8Num3z6">
    <w:name w:val="WW8Num3z6"/>
    <w:rsid w:val="00573C21"/>
  </w:style>
  <w:style w:type="character" w:customStyle="1" w:styleId="WW8Num3z7">
    <w:name w:val="WW8Num3z7"/>
    <w:rsid w:val="00573C21"/>
  </w:style>
  <w:style w:type="character" w:customStyle="1" w:styleId="WW8Num3z8">
    <w:name w:val="WW8Num3z8"/>
    <w:rsid w:val="00573C21"/>
  </w:style>
  <w:style w:type="character" w:customStyle="1" w:styleId="WW8Num6z2">
    <w:name w:val="WW8Num6z2"/>
    <w:rsid w:val="00573C21"/>
  </w:style>
  <w:style w:type="character" w:customStyle="1" w:styleId="WW8Num6z3">
    <w:name w:val="WW8Num6z3"/>
    <w:rsid w:val="00573C21"/>
  </w:style>
  <w:style w:type="character" w:customStyle="1" w:styleId="WW8Num6z4">
    <w:name w:val="WW8Num6z4"/>
    <w:rsid w:val="00573C21"/>
  </w:style>
  <w:style w:type="character" w:customStyle="1" w:styleId="WW8Num6z5">
    <w:name w:val="WW8Num6z5"/>
    <w:rsid w:val="00573C21"/>
  </w:style>
  <w:style w:type="character" w:customStyle="1" w:styleId="WW8Num6z6">
    <w:name w:val="WW8Num6z6"/>
    <w:rsid w:val="00573C21"/>
  </w:style>
  <w:style w:type="character" w:customStyle="1" w:styleId="WW8Num6z7">
    <w:name w:val="WW8Num6z7"/>
    <w:rsid w:val="00573C21"/>
  </w:style>
  <w:style w:type="character" w:customStyle="1" w:styleId="WW8Num6z8">
    <w:name w:val="WW8Num6z8"/>
    <w:rsid w:val="00573C21"/>
  </w:style>
  <w:style w:type="character" w:customStyle="1" w:styleId="WW-DefaultParagraphFont1">
    <w:name w:val="WW-Default Paragraph Font1"/>
    <w:rsid w:val="00573C21"/>
  </w:style>
  <w:style w:type="character" w:customStyle="1" w:styleId="WW8Num4z1">
    <w:name w:val="WW8Num4z1"/>
    <w:rsid w:val="00573C21"/>
  </w:style>
  <w:style w:type="character" w:customStyle="1" w:styleId="WW8Num4z2">
    <w:name w:val="WW8Num4z2"/>
    <w:rsid w:val="00573C21"/>
  </w:style>
  <w:style w:type="character" w:customStyle="1" w:styleId="WW8Num4z3">
    <w:name w:val="WW8Num4z3"/>
    <w:rsid w:val="00573C21"/>
  </w:style>
  <w:style w:type="character" w:customStyle="1" w:styleId="WW8Num4z4">
    <w:name w:val="WW8Num4z4"/>
    <w:rsid w:val="00573C21"/>
  </w:style>
  <w:style w:type="character" w:customStyle="1" w:styleId="WW8Num4z5">
    <w:name w:val="WW8Num4z5"/>
    <w:rsid w:val="00573C21"/>
  </w:style>
  <w:style w:type="character" w:customStyle="1" w:styleId="WW8Num4z6">
    <w:name w:val="WW8Num4z6"/>
    <w:rsid w:val="00573C21"/>
  </w:style>
  <w:style w:type="character" w:customStyle="1" w:styleId="WW8Num4z7">
    <w:name w:val="WW8Num4z7"/>
    <w:rsid w:val="00573C21"/>
  </w:style>
  <w:style w:type="character" w:customStyle="1" w:styleId="WW8Num4z8">
    <w:name w:val="WW8Num4z8"/>
    <w:rsid w:val="00573C21"/>
  </w:style>
  <w:style w:type="character" w:customStyle="1" w:styleId="WW8Num7z1">
    <w:name w:val="WW8Num7z1"/>
    <w:rsid w:val="00573C21"/>
  </w:style>
  <w:style w:type="character" w:customStyle="1" w:styleId="WW8Num7z2">
    <w:name w:val="WW8Num7z2"/>
    <w:rsid w:val="00573C21"/>
  </w:style>
  <w:style w:type="character" w:customStyle="1" w:styleId="WW8Num7z3">
    <w:name w:val="WW8Num7z3"/>
    <w:rsid w:val="00573C21"/>
  </w:style>
  <w:style w:type="character" w:customStyle="1" w:styleId="WW8Num7z4">
    <w:name w:val="WW8Num7z4"/>
    <w:rsid w:val="00573C21"/>
  </w:style>
  <w:style w:type="character" w:customStyle="1" w:styleId="WW8Num7z5">
    <w:name w:val="WW8Num7z5"/>
    <w:rsid w:val="00573C21"/>
  </w:style>
  <w:style w:type="character" w:customStyle="1" w:styleId="WW8Num7z6">
    <w:name w:val="WW8Num7z6"/>
    <w:rsid w:val="00573C21"/>
  </w:style>
  <w:style w:type="character" w:customStyle="1" w:styleId="WW8Num7z7">
    <w:name w:val="WW8Num7z7"/>
    <w:rsid w:val="00573C21"/>
  </w:style>
  <w:style w:type="character" w:customStyle="1" w:styleId="WW8Num7z8">
    <w:name w:val="WW8Num7z8"/>
    <w:rsid w:val="00573C21"/>
  </w:style>
  <w:style w:type="character" w:customStyle="1" w:styleId="WW8Num5z1">
    <w:name w:val="WW8Num5z1"/>
    <w:rsid w:val="00573C21"/>
    <w:rPr>
      <w:rFonts w:ascii="Courier New" w:hAnsi="Courier New" w:cs="Courier New"/>
    </w:rPr>
  </w:style>
  <w:style w:type="character" w:customStyle="1" w:styleId="WW8Num5z2">
    <w:name w:val="WW8Num5z2"/>
    <w:rsid w:val="00573C21"/>
    <w:rPr>
      <w:rFonts w:ascii="Wingdings" w:hAnsi="Wingdings" w:cs="Wingdings"/>
    </w:rPr>
  </w:style>
  <w:style w:type="character" w:customStyle="1" w:styleId="WW8Num5z3">
    <w:name w:val="WW8Num5z3"/>
    <w:rsid w:val="00573C21"/>
    <w:rPr>
      <w:rFonts w:ascii="Symbol" w:hAnsi="Symbol" w:cs="Symbol"/>
    </w:rPr>
  </w:style>
  <w:style w:type="character" w:customStyle="1" w:styleId="WW8Num5z4">
    <w:name w:val="WW8Num5z4"/>
    <w:rsid w:val="00573C21"/>
  </w:style>
  <w:style w:type="character" w:customStyle="1" w:styleId="WW8Num5z5">
    <w:name w:val="WW8Num5z5"/>
    <w:rsid w:val="00573C21"/>
  </w:style>
  <w:style w:type="character" w:customStyle="1" w:styleId="WW8Num5z6">
    <w:name w:val="WW8Num5z6"/>
    <w:rsid w:val="00573C21"/>
  </w:style>
  <w:style w:type="character" w:customStyle="1" w:styleId="WW8Num5z7">
    <w:name w:val="WW8Num5z7"/>
    <w:rsid w:val="00573C21"/>
  </w:style>
  <w:style w:type="character" w:customStyle="1" w:styleId="WW8Num5z8">
    <w:name w:val="WW8Num5z8"/>
    <w:rsid w:val="00573C21"/>
  </w:style>
  <w:style w:type="character" w:customStyle="1" w:styleId="WW8Num8z4">
    <w:name w:val="WW8Num8z4"/>
    <w:rsid w:val="00573C21"/>
  </w:style>
  <w:style w:type="character" w:customStyle="1" w:styleId="WW8Num8z5">
    <w:name w:val="WW8Num8z5"/>
    <w:rsid w:val="00573C21"/>
  </w:style>
  <w:style w:type="character" w:customStyle="1" w:styleId="WW8Num8z6">
    <w:name w:val="WW8Num8z6"/>
    <w:rsid w:val="00573C21"/>
  </w:style>
  <w:style w:type="character" w:customStyle="1" w:styleId="WW8Num8z7">
    <w:name w:val="WW8Num8z7"/>
    <w:rsid w:val="00573C21"/>
  </w:style>
  <w:style w:type="character" w:customStyle="1" w:styleId="WW8Num8z8">
    <w:name w:val="WW8Num8z8"/>
    <w:rsid w:val="00573C21"/>
  </w:style>
  <w:style w:type="character" w:customStyle="1" w:styleId="WW8Num10z0">
    <w:name w:val="WW8Num10z0"/>
    <w:rsid w:val="00573C21"/>
    <w:rPr>
      <w:rFonts w:cs="Arial"/>
    </w:rPr>
  </w:style>
  <w:style w:type="character" w:customStyle="1" w:styleId="WW8Num11z0">
    <w:name w:val="WW8Num11z0"/>
    <w:rsid w:val="00573C21"/>
    <w:rPr>
      <w:rFonts w:cs="Arial"/>
      <w:b/>
      <w:bCs/>
    </w:rPr>
  </w:style>
  <w:style w:type="character" w:customStyle="1" w:styleId="WW8Num9z4">
    <w:name w:val="WW8Num9z4"/>
    <w:rsid w:val="00573C21"/>
  </w:style>
  <w:style w:type="character" w:customStyle="1" w:styleId="WW8Num9z5">
    <w:name w:val="WW8Num9z5"/>
    <w:rsid w:val="00573C21"/>
  </w:style>
  <w:style w:type="character" w:customStyle="1" w:styleId="WW8Num9z6">
    <w:name w:val="WW8Num9z6"/>
    <w:rsid w:val="00573C21"/>
  </w:style>
  <w:style w:type="character" w:customStyle="1" w:styleId="WW8Num9z7">
    <w:name w:val="WW8Num9z7"/>
    <w:rsid w:val="00573C21"/>
  </w:style>
  <w:style w:type="character" w:customStyle="1" w:styleId="WW8Num9z8">
    <w:name w:val="WW8Num9z8"/>
    <w:rsid w:val="00573C21"/>
  </w:style>
  <w:style w:type="character" w:customStyle="1" w:styleId="WW8Num10z1">
    <w:name w:val="WW8Num10z1"/>
    <w:rsid w:val="00573C21"/>
  </w:style>
  <w:style w:type="character" w:customStyle="1" w:styleId="WW8Num10z2">
    <w:name w:val="WW8Num10z2"/>
    <w:rsid w:val="00573C21"/>
  </w:style>
  <w:style w:type="character" w:customStyle="1" w:styleId="WW8Num10z3">
    <w:name w:val="WW8Num10z3"/>
    <w:rsid w:val="00573C21"/>
  </w:style>
  <w:style w:type="character" w:customStyle="1" w:styleId="WW8Num10z4">
    <w:name w:val="WW8Num10z4"/>
    <w:rsid w:val="00573C21"/>
  </w:style>
  <w:style w:type="character" w:customStyle="1" w:styleId="WW8Num10z5">
    <w:name w:val="WW8Num10z5"/>
    <w:rsid w:val="00573C21"/>
  </w:style>
  <w:style w:type="character" w:customStyle="1" w:styleId="WW8Num10z6">
    <w:name w:val="WW8Num10z6"/>
    <w:rsid w:val="00573C21"/>
  </w:style>
  <w:style w:type="character" w:customStyle="1" w:styleId="WW8Num10z7">
    <w:name w:val="WW8Num10z7"/>
    <w:rsid w:val="00573C21"/>
  </w:style>
  <w:style w:type="character" w:customStyle="1" w:styleId="WW8Num10z8">
    <w:name w:val="WW8Num10z8"/>
    <w:rsid w:val="00573C21"/>
  </w:style>
  <w:style w:type="character" w:customStyle="1" w:styleId="WW8Num11z1">
    <w:name w:val="WW8Num11z1"/>
    <w:rsid w:val="00573C21"/>
  </w:style>
  <w:style w:type="character" w:customStyle="1" w:styleId="WW8Num11z2">
    <w:name w:val="WW8Num11z2"/>
    <w:rsid w:val="00573C21"/>
  </w:style>
  <w:style w:type="character" w:customStyle="1" w:styleId="WW8Num11z3">
    <w:name w:val="WW8Num11z3"/>
    <w:rsid w:val="00573C21"/>
  </w:style>
  <w:style w:type="character" w:customStyle="1" w:styleId="WW8Num11z4">
    <w:name w:val="WW8Num11z4"/>
    <w:rsid w:val="00573C21"/>
  </w:style>
  <w:style w:type="character" w:customStyle="1" w:styleId="WW8Num11z5">
    <w:name w:val="WW8Num11z5"/>
    <w:rsid w:val="00573C21"/>
  </w:style>
  <w:style w:type="character" w:customStyle="1" w:styleId="WW8Num11z6">
    <w:name w:val="WW8Num11z6"/>
    <w:rsid w:val="00573C21"/>
  </w:style>
  <w:style w:type="character" w:customStyle="1" w:styleId="WW8Num11z7">
    <w:name w:val="WW8Num11z7"/>
    <w:rsid w:val="00573C21"/>
  </w:style>
  <w:style w:type="character" w:customStyle="1" w:styleId="WW8Num11z8">
    <w:name w:val="WW8Num11z8"/>
    <w:rsid w:val="00573C21"/>
  </w:style>
  <w:style w:type="character" w:customStyle="1" w:styleId="WW8Num12z0">
    <w:name w:val="WW8Num12z0"/>
    <w:rsid w:val="00573C21"/>
    <w:rPr>
      <w:rFonts w:ascii="Symbol" w:hAnsi="Symbol" w:cs="Symbol"/>
    </w:rPr>
  </w:style>
  <w:style w:type="character" w:customStyle="1" w:styleId="WW8Num12z1">
    <w:name w:val="WW8Num12z1"/>
    <w:rsid w:val="00573C21"/>
    <w:rPr>
      <w:rFonts w:ascii="Courier New" w:hAnsi="Courier New" w:cs="Courier New"/>
    </w:rPr>
  </w:style>
  <w:style w:type="character" w:customStyle="1" w:styleId="WW8Num12z2">
    <w:name w:val="WW8Num12z2"/>
    <w:rsid w:val="00573C21"/>
    <w:rPr>
      <w:rFonts w:ascii="Wingdings" w:hAnsi="Wingdings" w:cs="Wingdings"/>
    </w:rPr>
  </w:style>
  <w:style w:type="character" w:customStyle="1" w:styleId="WW8Num13z0">
    <w:name w:val="WW8Num13z0"/>
    <w:rsid w:val="00573C21"/>
  </w:style>
  <w:style w:type="character" w:customStyle="1" w:styleId="WW8Num13z1">
    <w:name w:val="WW8Num13z1"/>
    <w:rsid w:val="00573C21"/>
  </w:style>
  <w:style w:type="character" w:customStyle="1" w:styleId="WW8Num13z2">
    <w:name w:val="WW8Num13z2"/>
    <w:rsid w:val="00573C21"/>
  </w:style>
  <w:style w:type="character" w:customStyle="1" w:styleId="WW8Num13z3">
    <w:name w:val="WW8Num13z3"/>
    <w:rsid w:val="00573C21"/>
  </w:style>
  <w:style w:type="character" w:customStyle="1" w:styleId="WW8Num13z4">
    <w:name w:val="WW8Num13z4"/>
    <w:rsid w:val="00573C21"/>
  </w:style>
  <w:style w:type="character" w:customStyle="1" w:styleId="WW8Num13z5">
    <w:name w:val="WW8Num13z5"/>
    <w:rsid w:val="00573C21"/>
  </w:style>
  <w:style w:type="character" w:customStyle="1" w:styleId="WW8Num13z6">
    <w:name w:val="WW8Num13z6"/>
    <w:rsid w:val="00573C21"/>
  </w:style>
  <w:style w:type="character" w:customStyle="1" w:styleId="WW8Num13z7">
    <w:name w:val="WW8Num13z7"/>
    <w:rsid w:val="00573C21"/>
  </w:style>
  <w:style w:type="character" w:customStyle="1" w:styleId="WW8Num13z8">
    <w:name w:val="WW8Num13z8"/>
    <w:rsid w:val="00573C21"/>
  </w:style>
  <w:style w:type="character" w:customStyle="1" w:styleId="WW8Num14z0">
    <w:name w:val="WW8Num14z0"/>
    <w:rsid w:val="00573C21"/>
    <w:rPr>
      <w:rFonts w:ascii="Times New Roman" w:eastAsia="Calibri" w:hAnsi="Times New Roman" w:cs="Times New Roman"/>
    </w:rPr>
  </w:style>
  <w:style w:type="character" w:customStyle="1" w:styleId="WW8Num14z1">
    <w:name w:val="WW8Num14z1"/>
    <w:rsid w:val="00573C21"/>
    <w:rPr>
      <w:rFonts w:ascii="Courier New" w:hAnsi="Courier New" w:cs="Courier New"/>
    </w:rPr>
  </w:style>
  <w:style w:type="character" w:customStyle="1" w:styleId="WW8Num14z2">
    <w:name w:val="WW8Num14z2"/>
    <w:rsid w:val="00573C21"/>
    <w:rPr>
      <w:rFonts w:ascii="Wingdings" w:hAnsi="Wingdings" w:cs="Wingdings"/>
    </w:rPr>
  </w:style>
  <w:style w:type="character" w:customStyle="1" w:styleId="WW8Num14z3">
    <w:name w:val="WW8Num14z3"/>
    <w:rsid w:val="00573C21"/>
    <w:rPr>
      <w:rFonts w:ascii="Symbol" w:hAnsi="Symbol" w:cs="Symbol"/>
    </w:rPr>
  </w:style>
  <w:style w:type="character" w:customStyle="1" w:styleId="WW-DefaultParagraphFont11">
    <w:name w:val="WW-Default Paragraph Font11"/>
    <w:rsid w:val="00573C21"/>
  </w:style>
  <w:style w:type="character" w:customStyle="1" w:styleId="Heading1Char">
    <w:name w:val="Heading 1 Char"/>
    <w:rsid w:val="00573C21"/>
    <w:rPr>
      <w:rFonts w:ascii="Times New Roman" w:eastAsia="PMingLiU, 新細明體" w:hAnsi="Times New Roman" w:cs="Times New Roman"/>
      <w:b/>
      <w:bCs/>
      <w:i/>
      <w:iCs/>
      <w:sz w:val="28"/>
      <w:szCs w:val="28"/>
      <w:u w:val="single"/>
      <w:lang w:val="en-US"/>
    </w:rPr>
  </w:style>
  <w:style w:type="character" w:customStyle="1" w:styleId="Heading2Char">
    <w:name w:val="Heading 2 Char"/>
    <w:rsid w:val="00573C21"/>
    <w:rPr>
      <w:rFonts w:ascii="Cambria" w:eastAsia="Times New Roman" w:hAnsi="Cambria" w:cs="Cambria"/>
      <w:b/>
      <w:bCs/>
      <w:color w:val="4F81BD"/>
      <w:sz w:val="26"/>
      <w:szCs w:val="26"/>
      <w:lang w:val="en-US"/>
    </w:rPr>
  </w:style>
  <w:style w:type="character" w:customStyle="1" w:styleId="Heading3Char">
    <w:name w:val="Heading 3 Char"/>
    <w:rsid w:val="00573C21"/>
    <w:rPr>
      <w:rFonts w:ascii="Cambria" w:eastAsia="Times New Roman" w:hAnsi="Cambria" w:cs="Cambria"/>
      <w:b/>
      <w:bCs/>
      <w:color w:val="4F81BD"/>
      <w:sz w:val="24"/>
      <w:szCs w:val="24"/>
      <w:lang w:val="en-US"/>
    </w:rPr>
  </w:style>
  <w:style w:type="character" w:customStyle="1" w:styleId="BalloonTextChar">
    <w:name w:val="Balloon Text Char"/>
    <w:rsid w:val="00573C21"/>
    <w:rPr>
      <w:rFonts w:ascii="Tahoma" w:eastAsia="PMingLiU, 新細明體" w:hAnsi="Tahoma" w:cs="Tahoma"/>
      <w:sz w:val="16"/>
      <w:szCs w:val="16"/>
      <w:lang w:val="en-US"/>
    </w:rPr>
  </w:style>
  <w:style w:type="character" w:customStyle="1" w:styleId="BalloonTextChar1">
    <w:name w:val="Balloon Text Char1"/>
    <w:rsid w:val="00573C21"/>
    <w:rPr>
      <w:rFonts w:ascii="Tahoma" w:eastAsia="PMingLiU, 新細明體" w:hAnsi="Tahoma" w:cs="Tahoma"/>
      <w:sz w:val="16"/>
      <w:szCs w:val="16"/>
      <w:lang w:val="en-US"/>
    </w:rPr>
  </w:style>
  <w:style w:type="character" w:customStyle="1" w:styleId="BodyTextChar">
    <w:name w:val="Body Text Char"/>
    <w:rsid w:val="00573C21"/>
    <w:rPr>
      <w:rFonts w:ascii="Times New Roman" w:eastAsia="PMingLiU, 新細明體" w:hAnsi="Times New Roman" w:cs="Times New Roman"/>
      <w:lang w:val="en-GB"/>
    </w:rPr>
  </w:style>
  <w:style w:type="character" w:customStyle="1" w:styleId="PlainTextChar">
    <w:name w:val="Plain Text Char"/>
    <w:rsid w:val="00573C21"/>
    <w:rPr>
      <w:rFonts w:ascii="Courier New" w:eastAsia="PMingLiU, 新細明體" w:hAnsi="Courier New" w:cs="Courier New"/>
      <w:sz w:val="20"/>
      <w:szCs w:val="20"/>
      <w:lang w:val="fr-FR"/>
    </w:rPr>
  </w:style>
  <w:style w:type="character" w:customStyle="1" w:styleId="CommentTextChar">
    <w:name w:val="Comment Text Char"/>
    <w:rsid w:val="00573C21"/>
    <w:rPr>
      <w:rFonts w:ascii="Calibri" w:eastAsia="PMingLiU, 新細明體" w:hAnsi="Calibri" w:cs="Calibri"/>
      <w:sz w:val="20"/>
      <w:szCs w:val="20"/>
      <w:lang w:val="en-US"/>
    </w:rPr>
  </w:style>
  <w:style w:type="character" w:customStyle="1" w:styleId="CommentTextChar1">
    <w:name w:val="Comment Text Char1"/>
    <w:rsid w:val="00573C21"/>
    <w:rPr>
      <w:rFonts w:ascii="Calibri" w:eastAsia="PMingLiU, 新細明體" w:hAnsi="Calibri" w:cs="Calibri"/>
      <w:sz w:val="20"/>
      <w:szCs w:val="20"/>
      <w:lang w:val="en-US"/>
    </w:rPr>
  </w:style>
  <w:style w:type="character" w:customStyle="1" w:styleId="CommentSubjectChar">
    <w:name w:val="Comment Subject Char"/>
    <w:rsid w:val="00573C21"/>
    <w:rPr>
      <w:rFonts w:ascii="Calibri" w:eastAsia="PMingLiU, 新細明體" w:hAnsi="Calibri" w:cs="Calibri"/>
      <w:b/>
      <w:bCs/>
      <w:sz w:val="20"/>
      <w:szCs w:val="20"/>
      <w:lang w:val="en-US"/>
    </w:rPr>
  </w:style>
  <w:style w:type="character" w:customStyle="1" w:styleId="CommentSubjectChar1">
    <w:name w:val="Comment Subject Char1"/>
    <w:rsid w:val="00573C21"/>
    <w:rPr>
      <w:rFonts w:ascii="Calibri" w:eastAsia="PMingLiU, 新細明體" w:hAnsi="Calibri" w:cs="Calibri"/>
      <w:b/>
      <w:bCs/>
      <w:sz w:val="20"/>
      <w:szCs w:val="20"/>
      <w:lang w:val="en-US"/>
    </w:rPr>
  </w:style>
  <w:style w:type="character" w:customStyle="1" w:styleId="FootnoteTextChar">
    <w:name w:val="Footnote Text Char"/>
    <w:rsid w:val="00573C21"/>
    <w:rPr>
      <w:rFonts w:ascii="Calibri" w:eastAsia="PMingLiU, 新細明體" w:hAnsi="Calibri" w:cs="Calibri"/>
      <w:sz w:val="20"/>
      <w:szCs w:val="20"/>
      <w:lang w:val="en-US"/>
    </w:rPr>
  </w:style>
  <w:style w:type="character" w:customStyle="1" w:styleId="FootnoteSymbol">
    <w:name w:val="Footnote Symbol"/>
    <w:rsid w:val="00573C21"/>
    <w:rPr>
      <w:position w:val="0"/>
      <w:vertAlign w:val="superscript"/>
    </w:rPr>
  </w:style>
  <w:style w:type="character" w:customStyle="1" w:styleId="EndnoteTextChar">
    <w:name w:val="Endnote Text Char"/>
    <w:rsid w:val="00573C21"/>
    <w:rPr>
      <w:rFonts w:ascii="Calibri" w:eastAsia="PMingLiU, 新細明體" w:hAnsi="Calibri" w:cs="Calibri"/>
      <w:sz w:val="20"/>
      <w:szCs w:val="20"/>
      <w:lang w:val="en-US"/>
    </w:rPr>
  </w:style>
  <w:style w:type="character" w:customStyle="1" w:styleId="EndnoteTextChar1">
    <w:name w:val="Endnote Text Char1"/>
    <w:rsid w:val="00573C21"/>
    <w:rPr>
      <w:rFonts w:ascii="Calibri" w:eastAsia="PMingLiU, 新細明體" w:hAnsi="Calibri" w:cs="Calibri"/>
      <w:sz w:val="20"/>
      <w:szCs w:val="20"/>
      <w:lang w:val="en-US"/>
    </w:rPr>
  </w:style>
  <w:style w:type="character" w:customStyle="1" w:styleId="TitleChar">
    <w:name w:val="Title Char"/>
    <w:rsid w:val="00573C21"/>
    <w:rPr>
      <w:rFonts w:ascii="Cambria" w:eastAsia="Times New Roman" w:hAnsi="Cambria" w:cs="Cambria"/>
      <w:color w:val="17365D"/>
      <w:spacing w:val="5"/>
      <w:kern w:val="3"/>
      <w:sz w:val="32"/>
      <w:szCs w:val="32"/>
      <w:lang w:val="en-US"/>
    </w:rPr>
  </w:style>
  <w:style w:type="character" w:customStyle="1" w:styleId="SubtitleChar">
    <w:name w:val="Subtitle Char"/>
    <w:rsid w:val="00573C21"/>
    <w:rPr>
      <w:rFonts w:ascii="Cambria" w:eastAsia="Times New Roman" w:hAnsi="Cambria" w:cs="Cambria"/>
      <w:i/>
      <w:iCs/>
      <w:color w:val="4F81BD"/>
      <w:spacing w:val="15"/>
      <w:sz w:val="24"/>
      <w:szCs w:val="24"/>
      <w:lang w:val="en-US"/>
    </w:rPr>
  </w:style>
  <w:style w:type="character" w:styleId="SubtleEmphasis">
    <w:name w:val="Subtle Emphasis"/>
    <w:rsid w:val="00573C21"/>
    <w:rPr>
      <w:i/>
      <w:iCs/>
      <w:color w:val="808080"/>
    </w:rPr>
  </w:style>
  <w:style w:type="character" w:customStyle="1" w:styleId="Internetlink">
    <w:name w:val="Internet link"/>
    <w:rsid w:val="00573C21"/>
    <w:rPr>
      <w:color w:val="0000FF"/>
      <w:u w:val="single"/>
    </w:rPr>
  </w:style>
  <w:style w:type="character" w:styleId="SubtleReference">
    <w:name w:val="Subtle Reference"/>
    <w:rsid w:val="00573C21"/>
    <w:rPr>
      <w:smallCaps/>
      <w:color w:val="000000"/>
      <w:u w:val="single"/>
    </w:rPr>
  </w:style>
  <w:style w:type="character" w:customStyle="1" w:styleId="HeaderChar">
    <w:name w:val="Header Char"/>
    <w:rsid w:val="00573C21"/>
    <w:rPr>
      <w:rFonts w:ascii="Calibri" w:eastAsia="PMingLiU, 新細明體" w:hAnsi="Calibri" w:cs="Calibri"/>
      <w:lang w:val="en-US"/>
    </w:rPr>
  </w:style>
  <w:style w:type="character" w:customStyle="1" w:styleId="FooterChar">
    <w:name w:val="Footer Char"/>
    <w:rsid w:val="00573C21"/>
    <w:rPr>
      <w:rFonts w:ascii="Calibri" w:eastAsia="PMingLiU, 新細明體" w:hAnsi="Calibri" w:cs="Calibri"/>
      <w:lang w:val="en-US"/>
    </w:rPr>
  </w:style>
  <w:style w:type="character" w:styleId="CommentReference">
    <w:name w:val="annotation reference"/>
    <w:rsid w:val="00573C21"/>
    <w:rPr>
      <w:sz w:val="16"/>
      <w:szCs w:val="16"/>
    </w:rPr>
  </w:style>
  <w:style w:type="character" w:customStyle="1" w:styleId="EndnoteSymbol">
    <w:name w:val="Endnote Symbol"/>
    <w:rsid w:val="00573C21"/>
    <w:rPr>
      <w:position w:val="0"/>
      <w:vertAlign w:val="superscript"/>
    </w:rPr>
  </w:style>
  <w:style w:type="character" w:customStyle="1" w:styleId="apple-converted-space">
    <w:name w:val="apple-converted-space"/>
    <w:basedOn w:val="WW-DefaultParagraphFont11"/>
    <w:rsid w:val="00573C21"/>
  </w:style>
  <w:style w:type="character" w:customStyle="1" w:styleId="HTMLPreformattedChar">
    <w:name w:val="HTML Preformatted Char"/>
    <w:rsid w:val="00573C21"/>
    <w:rPr>
      <w:rFonts w:ascii="Courier New" w:eastAsia="Times New Roman" w:hAnsi="Courier New" w:cs="Courier New"/>
    </w:rPr>
  </w:style>
  <w:style w:type="character" w:styleId="FootnoteReference">
    <w:name w:val="footnote reference"/>
    <w:rsid w:val="00573C21"/>
    <w:rPr>
      <w:position w:val="0"/>
      <w:vertAlign w:val="superscript"/>
    </w:rPr>
  </w:style>
  <w:style w:type="character" w:styleId="EndnoteReference">
    <w:name w:val="endnote reference"/>
    <w:rsid w:val="00573C21"/>
    <w:rPr>
      <w:position w:val="0"/>
      <w:vertAlign w:val="superscript"/>
    </w:rPr>
  </w:style>
  <w:style w:type="character" w:customStyle="1" w:styleId="NumberingSymbols">
    <w:name w:val="Numbering Symbols"/>
    <w:rsid w:val="00573C21"/>
  </w:style>
  <w:style w:type="character" w:customStyle="1" w:styleId="BulletSymbols">
    <w:name w:val="Bullet Symbols"/>
    <w:rsid w:val="00573C21"/>
    <w:rPr>
      <w:rFonts w:ascii="OpenSymbol, 'Arial Unicode MS'" w:eastAsia="OpenSymbol, 'Arial Unicode MS'" w:hAnsi="OpenSymbol, 'Arial Unicode MS'" w:cs="OpenSymbol, 'Arial Unicode MS'"/>
    </w:rPr>
  </w:style>
  <w:style w:type="character" w:customStyle="1" w:styleId="WW-DefaultParagraphFont111">
    <w:name w:val="WW-Default Paragraph Font111"/>
    <w:rsid w:val="00573C21"/>
  </w:style>
  <w:style w:type="character" w:customStyle="1" w:styleId="WW-Absatz-Standardschriftart1111111111111111">
    <w:name w:val="WW-Absatz-Standardschriftart1111111111111111"/>
    <w:rsid w:val="00573C21"/>
  </w:style>
  <w:style w:type="character" w:customStyle="1" w:styleId="WW-Absatz-Standardschriftart11111111111111111">
    <w:name w:val="WW-Absatz-Standardschriftart11111111111111111"/>
    <w:rsid w:val="00573C21"/>
  </w:style>
  <w:style w:type="character" w:customStyle="1" w:styleId="WW-Absatz-Standardschriftart111111111111111111">
    <w:name w:val="WW-Absatz-Standardschriftart111111111111111111"/>
    <w:rsid w:val="00573C21"/>
  </w:style>
  <w:style w:type="character" w:customStyle="1" w:styleId="WW-Absatz-Standardschriftart1111111111111111111">
    <w:name w:val="WW-Absatz-Standardschriftart1111111111111111111"/>
    <w:rsid w:val="00573C21"/>
  </w:style>
  <w:style w:type="character" w:customStyle="1" w:styleId="WW-DefaultParagraphFont1111">
    <w:name w:val="WW-Default Paragraph Font1111"/>
    <w:rsid w:val="00573C21"/>
  </w:style>
  <w:style w:type="character" w:customStyle="1" w:styleId="WW-DefaultParagraphFont11111">
    <w:name w:val="WW-Default Paragraph Font11111"/>
    <w:rsid w:val="00573C21"/>
  </w:style>
  <w:style w:type="character" w:customStyle="1" w:styleId="WW-Absatz-Standardschriftart11111111111111111111">
    <w:name w:val="WW-Absatz-Standardschriftart11111111111111111111"/>
    <w:rsid w:val="00573C21"/>
  </w:style>
  <w:style w:type="character" w:customStyle="1" w:styleId="WW-DefaultParagraphFont111111">
    <w:name w:val="WW-Default Paragraph Font111111"/>
    <w:rsid w:val="00573C21"/>
  </w:style>
  <w:style w:type="character" w:customStyle="1" w:styleId="WW-Absatz-Standardschriftart111111111111111111111">
    <w:name w:val="WW-Absatz-Standardschriftart111111111111111111111"/>
    <w:rsid w:val="00573C21"/>
  </w:style>
  <w:style w:type="character" w:customStyle="1" w:styleId="WW-DefaultParagraphFont1111111">
    <w:name w:val="WW-Default Paragraph Font1111111"/>
    <w:rsid w:val="00573C21"/>
  </w:style>
  <w:style w:type="character" w:customStyle="1" w:styleId="WW-Absatz-Standardschriftart1111111111111111111111">
    <w:name w:val="WW-Absatz-Standardschriftart1111111111111111111111"/>
    <w:rsid w:val="00573C21"/>
  </w:style>
  <w:style w:type="character" w:customStyle="1" w:styleId="WW-DefaultParagraphFont11111111">
    <w:name w:val="WW-Default Paragraph Font11111111"/>
    <w:rsid w:val="00573C21"/>
  </w:style>
  <w:style w:type="character" w:customStyle="1" w:styleId="WW-Absatz-Standardschriftart11111111111111111111111">
    <w:name w:val="WW-Absatz-Standardschriftart11111111111111111111111"/>
    <w:rsid w:val="00573C21"/>
  </w:style>
  <w:style w:type="character" w:customStyle="1" w:styleId="WW-Absatz-Standardschriftart111111111111111111111111">
    <w:name w:val="WW-Absatz-Standardschriftart111111111111111111111111"/>
    <w:rsid w:val="00573C21"/>
  </w:style>
  <w:style w:type="character" w:customStyle="1" w:styleId="WW-DefaultParagraphFont111111111">
    <w:name w:val="WW-Default Paragraph Font111111111"/>
    <w:rsid w:val="00573C21"/>
  </w:style>
  <w:style w:type="character" w:customStyle="1" w:styleId="WW-Absatz-Standardschriftart1111111111111111111111111">
    <w:name w:val="WW-Absatz-Standardschriftart1111111111111111111111111"/>
    <w:rsid w:val="00573C21"/>
  </w:style>
  <w:style w:type="character" w:customStyle="1" w:styleId="WW-Absatz-Standardschriftart11111111111111111111111111">
    <w:name w:val="WW-Absatz-Standardschriftart11111111111111111111111111"/>
    <w:rsid w:val="00573C21"/>
  </w:style>
  <w:style w:type="character" w:customStyle="1" w:styleId="WW-Absatz-Standardschriftart111111111111111111111111111">
    <w:name w:val="WW-Absatz-Standardschriftart111111111111111111111111111"/>
    <w:rsid w:val="00573C21"/>
  </w:style>
  <w:style w:type="character" w:customStyle="1" w:styleId="WW-Absatz-Standardschriftart1111111111111111111111111111">
    <w:name w:val="WW-Absatz-Standardschriftart1111111111111111111111111111"/>
    <w:rsid w:val="00573C21"/>
  </w:style>
  <w:style w:type="character" w:customStyle="1" w:styleId="WW-DefaultParagraphFont1111111111">
    <w:name w:val="WW-Default Paragraph Font1111111111"/>
    <w:rsid w:val="00573C21"/>
  </w:style>
  <w:style w:type="character" w:customStyle="1" w:styleId="IndexLink">
    <w:name w:val="Index Link"/>
    <w:rsid w:val="00573C21"/>
  </w:style>
  <w:style w:type="character" w:customStyle="1" w:styleId="WW-FootnoteReference">
    <w:name w:val="WW-Footnote Reference"/>
    <w:rsid w:val="00573C21"/>
    <w:rPr>
      <w:position w:val="0"/>
      <w:vertAlign w:val="superscript"/>
    </w:rPr>
  </w:style>
  <w:style w:type="character" w:customStyle="1" w:styleId="WW-EndnoteReference">
    <w:name w:val="WW-Endnote Reference"/>
    <w:rsid w:val="00573C21"/>
    <w:rPr>
      <w:position w:val="0"/>
      <w:vertAlign w:val="superscript"/>
    </w:rPr>
  </w:style>
  <w:style w:type="character" w:customStyle="1" w:styleId="WW-FootnoteReference1">
    <w:name w:val="WW-Footnote Reference1"/>
    <w:rsid w:val="00573C21"/>
    <w:rPr>
      <w:position w:val="0"/>
      <w:vertAlign w:val="superscript"/>
    </w:rPr>
  </w:style>
  <w:style w:type="character" w:customStyle="1" w:styleId="WW-EndnoteReference1">
    <w:name w:val="WW-Endnote Reference1"/>
    <w:rsid w:val="00573C21"/>
    <w:rPr>
      <w:position w:val="0"/>
      <w:vertAlign w:val="superscript"/>
    </w:rPr>
  </w:style>
  <w:style w:type="character" w:customStyle="1" w:styleId="WW-FootnoteReference12">
    <w:name w:val="WW-Footnote Reference12"/>
    <w:rsid w:val="00573C21"/>
    <w:rPr>
      <w:position w:val="0"/>
      <w:vertAlign w:val="superscript"/>
    </w:rPr>
  </w:style>
  <w:style w:type="character" w:customStyle="1" w:styleId="WW-EndnoteReference12">
    <w:name w:val="WW-Endnote Reference12"/>
    <w:rsid w:val="00573C21"/>
    <w:rPr>
      <w:position w:val="0"/>
      <w:vertAlign w:val="superscript"/>
    </w:rPr>
  </w:style>
  <w:style w:type="character" w:customStyle="1" w:styleId="WW-FootnoteReference123">
    <w:name w:val="WW-Footnote Reference123"/>
    <w:rsid w:val="00573C21"/>
    <w:rPr>
      <w:position w:val="0"/>
      <w:vertAlign w:val="superscript"/>
    </w:rPr>
  </w:style>
  <w:style w:type="character" w:customStyle="1" w:styleId="WW-EndnoteReference123">
    <w:name w:val="WW-Endnote Reference123"/>
    <w:rsid w:val="00573C21"/>
    <w:rPr>
      <w:position w:val="0"/>
      <w:vertAlign w:val="superscript"/>
    </w:rPr>
  </w:style>
  <w:style w:type="character" w:customStyle="1" w:styleId="WW-FootnoteReference1234">
    <w:name w:val="WW-Footnote Reference1234"/>
    <w:rsid w:val="00573C21"/>
    <w:rPr>
      <w:position w:val="0"/>
      <w:vertAlign w:val="superscript"/>
    </w:rPr>
  </w:style>
  <w:style w:type="character" w:customStyle="1" w:styleId="WW-EndnoteReference1234">
    <w:name w:val="WW-Endnote Reference1234"/>
    <w:rsid w:val="00573C21"/>
    <w:rPr>
      <w:position w:val="0"/>
      <w:vertAlign w:val="superscript"/>
    </w:rPr>
  </w:style>
  <w:style w:type="character" w:customStyle="1" w:styleId="WW-FootnoteReference12345">
    <w:name w:val="WW-Footnote Reference12345"/>
    <w:rsid w:val="00573C21"/>
    <w:rPr>
      <w:position w:val="0"/>
      <w:vertAlign w:val="superscript"/>
    </w:rPr>
  </w:style>
  <w:style w:type="character" w:customStyle="1" w:styleId="WW-EndnoteReference12345">
    <w:name w:val="WW-Endnote Reference12345"/>
    <w:rsid w:val="00573C21"/>
    <w:rPr>
      <w:position w:val="0"/>
      <w:vertAlign w:val="superscript"/>
    </w:rPr>
  </w:style>
  <w:style w:type="character" w:customStyle="1" w:styleId="WW-FootnoteReference123456">
    <w:name w:val="WW-Footnote Reference123456"/>
    <w:rsid w:val="00573C21"/>
    <w:rPr>
      <w:position w:val="0"/>
      <w:vertAlign w:val="superscript"/>
    </w:rPr>
  </w:style>
  <w:style w:type="character" w:customStyle="1" w:styleId="WW-EndnoteReference123456">
    <w:name w:val="WW-Endnote Reference123456"/>
    <w:rsid w:val="00573C21"/>
    <w:rPr>
      <w:position w:val="0"/>
      <w:vertAlign w:val="superscript"/>
    </w:rPr>
  </w:style>
  <w:style w:type="character" w:customStyle="1" w:styleId="FootnoteTextChar1">
    <w:name w:val="Footnote Text Char1"/>
    <w:rsid w:val="00573C21"/>
    <w:rPr>
      <w:rFonts w:ascii="Calibri" w:eastAsia="PMingLiU" w:hAnsi="Calibri" w:cs="Calibri"/>
      <w:kern w:val="0"/>
      <w:sz w:val="20"/>
      <w:szCs w:val="20"/>
      <w:lang w:eastAsia="ar-SA" w:bidi="ar-SA"/>
    </w:rPr>
  </w:style>
  <w:style w:type="numbering" w:customStyle="1" w:styleId="WW8Num1">
    <w:name w:val="WW8Num1"/>
    <w:basedOn w:val="NoList"/>
    <w:rsid w:val="00573C21"/>
    <w:pPr>
      <w:numPr>
        <w:numId w:val="1"/>
      </w:numPr>
    </w:pPr>
  </w:style>
  <w:style w:type="numbering" w:customStyle="1" w:styleId="WW8Num2">
    <w:name w:val="WW8Num2"/>
    <w:basedOn w:val="NoList"/>
    <w:rsid w:val="00573C21"/>
    <w:pPr>
      <w:numPr>
        <w:numId w:val="2"/>
      </w:numPr>
    </w:pPr>
  </w:style>
  <w:style w:type="numbering" w:customStyle="1" w:styleId="WW8Num3">
    <w:name w:val="WW8Num3"/>
    <w:basedOn w:val="NoList"/>
    <w:rsid w:val="00573C21"/>
    <w:pPr>
      <w:numPr>
        <w:numId w:val="3"/>
      </w:numPr>
    </w:pPr>
  </w:style>
  <w:style w:type="numbering" w:customStyle="1" w:styleId="WW8Num4">
    <w:name w:val="WW8Num4"/>
    <w:basedOn w:val="NoList"/>
    <w:rsid w:val="00573C21"/>
    <w:pPr>
      <w:numPr>
        <w:numId w:val="4"/>
      </w:numPr>
    </w:pPr>
  </w:style>
  <w:style w:type="numbering" w:customStyle="1" w:styleId="WW8Num5">
    <w:name w:val="WW8Num5"/>
    <w:basedOn w:val="NoList"/>
    <w:rsid w:val="00573C21"/>
    <w:pPr>
      <w:numPr>
        <w:numId w:val="5"/>
      </w:numPr>
    </w:pPr>
  </w:style>
  <w:style w:type="numbering" w:customStyle="1" w:styleId="WW8Num6">
    <w:name w:val="WW8Num6"/>
    <w:basedOn w:val="NoList"/>
    <w:rsid w:val="00573C21"/>
    <w:pPr>
      <w:numPr>
        <w:numId w:val="6"/>
      </w:numPr>
    </w:pPr>
  </w:style>
  <w:style w:type="table" w:styleId="TableGrid">
    <w:name w:val="Table Grid"/>
    <w:basedOn w:val="TableNormal"/>
    <w:uiPriority w:val="59"/>
    <w:rsid w:val="00D22F1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D22F18"/>
  </w:style>
  <w:style w:type="character" w:customStyle="1" w:styleId="hps">
    <w:name w:val="hps"/>
    <w:basedOn w:val="DefaultParagraphFont"/>
    <w:rsid w:val="00D22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21"/>
    <w:pPr>
      <w:widowControl w:val="0"/>
      <w:suppressAutoHyphens/>
      <w:autoSpaceDN w:val="0"/>
      <w:textAlignment w:val="baseline"/>
    </w:pPr>
    <w:rPr>
      <w:kern w:val="3"/>
      <w:sz w:val="24"/>
      <w:szCs w:val="24"/>
      <w:lang w:eastAsia="zh-CN" w:bidi="hi-IN"/>
    </w:rPr>
  </w:style>
  <w:style w:type="paragraph" w:styleId="Heading1">
    <w:name w:val="heading 1"/>
    <w:basedOn w:val="Standard"/>
    <w:next w:val="Standard"/>
    <w:uiPriority w:val="9"/>
    <w:qFormat/>
    <w:rsid w:val="00573C21"/>
    <w:pPr>
      <w:keepNext/>
      <w:spacing w:after="0" w:line="240" w:lineRule="auto"/>
      <w:jc w:val="center"/>
      <w:outlineLvl w:val="0"/>
    </w:pPr>
    <w:rPr>
      <w:rFonts w:ascii="Times New Roman" w:eastAsia="PMingLiU, 新細明體" w:hAnsi="Times New Roman" w:cs="Times New Roman"/>
      <w:b/>
      <w:bCs/>
      <w:i/>
      <w:iCs/>
      <w:sz w:val="28"/>
      <w:szCs w:val="28"/>
      <w:u w:val="single"/>
    </w:rPr>
  </w:style>
  <w:style w:type="paragraph" w:styleId="Heading2">
    <w:name w:val="heading 2"/>
    <w:basedOn w:val="Standard"/>
    <w:next w:val="Standard"/>
    <w:uiPriority w:val="9"/>
    <w:semiHidden/>
    <w:unhideWhenUsed/>
    <w:qFormat/>
    <w:rsid w:val="00573C2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Standard"/>
    <w:next w:val="Standard"/>
    <w:uiPriority w:val="9"/>
    <w:semiHidden/>
    <w:unhideWhenUsed/>
    <w:qFormat/>
    <w:rsid w:val="00573C21"/>
    <w:pPr>
      <w:keepNext/>
      <w:keepLines/>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73C21"/>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Heading">
    <w:name w:val="Heading"/>
    <w:basedOn w:val="Standard"/>
    <w:next w:val="Textbody"/>
    <w:rsid w:val="00573C21"/>
    <w:pPr>
      <w:keepNext/>
      <w:spacing w:before="240" w:after="120"/>
    </w:pPr>
    <w:rPr>
      <w:rFonts w:ascii="Arial" w:eastAsia="Microsoft YaHei" w:hAnsi="Arial" w:cs="Mangal"/>
      <w:sz w:val="28"/>
      <w:szCs w:val="28"/>
    </w:rPr>
  </w:style>
  <w:style w:type="paragraph" w:customStyle="1" w:styleId="Textbody">
    <w:name w:val="Text body"/>
    <w:basedOn w:val="Standard"/>
    <w:rsid w:val="00573C21"/>
    <w:pPr>
      <w:spacing w:after="0" w:line="240" w:lineRule="auto"/>
      <w:jc w:val="both"/>
    </w:pPr>
    <w:rPr>
      <w:rFonts w:ascii="Times New Roman" w:eastAsia="PMingLiU, 新細明體" w:hAnsi="Times New Roman" w:cs="Times New Roman"/>
      <w:lang w:val="en-GB"/>
    </w:rPr>
  </w:style>
  <w:style w:type="paragraph" w:styleId="List">
    <w:name w:val="List"/>
    <w:basedOn w:val="Textbody"/>
    <w:rsid w:val="00573C21"/>
    <w:rPr>
      <w:rFonts w:cs="Mangal"/>
    </w:rPr>
  </w:style>
  <w:style w:type="paragraph" w:styleId="Caption">
    <w:name w:val="caption"/>
    <w:basedOn w:val="Standard"/>
    <w:rsid w:val="00573C21"/>
    <w:pPr>
      <w:suppressLineNumbers/>
      <w:spacing w:before="120" w:after="120"/>
    </w:pPr>
    <w:rPr>
      <w:rFonts w:cs="Mangal"/>
      <w:i/>
      <w:iCs/>
      <w:sz w:val="24"/>
      <w:szCs w:val="24"/>
    </w:rPr>
  </w:style>
  <w:style w:type="paragraph" w:customStyle="1" w:styleId="Index">
    <w:name w:val="Index"/>
    <w:basedOn w:val="Standard"/>
    <w:rsid w:val="00573C21"/>
    <w:pPr>
      <w:suppressLineNumbers/>
    </w:pPr>
    <w:rPr>
      <w:rFonts w:cs="Mangal"/>
    </w:rPr>
  </w:style>
  <w:style w:type="paragraph" w:styleId="NoSpacing">
    <w:name w:val="No Spacing"/>
    <w:uiPriority w:val="1"/>
    <w:qFormat/>
    <w:rsid w:val="00573C21"/>
    <w:pPr>
      <w:suppressAutoHyphens/>
      <w:autoSpaceDN w:val="0"/>
      <w:textAlignment w:val="baseline"/>
    </w:pPr>
    <w:rPr>
      <w:rFonts w:ascii="Calibri" w:eastAsia="Calibri" w:hAnsi="Calibri" w:cs="Calibri"/>
      <w:kern w:val="3"/>
      <w:sz w:val="24"/>
      <w:szCs w:val="24"/>
      <w:lang w:eastAsia="zh-CN"/>
    </w:rPr>
  </w:style>
  <w:style w:type="paragraph" w:styleId="ListParagraph">
    <w:name w:val="List Paragraph"/>
    <w:basedOn w:val="Standard"/>
    <w:qFormat/>
    <w:rsid w:val="00573C21"/>
    <w:pPr>
      <w:spacing w:before="96" w:after="120" w:line="360" w:lineRule="atLeast"/>
      <w:ind w:left="720"/>
    </w:pPr>
  </w:style>
  <w:style w:type="paragraph" w:customStyle="1" w:styleId="t-98-2">
    <w:name w:val="t-98-2"/>
    <w:basedOn w:val="Standard"/>
    <w:rsid w:val="00573C21"/>
    <w:pPr>
      <w:spacing w:before="280" w:after="280" w:line="240" w:lineRule="auto"/>
    </w:pPr>
    <w:rPr>
      <w:rFonts w:ascii="Times New Roman" w:eastAsia="PMingLiU, 新細明體" w:hAnsi="Times New Roman" w:cs="Times New Roman"/>
      <w:sz w:val="24"/>
      <w:szCs w:val="24"/>
    </w:rPr>
  </w:style>
  <w:style w:type="paragraph" w:customStyle="1" w:styleId="1tekst">
    <w:name w:val="1tekst"/>
    <w:basedOn w:val="Standard"/>
    <w:rsid w:val="00573C21"/>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Standard"/>
    <w:rsid w:val="00573C21"/>
    <w:pPr>
      <w:spacing w:after="0" w:line="240" w:lineRule="auto"/>
    </w:pPr>
    <w:rPr>
      <w:rFonts w:ascii="Tahoma" w:eastAsia="PMingLiU, 新細明體" w:hAnsi="Tahoma" w:cs="Tahoma"/>
      <w:sz w:val="16"/>
      <w:szCs w:val="16"/>
    </w:rPr>
  </w:style>
  <w:style w:type="paragraph" w:customStyle="1" w:styleId="8podpodnas">
    <w:name w:val="8podpodnas"/>
    <w:basedOn w:val="Standard"/>
    <w:rsid w:val="00573C21"/>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Standard"/>
    <w:rsid w:val="00573C21"/>
    <w:pPr>
      <w:spacing w:after="0" w:line="240" w:lineRule="auto"/>
    </w:pPr>
    <w:rPr>
      <w:rFonts w:ascii="Courier New" w:eastAsia="PMingLiU, 新細明體" w:hAnsi="Courier New" w:cs="Courier New"/>
      <w:sz w:val="20"/>
      <w:szCs w:val="20"/>
      <w:lang w:val="fr-FR"/>
    </w:rPr>
  </w:style>
  <w:style w:type="paragraph" w:styleId="CommentText">
    <w:name w:val="annotation text"/>
    <w:basedOn w:val="Standard"/>
    <w:rsid w:val="00573C21"/>
    <w:pPr>
      <w:spacing w:line="240" w:lineRule="auto"/>
    </w:pPr>
    <w:rPr>
      <w:rFonts w:eastAsia="PMingLiU, 新細明體"/>
      <w:sz w:val="20"/>
      <w:szCs w:val="20"/>
    </w:rPr>
  </w:style>
  <w:style w:type="paragraph" w:styleId="CommentSubject">
    <w:name w:val="annotation subject"/>
    <w:basedOn w:val="CommentText"/>
    <w:next w:val="CommentText"/>
    <w:rsid w:val="00573C21"/>
    <w:rPr>
      <w:b/>
      <w:bCs/>
    </w:rPr>
  </w:style>
  <w:style w:type="paragraph" w:customStyle="1" w:styleId="4clan">
    <w:name w:val="4clan"/>
    <w:basedOn w:val="Standard"/>
    <w:rsid w:val="00573C21"/>
    <w:pPr>
      <w:spacing w:before="40" w:after="40" w:line="240" w:lineRule="auto"/>
      <w:jc w:val="center"/>
    </w:pPr>
    <w:rPr>
      <w:rFonts w:ascii="Arial" w:eastAsia="Times New Roman" w:hAnsi="Arial" w:cs="Arial"/>
      <w:b/>
      <w:bCs/>
      <w:sz w:val="20"/>
      <w:szCs w:val="20"/>
    </w:rPr>
  </w:style>
  <w:style w:type="paragraph" w:customStyle="1" w:styleId="Footnote">
    <w:name w:val="Footnote"/>
    <w:basedOn w:val="Standard"/>
    <w:rsid w:val="00573C21"/>
    <w:pPr>
      <w:spacing w:after="0" w:line="240" w:lineRule="auto"/>
    </w:pPr>
    <w:rPr>
      <w:rFonts w:eastAsia="PMingLiU, 新細明體"/>
      <w:sz w:val="20"/>
      <w:szCs w:val="20"/>
    </w:rPr>
  </w:style>
  <w:style w:type="paragraph" w:customStyle="1" w:styleId="Endnote">
    <w:name w:val="Endnote"/>
    <w:basedOn w:val="Standard"/>
    <w:rsid w:val="00573C21"/>
    <w:pPr>
      <w:spacing w:after="0" w:line="240" w:lineRule="auto"/>
    </w:pPr>
    <w:rPr>
      <w:rFonts w:eastAsia="PMingLiU, 新細明體"/>
      <w:sz w:val="20"/>
      <w:szCs w:val="20"/>
    </w:rPr>
  </w:style>
  <w:style w:type="paragraph" w:styleId="Title">
    <w:name w:val="Title"/>
    <w:basedOn w:val="Standard"/>
    <w:next w:val="Standard"/>
    <w:uiPriority w:val="10"/>
    <w:qFormat/>
    <w:rsid w:val="00573C21"/>
    <w:pPr>
      <w:spacing w:after="300" w:line="240" w:lineRule="auto"/>
    </w:pPr>
    <w:rPr>
      <w:rFonts w:ascii="Cambria" w:eastAsia="Times New Roman" w:hAnsi="Cambria" w:cs="Cambria"/>
      <w:color w:val="17365D"/>
      <w:spacing w:val="5"/>
      <w:sz w:val="32"/>
      <w:szCs w:val="32"/>
    </w:rPr>
  </w:style>
  <w:style w:type="paragraph" w:styleId="Subtitle">
    <w:name w:val="Subtitle"/>
    <w:basedOn w:val="Standard"/>
    <w:next w:val="Standard"/>
    <w:uiPriority w:val="11"/>
    <w:qFormat/>
    <w:rsid w:val="00573C21"/>
    <w:rPr>
      <w:rFonts w:ascii="Cambria" w:eastAsia="Times New Roman" w:hAnsi="Cambria" w:cs="Cambria"/>
      <w:i/>
      <w:iCs/>
      <w:color w:val="4F81BD"/>
      <w:spacing w:val="15"/>
      <w:sz w:val="24"/>
      <w:szCs w:val="24"/>
    </w:rPr>
  </w:style>
  <w:style w:type="paragraph" w:customStyle="1" w:styleId="Style3">
    <w:name w:val="Style3"/>
    <w:basedOn w:val="Standard"/>
    <w:rsid w:val="00573C21"/>
    <w:pPr>
      <w:widowControl w:val="0"/>
      <w:spacing w:before="100" w:after="100" w:line="240" w:lineRule="auto"/>
      <w:ind w:left="1477" w:right="357" w:hanging="397"/>
      <w:jc w:val="both"/>
    </w:pPr>
    <w:rPr>
      <w:rFonts w:ascii="Times New Roman" w:eastAsia="PMingLiU, 新細明體" w:hAnsi="Times New Roman" w:cs="Times New Roman"/>
      <w:sz w:val="24"/>
      <w:szCs w:val="24"/>
    </w:rPr>
  </w:style>
  <w:style w:type="paragraph" w:styleId="TOCHeading">
    <w:name w:val="TOC Heading"/>
    <w:basedOn w:val="Heading1"/>
    <w:next w:val="Standard"/>
    <w:rsid w:val="00573C21"/>
    <w:pPr>
      <w:keepLines/>
      <w:spacing w:before="480" w:line="276" w:lineRule="auto"/>
      <w:jc w:val="left"/>
    </w:pPr>
    <w:rPr>
      <w:rFonts w:ascii="Cambria" w:eastAsia="Times New Roman" w:hAnsi="Cambria" w:cs="Cambria"/>
      <w:i w:val="0"/>
      <w:iCs w:val="0"/>
      <w:color w:val="365F91"/>
      <w:u w:val="none"/>
    </w:rPr>
  </w:style>
  <w:style w:type="paragraph" w:customStyle="1" w:styleId="Contents1">
    <w:name w:val="Contents 1"/>
    <w:basedOn w:val="Standard"/>
    <w:next w:val="Standard"/>
    <w:rsid w:val="00573C21"/>
    <w:pPr>
      <w:spacing w:after="100"/>
    </w:pPr>
    <w:rPr>
      <w:rFonts w:eastAsia="PMingLiU, 新細明體"/>
    </w:rPr>
  </w:style>
  <w:style w:type="paragraph" w:customStyle="1" w:styleId="Contents2">
    <w:name w:val="Contents 2"/>
    <w:basedOn w:val="Standard"/>
    <w:next w:val="Standard"/>
    <w:rsid w:val="00573C21"/>
    <w:pPr>
      <w:spacing w:after="100"/>
      <w:ind w:left="220"/>
    </w:pPr>
    <w:rPr>
      <w:rFonts w:eastAsia="PMingLiU, 新細明體"/>
    </w:rPr>
  </w:style>
  <w:style w:type="paragraph" w:customStyle="1" w:styleId="Contents3">
    <w:name w:val="Contents 3"/>
    <w:basedOn w:val="Standard"/>
    <w:next w:val="Standard"/>
    <w:rsid w:val="00573C21"/>
    <w:pPr>
      <w:spacing w:after="100"/>
      <w:ind w:left="440"/>
    </w:pPr>
    <w:rPr>
      <w:rFonts w:eastAsia="PMingLiU, 新細明體"/>
    </w:rPr>
  </w:style>
  <w:style w:type="paragraph" w:styleId="Header">
    <w:name w:val="header"/>
    <w:basedOn w:val="Standard"/>
    <w:rsid w:val="00573C21"/>
    <w:pPr>
      <w:spacing w:after="0" w:line="240" w:lineRule="auto"/>
    </w:pPr>
    <w:rPr>
      <w:rFonts w:eastAsia="PMingLiU, 新細明體"/>
    </w:rPr>
  </w:style>
  <w:style w:type="paragraph" w:styleId="Footer">
    <w:name w:val="footer"/>
    <w:basedOn w:val="Standard"/>
    <w:rsid w:val="00573C21"/>
    <w:pPr>
      <w:spacing w:after="0" w:line="240" w:lineRule="auto"/>
    </w:pPr>
    <w:rPr>
      <w:rFonts w:eastAsia="PMingLiU, 新細明體"/>
    </w:rPr>
  </w:style>
  <w:style w:type="paragraph" w:customStyle="1" w:styleId="Contents4">
    <w:name w:val="Contents 4"/>
    <w:basedOn w:val="Standard"/>
    <w:next w:val="Standard"/>
    <w:rsid w:val="00573C21"/>
    <w:pPr>
      <w:spacing w:after="100"/>
      <w:ind w:left="660"/>
    </w:pPr>
    <w:rPr>
      <w:rFonts w:eastAsia="Times New Roman"/>
    </w:rPr>
  </w:style>
  <w:style w:type="paragraph" w:customStyle="1" w:styleId="Contents5">
    <w:name w:val="Contents 5"/>
    <w:basedOn w:val="Standard"/>
    <w:next w:val="Standard"/>
    <w:rsid w:val="00573C21"/>
    <w:pPr>
      <w:spacing w:after="100"/>
      <w:ind w:left="880"/>
    </w:pPr>
    <w:rPr>
      <w:rFonts w:eastAsia="Times New Roman"/>
    </w:rPr>
  </w:style>
  <w:style w:type="paragraph" w:customStyle="1" w:styleId="Contents6">
    <w:name w:val="Contents 6"/>
    <w:basedOn w:val="Standard"/>
    <w:next w:val="Standard"/>
    <w:rsid w:val="00573C21"/>
    <w:pPr>
      <w:spacing w:after="100"/>
      <w:ind w:left="1100"/>
    </w:pPr>
    <w:rPr>
      <w:rFonts w:eastAsia="Times New Roman"/>
    </w:rPr>
  </w:style>
  <w:style w:type="paragraph" w:customStyle="1" w:styleId="Contents7">
    <w:name w:val="Contents 7"/>
    <w:basedOn w:val="Standard"/>
    <w:next w:val="Standard"/>
    <w:rsid w:val="00573C21"/>
    <w:pPr>
      <w:spacing w:after="100"/>
      <w:ind w:left="1320"/>
    </w:pPr>
    <w:rPr>
      <w:rFonts w:eastAsia="Times New Roman"/>
    </w:rPr>
  </w:style>
  <w:style w:type="paragraph" w:customStyle="1" w:styleId="Contents8">
    <w:name w:val="Contents 8"/>
    <w:basedOn w:val="Standard"/>
    <w:next w:val="Standard"/>
    <w:rsid w:val="00573C21"/>
    <w:pPr>
      <w:spacing w:after="100"/>
      <w:ind w:left="1540"/>
    </w:pPr>
    <w:rPr>
      <w:rFonts w:eastAsia="Times New Roman"/>
    </w:rPr>
  </w:style>
  <w:style w:type="paragraph" w:customStyle="1" w:styleId="Contents9">
    <w:name w:val="Contents 9"/>
    <w:basedOn w:val="Standard"/>
    <w:next w:val="Standard"/>
    <w:rsid w:val="00573C21"/>
    <w:pPr>
      <w:spacing w:after="100"/>
      <w:ind w:left="1760"/>
    </w:pPr>
    <w:rPr>
      <w:rFonts w:eastAsia="Times New Roman"/>
    </w:rPr>
  </w:style>
  <w:style w:type="paragraph" w:styleId="HTMLPreformatted">
    <w:name w:val="HTML Preformatted"/>
    <w:basedOn w:val="Standard"/>
    <w:rsid w:val="0057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TableContents">
    <w:name w:val="Table Contents"/>
    <w:basedOn w:val="Standard"/>
    <w:rsid w:val="00573C21"/>
    <w:pPr>
      <w:suppressLineNumbers/>
    </w:pPr>
  </w:style>
  <w:style w:type="paragraph" w:customStyle="1" w:styleId="TableHeading">
    <w:name w:val="Table Heading"/>
    <w:basedOn w:val="TableContents"/>
    <w:rsid w:val="00573C21"/>
    <w:pPr>
      <w:jc w:val="center"/>
    </w:pPr>
    <w:rPr>
      <w:b/>
      <w:bCs/>
    </w:rPr>
  </w:style>
  <w:style w:type="paragraph" w:customStyle="1" w:styleId="Framecontents">
    <w:name w:val="Frame contents"/>
    <w:basedOn w:val="Textbody"/>
    <w:rsid w:val="00573C21"/>
  </w:style>
  <w:style w:type="paragraph" w:customStyle="1" w:styleId="ColorfulList-Accent11">
    <w:name w:val="Colorful List - Accent 11"/>
    <w:basedOn w:val="Standard"/>
    <w:rsid w:val="00573C21"/>
    <w:pPr>
      <w:spacing w:before="96" w:after="120" w:line="360" w:lineRule="atLeast"/>
      <w:ind w:left="720"/>
    </w:pPr>
  </w:style>
  <w:style w:type="paragraph" w:customStyle="1" w:styleId="Contents10">
    <w:name w:val="Contents 10"/>
    <w:basedOn w:val="Index"/>
    <w:rsid w:val="00573C21"/>
    <w:pPr>
      <w:tabs>
        <w:tab w:val="right" w:leader="dot" w:pos="9638"/>
      </w:tabs>
      <w:ind w:left="2547"/>
    </w:pPr>
  </w:style>
  <w:style w:type="paragraph" w:customStyle="1" w:styleId="Standarduser">
    <w:name w:val="Standard (user)"/>
    <w:rsid w:val="00573C21"/>
    <w:pPr>
      <w:widowControl w:val="0"/>
      <w:suppressAutoHyphens/>
      <w:autoSpaceDN w:val="0"/>
      <w:textAlignment w:val="baseline"/>
    </w:pPr>
    <w:rPr>
      <w:rFonts w:eastAsia="Lucida Sans Unicode"/>
      <w:kern w:val="3"/>
      <w:sz w:val="24"/>
      <w:szCs w:val="24"/>
      <w:lang w:eastAsia="zh-CN" w:bidi="hi-IN"/>
    </w:rPr>
  </w:style>
  <w:style w:type="paragraph" w:styleId="FootnoteText">
    <w:name w:val="footnote text"/>
    <w:basedOn w:val="Normal"/>
    <w:rsid w:val="00573C21"/>
    <w:pPr>
      <w:widowControl/>
      <w:textAlignment w:val="auto"/>
    </w:pPr>
    <w:rPr>
      <w:rFonts w:ascii="Calibri" w:eastAsia="PMingLiU" w:hAnsi="Calibri" w:cs="Calibri"/>
      <w:kern w:val="0"/>
      <w:sz w:val="20"/>
      <w:szCs w:val="20"/>
      <w:lang w:eastAsia="ar-SA" w:bidi="ar-SA"/>
    </w:rPr>
  </w:style>
  <w:style w:type="character" w:customStyle="1" w:styleId="WW8Num1z0">
    <w:name w:val="WW8Num1z0"/>
    <w:rsid w:val="00573C21"/>
    <w:rPr>
      <w:i w:val="0"/>
      <w:iCs w:val="0"/>
      <w:color w:val="000000"/>
    </w:rPr>
  </w:style>
  <w:style w:type="character" w:customStyle="1" w:styleId="WW8Num1z1">
    <w:name w:val="WW8Num1z1"/>
    <w:rsid w:val="00573C21"/>
    <w:rPr>
      <w:rFonts w:ascii="Times New Roman" w:hAnsi="Times New Roman" w:cs="Times New Roman"/>
      <w:color w:val="000000"/>
      <w:sz w:val="24"/>
      <w:szCs w:val="24"/>
    </w:rPr>
  </w:style>
  <w:style w:type="character" w:customStyle="1" w:styleId="WW8Num2z0">
    <w:name w:val="WW8Num2z0"/>
    <w:rsid w:val="00573C21"/>
    <w:rPr>
      <w:rFonts w:ascii="Times New Roman" w:eastAsia="Times New Roman" w:hAnsi="Times New Roman" w:cs="Times New Roman"/>
      <w:b/>
      <w:color w:val="000000"/>
      <w:sz w:val="24"/>
      <w:szCs w:val="24"/>
    </w:rPr>
  </w:style>
  <w:style w:type="character" w:customStyle="1" w:styleId="WW8Num2z1">
    <w:name w:val="WW8Num2z1"/>
    <w:rsid w:val="00573C21"/>
    <w:rPr>
      <w:rFonts w:ascii="Times New Roman" w:hAnsi="Times New Roman" w:cs="Times New Roman"/>
      <w:color w:val="000000"/>
      <w:sz w:val="24"/>
      <w:szCs w:val="24"/>
    </w:rPr>
  </w:style>
  <w:style w:type="character" w:customStyle="1" w:styleId="WW8Num3z0">
    <w:name w:val="WW8Num3z0"/>
    <w:rsid w:val="00573C21"/>
    <w:rPr>
      <w:rFonts w:ascii="Times New Roman" w:eastAsia="Times New Roman" w:hAnsi="Times New Roman" w:cs="Times New Roman"/>
      <w:b/>
      <w:color w:val="000000"/>
      <w:sz w:val="24"/>
      <w:szCs w:val="24"/>
    </w:rPr>
  </w:style>
  <w:style w:type="character" w:customStyle="1" w:styleId="WW8Num4z0">
    <w:name w:val="WW8Num4z0"/>
    <w:rsid w:val="00573C21"/>
    <w:rPr>
      <w:rFonts w:cs="Times New Roman"/>
    </w:rPr>
  </w:style>
  <w:style w:type="character" w:customStyle="1" w:styleId="Absatz-Standardschriftart">
    <w:name w:val="Absatz-Standardschriftart"/>
    <w:rsid w:val="00573C21"/>
  </w:style>
  <w:style w:type="character" w:customStyle="1" w:styleId="WW8Num5z0">
    <w:name w:val="WW8Num5z0"/>
    <w:rsid w:val="00573C21"/>
    <w:rPr>
      <w:rFonts w:ascii="Times New Roman" w:eastAsia="Calibri" w:hAnsi="Times New Roman" w:cs="Times New Roman"/>
      <w:sz w:val="24"/>
      <w:szCs w:val="24"/>
    </w:rPr>
  </w:style>
  <w:style w:type="character" w:customStyle="1" w:styleId="WW-Absatz-Standardschriftart">
    <w:name w:val="WW-Absatz-Standardschriftart"/>
    <w:rsid w:val="00573C21"/>
  </w:style>
  <w:style w:type="character" w:customStyle="1" w:styleId="WW-Absatz-Standardschriftart1">
    <w:name w:val="WW-Absatz-Standardschriftart1"/>
    <w:rsid w:val="00573C21"/>
  </w:style>
  <w:style w:type="character" w:customStyle="1" w:styleId="WW-Absatz-Standardschriftart11">
    <w:name w:val="WW-Absatz-Standardschriftart11"/>
    <w:rsid w:val="00573C21"/>
  </w:style>
  <w:style w:type="character" w:customStyle="1" w:styleId="WW-Absatz-Standardschriftart111">
    <w:name w:val="WW-Absatz-Standardschriftart111"/>
    <w:rsid w:val="00573C21"/>
  </w:style>
  <w:style w:type="character" w:customStyle="1" w:styleId="WW8Num6z0">
    <w:name w:val="WW8Num6z0"/>
    <w:rsid w:val="00573C21"/>
    <w:rPr>
      <w:rFonts w:cs="Times New Roman"/>
      <w:b/>
      <w:bCs/>
      <w:lang w:val="sl-SI"/>
    </w:rPr>
  </w:style>
  <w:style w:type="character" w:customStyle="1" w:styleId="WW-Absatz-Standardschriftart1111">
    <w:name w:val="WW-Absatz-Standardschriftart1111"/>
    <w:rsid w:val="00573C21"/>
  </w:style>
  <w:style w:type="character" w:customStyle="1" w:styleId="WW-Absatz-Standardschriftart11111">
    <w:name w:val="WW-Absatz-Standardschriftart11111"/>
    <w:rsid w:val="00573C21"/>
  </w:style>
  <w:style w:type="character" w:customStyle="1" w:styleId="WW-Absatz-Standardschriftart111111">
    <w:name w:val="WW-Absatz-Standardschriftart111111"/>
    <w:rsid w:val="00573C21"/>
  </w:style>
  <w:style w:type="character" w:customStyle="1" w:styleId="WW-Absatz-Standardschriftart1111111">
    <w:name w:val="WW-Absatz-Standardschriftart1111111"/>
    <w:rsid w:val="00573C21"/>
  </w:style>
  <w:style w:type="character" w:customStyle="1" w:styleId="WW-Absatz-Standardschriftart11111111">
    <w:name w:val="WW-Absatz-Standardschriftart11111111"/>
    <w:rsid w:val="00573C21"/>
  </w:style>
  <w:style w:type="character" w:customStyle="1" w:styleId="WW-Absatz-Standardschriftart111111111">
    <w:name w:val="WW-Absatz-Standardschriftart111111111"/>
    <w:rsid w:val="00573C21"/>
  </w:style>
  <w:style w:type="character" w:customStyle="1" w:styleId="WW-Absatz-Standardschriftart1111111111">
    <w:name w:val="WW-Absatz-Standardschriftart1111111111"/>
    <w:rsid w:val="00573C21"/>
  </w:style>
  <w:style w:type="character" w:customStyle="1" w:styleId="WW-Absatz-Standardschriftart11111111111">
    <w:name w:val="WW-Absatz-Standardschriftart11111111111"/>
    <w:rsid w:val="00573C21"/>
  </w:style>
  <w:style w:type="character" w:customStyle="1" w:styleId="WW-Absatz-Standardschriftart111111111111">
    <w:name w:val="WW-Absatz-Standardschriftart111111111111"/>
    <w:rsid w:val="00573C21"/>
  </w:style>
  <w:style w:type="character" w:customStyle="1" w:styleId="WW-Absatz-Standardschriftart1111111111111">
    <w:name w:val="WW-Absatz-Standardschriftart1111111111111"/>
    <w:rsid w:val="00573C21"/>
  </w:style>
  <w:style w:type="character" w:customStyle="1" w:styleId="WW-Absatz-Standardschriftart11111111111111">
    <w:name w:val="WW-Absatz-Standardschriftart11111111111111"/>
    <w:rsid w:val="00573C21"/>
  </w:style>
  <w:style w:type="character" w:customStyle="1" w:styleId="WW8Num6z1">
    <w:name w:val="WW8Num6z1"/>
    <w:rsid w:val="00573C21"/>
  </w:style>
  <w:style w:type="character" w:customStyle="1" w:styleId="WW8Num7z0">
    <w:name w:val="WW8Num7z0"/>
    <w:rsid w:val="00573C21"/>
    <w:rPr>
      <w:rFonts w:ascii="Times New Roman" w:hAnsi="Times New Roman" w:cs="Times New Roman"/>
      <w:b/>
      <w:bCs/>
      <w:color w:val="000000"/>
      <w:sz w:val="24"/>
      <w:szCs w:val="24"/>
    </w:rPr>
  </w:style>
  <w:style w:type="character" w:customStyle="1" w:styleId="WW8Num8z0">
    <w:name w:val="WW8Num8z0"/>
    <w:rsid w:val="00573C21"/>
    <w:rPr>
      <w:rFonts w:ascii="Symbol" w:eastAsia="Calibri" w:hAnsi="Symbol" w:cs="Times New Roman"/>
    </w:rPr>
  </w:style>
  <w:style w:type="character" w:customStyle="1" w:styleId="WW8Num8z1">
    <w:name w:val="WW8Num8z1"/>
    <w:rsid w:val="00573C21"/>
    <w:rPr>
      <w:rFonts w:ascii="Courier New" w:hAnsi="Courier New" w:cs="Courier New"/>
    </w:rPr>
  </w:style>
  <w:style w:type="character" w:customStyle="1" w:styleId="WW8Num8z2">
    <w:name w:val="WW8Num8z2"/>
    <w:rsid w:val="00573C21"/>
    <w:rPr>
      <w:rFonts w:ascii="Wingdings" w:hAnsi="Wingdings" w:cs="Wingdings"/>
    </w:rPr>
  </w:style>
  <w:style w:type="character" w:customStyle="1" w:styleId="WW8Num8z3">
    <w:name w:val="WW8Num8z3"/>
    <w:rsid w:val="00573C21"/>
    <w:rPr>
      <w:rFonts w:ascii="Symbol" w:hAnsi="Symbol" w:cs="Symbol"/>
    </w:rPr>
  </w:style>
  <w:style w:type="character" w:customStyle="1" w:styleId="WW8Num9z0">
    <w:name w:val="WW8Num9z0"/>
    <w:rsid w:val="00573C21"/>
    <w:rPr>
      <w:rFonts w:cs="Times New Roman"/>
    </w:rPr>
  </w:style>
  <w:style w:type="character" w:customStyle="1" w:styleId="WW8Num9z1">
    <w:name w:val="WW8Num9z1"/>
    <w:rsid w:val="00573C21"/>
  </w:style>
  <w:style w:type="character" w:customStyle="1" w:styleId="WW8Num9z2">
    <w:name w:val="WW8Num9z2"/>
    <w:rsid w:val="00573C21"/>
  </w:style>
  <w:style w:type="character" w:customStyle="1" w:styleId="WW8Num9z3">
    <w:name w:val="WW8Num9z3"/>
    <w:rsid w:val="00573C21"/>
  </w:style>
  <w:style w:type="character" w:customStyle="1" w:styleId="WW-DefaultParagraphFont">
    <w:name w:val="WW-Default Paragraph Font"/>
    <w:rsid w:val="00573C21"/>
  </w:style>
  <w:style w:type="character" w:customStyle="1" w:styleId="WW-Absatz-Standardschriftart111111111111111">
    <w:name w:val="WW-Absatz-Standardschriftart111111111111111"/>
    <w:rsid w:val="00573C21"/>
  </w:style>
  <w:style w:type="character" w:customStyle="1" w:styleId="WW8Num3z1">
    <w:name w:val="WW8Num3z1"/>
    <w:rsid w:val="00573C21"/>
  </w:style>
  <w:style w:type="character" w:customStyle="1" w:styleId="WW8Num1z2">
    <w:name w:val="WW8Num1z2"/>
    <w:rsid w:val="00573C21"/>
  </w:style>
  <w:style w:type="character" w:customStyle="1" w:styleId="WW8Num1z3">
    <w:name w:val="WW8Num1z3"/>
    <w:rsid w:val="00573C21"/>
  </w:style>
  <w:style w:type="character" w:customStyle="1" w:styleId="WW8Num1z4">
    <w:name w:val="WW8Num1z4"/>
    <w:rsid w:val="00573C21"/>
  </w:style>
  <w:style w:type="character" w:customStyle="1" w:styleId="WW8Num1z5">
    <w:name w:val="WW8Num1z5"/>
    <w:rsid w:val="00573C21"/>
  </w:style>
  <w:style w:type="character" w:customStyle="1" w:styleId="WW8Num1z6">
    <w:name w:val="WW8Num1z6"/>
    <w:rsid w:val="00573C21"/>
  </w:style>
  <w:style w:type="character" w:customStyle="1" w:styleId="WW8Num1z7">
    <w:name w:val="WW8Num1z7"/>
    <w:rsid w:val="00573C21"/>
  </w:style>
  <w:style w:type="character" w:customStyle="1" w:styleId="WW8Num1z8">
    <w:name w:val="WW8Num1z8"/>
    <w:rsid w:val="00573C21"/>
  </w:style>
  <w:style w:type="character" w:customStyle="1" w:styleId="WW8Num2z2">
    <w:name w:val="WW8Num2z2"/>
    <w:rsid w:val="00573C21"/>
  </w:style>
  <w:style w:type="character" w:customStyle="1" w:styleId="WW8Num2z3">
    <w:name w:val="WW8Num2z3"/>
    <w:rsid w:val="00573C21"/>
  </w:style>
  <w:style w:type="character" w:customStyle="1" w:styleId="WW8Num2z4">
    <w:name w:val="WW8Num2z4"/>
    <w:rsid w:val="00573C21"/>
  </w:style>
  <w:style w:type="character" w:customStyle="1" w:styleId="WW8Num2z5">
    <w:name w:val="WW8Num2z5"/>
    <w:rsid w:val="00573C21"/>
  </w:style>
  <w:style w:type="character" w:customStyle="1" w:styleId="WW8Num2z6">
    <w:name w:val="WW8Num2z6"/>
    <w:rsid w:val="00573C21"/>
  </w:style>
  <w:style w:type="character" w:customStyle="1" w:styleId="WW8Num2z7">
    <w:name w:val="WW8Num2z7"/>
    <w:rsid w:val="00573C21"/>
  </w:style>
  <w:style w:type="character" w:customStyle="1" w:styleId="WW8Num2z8">
    <w:name w:val="WW8Num2z8"/>
    <w:rsid w:val="00573C21"/>
  </w:style>
  <w:style w:type="character" w:customStyle="1" w:styleId="WW8Num3z2">
    <w:name w:val="WW8Num3z2"/>
    <w:rsid w:val="00573C21"/>
  </w:style>
  <w:style w:type="character" w:customStyle="1" w:styleId="WW8Num3z3">
    <w:name w:val="WW8Num3z3"/>
    <w:rsid w:val="00573C21"/>
  </w:style>
  <w:style w:type="character" w:customStyle="1" w:styleId="WW8Num3z4">
    <w:name w:val="WW8Num3z4"/>
    <w:rsid w:val="00573C21"/>
  </w:style>
  <w:style w:type="character" w:customStyle="1" w:styleId="WW8Num3z5">
    <w:name w:val="WW8Num3z5"/>
    <w:rsid w:val="00573C21"/>
  </w:style>
  <w:style w:type="character" w:customStyle="1" w:styleId="WW8Num3z6">
    <w:name w:val="WW8Num3z6"/>
    <w:rsid w:val="00573C21"/>
  </w:style>
  <w:style w:type="character" w:customStyle="1" w:styleId="WW8Num3z7">
    <w:name w:val="WW8Num3z7"/>
    <w:rsid w:val="00573C21"/>
  </w:style>
  <w:style w:type="character" w:customStyle="1" w:styleId="WW8Num3z8">
    <w:name w:val="WW8Num3z8"/>
    <w:rsid w:val="00573C21"/>
  </w:style>
  <w:style w:type="character" w:customStyle="1" w:styleId="WW8Num6z2">
    <w:name w:val="WW8Num6z2"/>
    <w:rsid w:val="00573C21"/>
  </w:style>
  <w:style w:type="character" w:customStyle="1" w:styleId="WW8Num6z3">
    <w:name w:val="WW8Num6z3"/>
    <w:rsid w:val="00573C21"/>
  </w:style>
  <w:style w:type="character" w:customStyle="1" w:styleId="WW8Num6z4">
    <w:name w:val="WW8Num6z4"/>
    <w:rsid w:val="00573C21"/>
  </w:style>
  <w:style w:type="character" w:customStyle="1" w:styleId="WW8Num6z5">
    <w:name w:val="WW8Num6z5"/>
    <w:rsid w:val="00573C21"/>
  </w:style>
  <w:style w:type="character" w:customStyle="1" w:styleId="WW8Num6z6">
    <w:name w:val="WW8Num6z6"/>
    <w:rsid w:val="00573C21"/>
  </w:style>
  <w:style w:type="character" w:customStyle="1" w:styleId="WW8Num6z7">
    <w:name w:val="WW8Num6z7"/>
    <w:rsid w:val="00573C21"/>
  </w:style>
  <w:style w:type="character" w:customStyle="1" w:styleId="WW8Num6z8">
    <w:name w:val="WW8Num6z8"/>
    <w:rsid w:val="00573C21"/>
  </w:style>
  <w:style w:type="character" w:customStyle="1" w:styleId="WW-DefaultParagraphFont1">
    <w:name w:val="WW-Default Paragraph Font1"/>
    <w:rsid w:val="00573C21"/>
  </w:style>
  <w:style w:type="character" w:customStyle="1" w:styleId="WW8Num4z1">
    <w:name w:val="WW8Num4z1"/>
    <w:rsid w:val="00573C21"/>
  </w:style>
  <w:style w:type="character" w:customStyle="1" w:styleId="WW8Num4z2">
    <w:name w:val="WW8Num4z2"/>
    <w:rsid w:val="00573C21"/>
  </w:style>
  <w:style w:type="character" w:customStyle="1" w:styleId="WW8Num4z3">
    <w:name w:val="WW8Num4z3"/>
    <w:rsid w:val="00573C21"/>
  </w:style>
  <w:style w:type="character" w:customStyle="1" w:styleId="WW8Num4z4">
    <w:name w:val="WW8Num4z4"/>
    <w:rsid w:val="00573C21"/>
  </w:style>
  <w:style w:type="character" w:customStyle="1" w:styleId="WW8Num4z5">
    <w:name w:val="WW8Num4z5"/>
    <w:rsid w:val="00573C21"/>
  </w:style>
  <w:style w:type="character" w:customStyle="1" w:styleId="WW8Num4z6">
    <w:name w:val="WW8Num4z6"/>
    <w:rsid w:val="00573C21"/>
  </w:style>
  <w:style w:type="character" w:customStyle="1" w:styleId="WW8Num4z7">
    <w:name w:val="WW8Num4z7"/>
    <w:rsid w:val="00573C21"/>
  </w:style>
  <w:style w:type="character" w:customStyle="1" w:styleId="WW8Num4z8">
    <w:name w:val="WW8Num4z8"/>
    <w:rsid w:val="00573C21"/>
  </w:style>
  <w:style w:type="character" w:customStyle="1" w:styleId="WW8Num7z1">
    <w:name w:val="WW8Num7z1"/>
    <w:rsid w:val="00573C21"/>
  </w:style>
  <w:style w:type="character" w:customStyle="1" w:styleId="WW8Num7z2">
    <w:name w:val="WW8Num7z2"/>
    <w:rsid w:val="00573C21"/>
  </w:style>
  <w:style w:type="character" w:customStyle="1" w:styleId="WW8Num7z3">
    <w:name w:val="WW8Num7z3"/>
    <w:rsid w:val="00573C21"/>
  </w:style>
  <w:style w:type="character" w:customStyle="1" w:styleId="WW8Num7z4">
    <w:name w:val="WW8Num7z4"/>
    <w:rsid w:val="00573C21"/>
  </w:style>
  <w:style w:type="character" w:customStyle="1" w:styleId="WW8Num7z5">
    <w:name w:val="WW8Num7z5"/>
    <w:rsid w:val="00573C21"/>
  </w:style>
  <w:style w:type="character" w:customStyle="1" w:styleId="WW8Num7z6">
    <w:name w:val="WW8Num7z6"/>
    <w:rsid w:val="00573C21"/>
  </w:style>
  <w:style w:type="character" w:customStyle="1" w:styleId="WW8Num7z7">
    <w:name w:val="WW8Num7z7"/>
    <w:rsid w:val="00573C21"/>
  </w:style>
  <w:style w:type="character" w:customStyle="1" w:styleId="WW8Num7z8">
    <w:name w:val="WW8Num7z8"/>
    <w:rsid w:val="00573C21"/>
  </w:style>
  <w:style w:type="character" w:customStyle="1" w:styleId="WW8Num5z1">
    <w:name w:val="WW8Num5z1"/>
    <w:rsid w:val="00573C21"/>
    <w:rPr>
      <w:rFonts w:ascii="Courier New" w:hAnsi="Courier New" w:cs="Courier New"/>
    </w:rPr>
  </w:style>
  <w:style w:type="character" w:customStyle="1" w:styleId="WW8Num5z2">
    <w:name w:val="WW8Num5z2"/>
    <w:rsid w:val="00573C21"/>
    <w:rPr>
      <w:rFonts w:ascii="Wingdings" w:hAnsi="Wingdings" w:cs="Wingdings"/>
    </w:rPr>
  </w:style>
  <w:style w:type="character" w:customStyle="1" w:styleId="WW8Num5z3">
    <w:name w:val="WW8Num5z3"/>
    <w:rsid w:val="00573C21"/>
    <w:rPr>
      <w:rFonts w:ascii="Symbol" w:hAnsi="Symbol" w:cs="Symbol"/>
    </w:rPr>
  </w:style>
  <w:style w:type="character" w:customStyle="1" w:styleId="WW8Num5z4">
    <w:name w:val="WW8Num5z4"/>
    <w:rsid w:val="00573C21"/>
  </w:style>
  <w:style w:type="character" w:customStyle="1" w:styleId="WW8Num5z5">
    <w:name w:val="WW8Num5z5"/>
    <w:rsid w:val="00573C21"/>
  </w:style>
  <w:style w:type="character" w:customStyle="1" w:styleId="WW8Num5z6">
    <w:name w:val="WW8Num5z6"/>
    <w:rsid w:val="00573C21"/>
  </w:style>
  <w:style w:type="character" w:customStyle="1" w:styleId="WW8Num5z7">
    <w:name w:val="WW8Num5z7"/>
    <w:rsid w:val="00573C21"/>
  </w:style>
  <w:style w:type="character" w:customStyle="1" w:styleId="WW8Num5z8">
    <w:name w:val="WW8Num5z8"/>
    <w:rsid w:val="00573C21"/>
  </w:style>
  <w:style w:type="character" w:customStyle="1" w:styleId="WW8Num8z4">
    <w:name w:val="WW8Num8z4"/>
    <w:rsid w:val="00573C21"/>
  </w:style>
  <w:style w:type="character" w:customStyle="1" w:styleId="WW8Num8z5">
    <w:name w:val="WW8Num8z5"/>
    <w:rsid w:val="00573C21"/>
  </w:style>
  <w:style w:type="character" w:customStyle="1" w:styleId="WW8Num8z6">
    <w:name w:val="WW8Num8z6"/>
    <w:rsid w:val="00573C21"/>
  </w:style>
  <w:style w:type="character" w:customStyle="1" w:styleId="WW8Num8z7">
    <w:name w:val="WW8Num8z7"/>
    <w:rsid w:val="00573C21"/>
  </w:style>
  <w:style w:type="character" w:customStyle="1" w:styleId="WW8Num8z8">
    <w:name w:val="WW8Num8z8"/>
    <w:rsid w:val="00573C21"/>
  </w:style>
  <w:style w:type="character" w:customStyle="1" w:styleId="WW8Num10z0">
    <w:name w:val="WW8Num10z0"/>
    <w:rsid w:val="00573C21"/>
    <w:rPr>
      <w:rFonts w:cs="Arial"/>
    </w:rPr>
  </w:style>
  <w:style w:type="character" w:customStyle="1" w:styleId="WW8Num11z0">
    <w:name w:val="WW8Num11z0"/>
    <w:rsid w:val="00573C21"/>
    <w:rPr>
      <w:rFonts w:cs="Arial"/>
      <w:b/>
      <w:bCs/>
    </w:rPr>
  </w:style>
  <w:style w:type="character" w:customStyle="1" w:styleId="WW8Num9z4">
    <w:name w:val="WW8Num9z4"/>
    <w:rsid w:val="00573C21"/>
  </w:style>
  <w:style w:type="character" w:customStyle="1" w:styleId="WW8Num9z5">
    <w:name w:val="WW8Num9z5"/>
    <w:rsid w:val="00573C21"/>
  </w:style>
  <w:style w:type="character" w:customStyle="1" w:styleId="WW8Num9z6">
    <w:name w:val="WW8Num9z6"/>
    <w:rsid w:val="00573C21"/>
  </w:style>
  <w:style w:type="character" w:customStyle="1" w:styleId="WW8Num9z7">
    <w:name w:val="WW8Num9z7"/>
    <w:rsid w:val="00573C21"/>
  </w:style>
  <w:style w:type="character" w:customStyle="1" w:styleId="WW8Num9z8">
    <w:name w:val="WW8Num9z8"/>
    <w:rsid w:val="00573C21"/>
  </w:style>
  <w:style w:type="character" w:customStyle="1" w:styleId="WW8Num10z1">
    <w:name w:val="WW8Num10z1"/>
    <w:rsid w:val="00573C21"/>
  </w:style>
  <w:style w:type="character" w:customStyle="1" w:styleId="WW8Num10z2">
    <w:name w:val="WW8Num10z2"/>
    <w:rsid w:val="00573C21"/>
  </w:style>
  <w:style w:type="character" w:customStyle="1" w:styleId="WW8Num10z3">
    <w:name w:val="WW8Num10z3"/>
    <w:rsid w:val="00573C21"/>
  </w:style>
  <w:style w:type="character" w:customStyle="1" w:styleId="WW8Num10z4">
    <w:name w:val="WW8Num10z4"/>
    <w:rsid w:val="00573C21"/>
  </w:style>
  <w:style w:type="character" w:customStyle="1" w:styleId="WW8Num10z5">
    <w:name w:val="WW8Num10z5"/>
    <w:rsid w:val="00573C21"/>
  </w:style>
  <w:style w:type="character" w:customStyle="1" w:styleId="WW8Num10z6">
    <w:name w:val="WW8Num10z6"/>
    <w:rsid w:val="00573C21"/>
  </w:style>
  <w:style w:type="character" w:customStyle="1" w:styleId="WW8Num10z7">
    <w:name w:val="WW8Num10z7"/>
    <w:rsid w:val="00573C21"/>
  </w:style>
  <w:style w:type="character" w:customStyle="1" w:styleId="WW8Num10z8">
    <w:name w:val="WW8Num10z8"/>
    <w:rsid w:val="00573C21"/>
  </w:style>
  <w:style w:type="character" w:customStyle="1" w:styleId="WW8Num11z1">
    <w:name w:val="WW8Num11z1"/>
    <w:rsid w:val="00573C21"/>
  </w:style>
  <w:style w:type="character" w:customStyle="1" w:styleId="WW8Num11z2">
    <w:name w:val="WW8Num11z2"/>
    <w:rsid w:val="00573C21"/>
  </w:style>
  <w:style w:type="character" w:customStyle="1" w:styleId="WW8Num11z3">
    <w:name w:val="WW8Num11z3"/>
    <w:rsid w:val="00573C21"/>
  </w:style>
  <w:style w:type="character" w:customStyle="1" w:styleId="WW8Num11z4">
    <w:name w:val="WW8Num11z4"/>
    <w:rsid w:val="00573C21"/>
  </w:style>
  <w:style w:type="character" w:customStyle="1" w:styleId="WW8Num11z5">
    <w:name w:val="WW8Num11z5"/>
    <w:rsid w:val="00573C21"/>
  </w:style>
  <w:style w:type="character" w:customStyle="1" w:styleId="WW8Num11z6">
    <w:name w:val="WW8Num11z6"/>
    <w:rsid w:val="00573C21"/>
  </w:style>
  <w:style w:type="character" w:customStyle="1" w:styleId="WW8Num11z7">
    <w:name w:val="WW8Num11z7"/>
    <w:rsid w:val="00573C21"/>
  </w:style>
  <w:style w:type="character" w:customStyle="1" w:styleId="WW8Num11z8">
    <w:name w:val="WW8Num11z8"/>
    <w:rsid w:val="00573C21"/>
  </w:style>
  <w:style w:type="character" w:customStyle="1" w:styleId="WW8Num12z0">
    <w:name w:val="WW8Num12z0"/>
    <w:rsid w:val="00573C21"/>
    <w:rPr>
      <w:rFonts w:ascii="Symbol" w:hAnsi="Symbol" w:cs="Symbol"/>
    </w:rPr>
  </w:style>
  <w:style w:type="character" w:customStyle="1" w:styleId="WW8Num12z1">
    <w:name w:val="WW8Num12z1"/>
    <w:rsid w:val="00573C21"/>
    <w:rPr>
      <w:rFonts w:ascii="Courier New" w:hAnsi="Courier New" w:cs="Courier New"/>
    </w:rPr>
  </w:style>
  <w:style w:type="character" w:customStyle="1" w:styleId="WW8Num12z2">
    <w:name w:val="WW8Num12z2"/>
    <w:rsid w:val="00573C21"/>
    <w:rPr>
      <w:rFonts w:ascii="Wingdings" w:hAnsi="Wingdings" w:cs="Wingdings"/>
    </w:rPr>
  </w:style>
  <w:style w:type="character" w:customStyle="1" w:styleId="WW8Num13z0">
    <w:name w:val="WW8Num13z0"/>
    <w:rsid w:val="00573C21"/>
  </w:style>
  <w:style w:type="character" w:customStyle="1" w:styleId="WW8Num13z1">
    <w:name w:val="WW8Num13z1"/>
    <w:rsid w:val="00573C21"/>
  </w:style>
  <w:style w:type="character" w:customStyle="1" w:styleId="WW8Num13z2">
    <w:name w:val="WW8Num13z2"/>
    <w:rsid w:val="00573C21"/>
  </w:style>
  <w:style w:type="character" w:customStyle="1" w:styleId="WW8Num13z3">
    <w:name w:val="WW8Num13z3"/>
    <w:rsid w:val="00573C21"/>
  </w:style>
  <w:style w:type="character" w:customStyle="1" w:styleId="WW8Num13z4">
    <w:name w:val="WW8Num13z4"/>
    <w:rsid w:val="00573C21"/>
  </w:style>
  <w:style w:type="character" w:customStyle="1" w:styleId="WW8Num13z5">
    <w:name w:val="WW8Num13z5"/>
    <w:rsid w:val="00573C21"/>
  </w:style>
  <w:style w:type="character" w:customStyle="1" w:styleId="WW8Num13z6">
    <w:name w:val="WW8Num13z6"/>
    <w:rsid w:val="00573C21"/>
  </w:style>
  <w:style w:type="character" w:customStyle="1" w:styleId="WW8Num13z7">
    <w:name w:val="WW8Num13z7"/>
    <w:rsid w:val="00573C21"/>
  </w:style>
  <w:style w:type="character" w:customStyle="1" w:styleId="WW8Num13z8">
    <w:name w:val="WW8Num13z8"/>
    <w:rsid w:val="00573C21"/>
  </w:style>
  <w:style w:type="character" w:customStyle="1" w:styleId="WW8Num14z0">
    <w:name w:val="WW8Num14z0"/>
    <w:rsid w:val="00573C21"/>
    <w:rPr>
      <w:rFonts w:ascii="Times New Roman" w:eastAsia="Calibri" w:hAnsi="Times New Roman" w:cs="Times New Roman"/>
    </w:rPr>
  </w:style>
  <w:style w:type="character" w:customStyle="1" w:styleId="WW8Num14z1">
    <w:name w:val="WW8Num14z1"/>
    <w:rsid w:val="00573C21"/>
    <w:rPr>
      <w:rFonts w:ascii="Courier New" w:hAnsi="Courier New" w:cs="Courier New"/>
    </w:rPr>
  </w:style>
  <w:style w:type="character" w:customStyle="1" w:styleId="WW8Num14z2">
    <w:name w:val="WW8Num14z2"/>
    <w:rsid w:val="00573C21"/>
    <w:rPr>
      <w:rFonts w:ascii="Wingdings" w:hAnsi="Wingdings" w:cs="Wingdings"/>
    </w:rPr>
  </w:style>
  <w:style w:type="character" w:customStyle="1" w:styleId="WW8Num14z3">
    <w:name w:val="WW8Num14z3"/>
    <w:rsid w:val="00573C21"/>
    <w:rPr>
      <w:rFonts w:ascii="Symbol" w:hAnsi="Symbol" w:cs="Symbol"/>
    </w:rPr>
  </w:style>
  <w:style w:type="character" w:customStyle="1" w:styleId="WW-DefaultParagraphFont11">
    <w:name w:val="WW-Default Paragraph Font11"/>
    <w:rsid w:val="00573C21"/>
  </w:style>
  <w:style w:type="character" w:customStyle="1" w:styleId="Heading1Char">
    <w:name w:val="Heading 1 Char"/>
    <w:rsid w:val="00573C21"/>
    <w:rPr>
      <w:rFonts w:ascii="Times New Roman" w:eastAsia="PMingLiU, 新細明體" w:hAnsi="Times New Roman" w:cs="Times New Roman"/>
      <w:b/>
      <w:bCs/>
      <w:i/>
      <w:iCs/>
      <w:sz w:val="28"/>
      <w:szCs w:val="28"/>
      <w:u w:val="single"/>
      <w:lang w:val="en-US"/>
    </w:rPr>
  </w:style>
  <w:style w:type="character" w:customStyle="1" w:styleId="Heading2Char">
    <w:name w:val="Heading 2 Char"/>
    <w:rsid w:val="00573C21"/>
    <w:rPr>
      <w:rFonts w:ascii="Cambria" w:eastAsia="Times New Roman" w:hAnsi="Cambria" w:cs="Cambria"/>
      <w:b/>
      <w:bCs/>
      <w:color w:val="4F81BD"/>
      <w:sz w:val="26"/>
      <w:szCs w:val="26"/>
      <w:lang w:val="en-US"/>
    </w:rPr>
  </w:style>
  <w:style w:type="character" w:customStyle="1" w:styleId="Heading3Char">
    <w:name w:val="Heading 3 Char"/>
    <w:rsid w:val="00573C21"/>
    <w:rPr>
      <w:rFonts w:ascii="Cambria" w:eastAsia="Times New Roman" w:hAnsi="Cambria" w:cs="Cambria"/>
      <w:b/>
      <w:bCs/>
      <w:color w:val="4F81BD"/>
      <w:sz w:val="24"/>
      <w:szCs w:val="24"/>
      <w:lang w:val="en-US"/>
    </w:rPr>
  </w:style>
  <w:style w:type="character" w:customStyle="1" w:styleId="BalloonTextChar">
    <w:name w:val="Balloon Text Char"/>
    <w:rsid w:val="00573C21"/>
    <w:rPr>
      <w:rFonts w:ascii="Tahoma" w:eastAsia="PMingLiU, 新細明體" w:hAnsi="Tahoma" w:cs="Tahoma"/>
      <w:sz w:val="16"/>
      <w:szCs w:val="16"/>
      <w:lang w:val="en-US"/>
    </w:rPr>
  </w:style>
  <w:style w:type="character" w:customStyle="1" w:styleId="BalloonTextChar1">
    <w:name w:val="Balloon Text Char1"/>
    <w:rsid w:val="00573C21"/>
    <w:rPr>
      <w:rFonts w:ascii="Tahoma" w:eastAsia="PMingLiU, 新細明體" w:hAnsi="Tahoma" w:cs="Tahoma"/>
      <w:sz w:val="16"/>
      <w:szCs w:val="16"/>
      <w:lang w:val="en-US"/>
    </w:rPr>
  </w:style>
  <w:style w:type="character" w:customStyle="1" w:styleId="BodyTextChar">
    <w:name w:val="Body Text Char"/>
    <w:rsid w:val="00573C21"/>
    <w:rPr>
      <w:rFonts w:ascii="Times New Roman" w:eastAsia="PMingLiU, 新細明體" w:hAnsi="Times New Roman" w:cs="Times New Roman"/>
      <w:lang w:val="en-GB"/>
    </w:rPr>
  </w:style>
  <w:style w:type="character" w:customStyle="1" w:styleId="PlainTextChar">
    <w:name w:val="Plain Text Char"/>
    <w:rsid w:val="00573C21"/>
    <w:rPr>
      <w:rFonts w:ascii="Courier New" w:eastAsia="PMingLiU, 新細明體" w:hAnsi="Courier New" w:cs="Courier New"/>
      <w:sz w:val="20"/>
      <w:szCs w:val="20"/>
      <w:lang w:val="fr-FR"/>
    </w:rPr>
  </w:style>
  <w:style w:type="character" w:customStyle="1" w:styleId="CommentTextChar">
    <w:name w:val="Comment Text Char"/>
    <w:rsid w:val="00573C21"/>
    <w:rPr>
      <w:rFonts w:ascii="Calibri" w:eastAsia="PMingLiU, 新細明體" w:hAnsi="Calibri" w:cs="Calibri"/>
      <w:sz w:val="20"/>
      <w:szCs w:val="20"/>
      <w:lang w:val="en-US"/>
    </w:rPr>
  </w:style>
  <w:style w:type="character" w:customStyle="1" w:styleId="CommentTextChar1">
    <w:name w:val="Comment Text Char1"/>
    <w:rsid w:val="00573C21"/>
    <w:rPr>
      <w:rFonts w:ascii="Calibri" w:eastAsia="PMingLiU, 新細明體" w:hAnsi="Calibri" w:cs="Calibri"/>
      <w:sz w:val="20"/>
      <w:szCs w:val="20"/>
      <w:lang w:val="en-US"/>
    </w:rPr>
  </w:style>
  <w:style w:type="character" w:customStyle="1" w:styleId="CommentSubjectChar">
    <w:name w:val="Comment Subject Char"/>
    <w:rsid w:val="00573C21"/>
    <w:rPr>
      <w:rFonts w:ascii="Calibri" w:eastAsia="PMingLiU, 新細明體" w:hAnsi="Calibri" w:cs="Calibri"/>
      <w:b/>
      <w:bCs/>
      <w:sz w:val="20"/>
      <w:szCs w:val="20"/>
      <w:lang w:val="en-US"/>
    </w:rPr>
  </w:style>
  <w:style w:type="character" w:customStyle="1" w:styleId="CommentSubjectChar1">
    <w:name w:val="Comment Subject Char1"/>
    <w:rsid w:val="00573C21"/>
    <w:rPr>
      <w:rFonts w:ascii="Calibri" w:eastAsia="PMingLiU, 新細明體" w:hAnsi="Calibri" w:cs="Calibri"/>
      <w:b/>
      <w:bCs/>
      <w:sz w:val="20"/>
      <w:szCs w:val="20"/>
      <w:lang w:val="en-US"/>
    </w:rPr>
  </w:style>
  <w:style w:type="character" w:customStyle="1" w:styleId="FootnoteTextChar">
    <w:name w:val="Footnote Text Char"/>
    <w:rsid w:val="00573C21"/>
    <w:rPr>
      <w:rFonts w:ascii="Calibri" w:eastAsia="PMingLiU, 新細明體" w:hAnsi="Calibri" w:cs="Calibri"/>
      <w:sz w:val="20"/>
      <w:szCs w:val="20"/>
      <w:lang w:val="en-US"/>
    </w:rPr>
  </w:style>
  <w:style w:type="character" w:customStyle="1" w:styleId="FootnoteSymbol">
    <w:name w:val="Footnote Symbol"/>
    <w:rsid w:val="00573C21"/>
    <w:rPr>
      <w:position w:val="0"/>
      <w:vertAlign w:val="superscript"/>
    </w:rPr>
  </w:style>
  <w:style w:type="character" w:customStyle="1" w:styleId="EndnoteTextChar">
    <w:name w:val="Endnote Text Char"/>
    <w:rsid w:val="00573C21"/>
    <w:rPr>
      <w:rFonts w:ascii="Calibri" w:eastAsia="PMingLiU, 新細明體" w:hAnsi="Calibri" w:cs="Calibri"/>
      <w:sz w:val="20"/>
      <w:szCs w:val="20"/>
      <w:lang w:val="en-US"/>
    </w:rPr>
  </w:style>
  <w:style w:type="character" w:customStyle="1" w:styleId="EndnoteTextChar1">
    <w:name w:val="Endnote Text Char1"/>
    <w:rsid w:val="00573C21"/>
    <w:rPr>
      <w:rFonts w:ascii="Calibri" w:eastAsia="PMingLiU, 新細明體" w:hAnsi="Calibri" w:cs="Calibri"/>
      <w:sz w:val="20"/>
      <w:szCs w:val="20"/>
      <w:lang w:val="en-US"/>
    </w:rPr>
  </w:style>
  <w:style w:type="character" w:customStyle="1" w:styleId="TitleChar">
    <w:name w:val="Title Char"/>
    <w:rsid w:val="00573C21"/>
    <w:rPr>
      <w:rFonts w:ascii="Cambria" w:eastAsia="Times New Roman" w:hAnsi="Cambria" w:cs="Cambria"/>
      <w:color w:val="17365D"/>
      <w:spacing w:val="5"/>
      <w:kern w:val="3"/>
      <w:sz w:val="32"/>
      <w:szCs w:val="32"/>
      <w:lang w:val="en-US"/>
    </w:rPr>
  </w:style>
  <w:style w:type="character" w:customStyle="1" w:styleId="SubtitleChar">
    <w:name w:val="Subtitle Char"/>
    <w:rsid w:val="00573C21"/>
    <w:rPr>
      <w:rFonts w:ascii="Cambria" w:eastAsia="Times New Roman" w:hAnsi="Cambria" w:cs="Cambria"/>
      <w:i/>
      <w:iCs/>
      <w:color w:val="4F81BD"/>
      <w:spacing w:val="15"/>
      <w:sz w:val="24"/>
      <w:szCs w:val="24"/>
      <w:lang w:val="en-US"/>
    </w:rPr>
  </w:style>
  <w:style w:type="character" w:styleId="SubtleEmphasis">
    <w:name w:val="Subtle Emphasis"/>
    <w:rsid w:val="00573C21"/>
    <w:rPr>
      <w:i/>
      <w:iCs/>
      <w:color w:val="808080"/>
    </w:rPr>
  </w:style>
  <w:style w:type="character" w:customStyle="1" w:styleId="Internetlink">
    <w:name w:val="Internet link"/>
    <w:rsid w:val="00573C21"/>
    <w:rPr>
      <w:color w:val="0000FF"/>
      <w:u w:val="single"/>
    </w:rPr>
  </w:style>
  <w:style w:type="character" w:styleId="SubtleReference">
    <w:name w:val="Subtle Reference"/>
    <w:rsid w:val="00573C21"/>
    <w:rPr>
      <w:smallCaps/>
      <w:color w:val="000000"/>
      <w:u w:val="single"/>
    </w:rPr>
  </w:style>
  <w:style w:type="character" w:customStyle="1" w:styleId="HeaderChar">
    <w:name w:val="Header Char"/>
    <w:rsid w:val="00573C21"/>
    <w:rPr>
      <w:rFonts w:ascii="Calibri" w:eastAsia="PMingLiU, 新細明體" w:hAnsi="Calibri" w:cs="Calibri"/>
      <w:lang w:val="en-US"/>
    </w:rPr>
  </w:style>
  <w:style w:type="character" w:customStyle="1" w:styleId="FooterChar">
    <w:name w:val="Footer Char"/>
    <w:rsid w:val="00573C21"/>
    <w:rPr>
      <w:rFonts w:ascii="Calibri" w:eastAsia="PMingLiU, 新細明體" w:hAnsi="Calibri" w:cs="Calibri"/>
      <w:lang w:val="en-US"/>
    </w:rPr>
  </w:style>
  <w:style w:type="character" w:styleId="CommentReference">
    <w:name w:val="annotation reference"/>
    <w:rsid w:val="00573C21"/>
    <w:rPr>
      <w:sz w:val="16"/>
      <w:szCs w:val="16"/>
    </w:rPr>
  </w:style>
  <w:style w:type="character" w:customStyle="1" w:styleId="EndnoteSymbol">
    <w:name w:val="Endnote Symbol"/>
    <w:rsid w:val="00573C21"/>
    <w:rPr>
      <w:position w:val="0"/>
      <w:vertAlign w:val="superscript"/>
    </w:rPr>
  </w:style>
  <w:style w:type="character" w:customStyle="1" w:styleId="apple-converted-space">
    <w:name w:val="apple-converted-space"/>
    <w:basedOn w:val="WW-DefaultParagraphFont11"/>
    <w:rsid w:val="00573C21"/>
  </w:style>
  <w:style w:type="character" w:customStyle="1" w:styleId="HTMLPreformattedChar">
    <w:name w:val="HTML Preformatted Char"/>
    <w:rsid w:val="00573C21"/>
    <w:rPr>
      <w:rFonts w:ascii="Courier New" w:eastAsia="Times New Roman" w:hAnsi="Courier New" w:cs="Courier New"/>
    </w:rPr>
  </w:style>
  <w:style w:type="character" w:styleId="FootnoteReference">
    <w:name w:val="footnote reference"/>
    <w:rsid w:val="00573C21"/>
    <w:rPr>
      <w:position w:val="0"/>
      <w:vertAlign w:val="superscript"/>
    </w:rPr>
  </w:style>
  <w:style w:type="character" w:styleId="EndnoteReference">
    <w:name w:val="endnote reference"/>
    <w:rsid w:val="00573C21"/>
    <w:rPr>
      <w:position w:val="0"/>
      <w:vertAlign w:val="superscript"/>
    </w:rPr>
  </w:style>
  <w:style w:type="character" w:customStyle="1" w:styleId="NumberingSymbols">
    <w:name w:val="Numbering Symbols"/>
    <w:rsid w:val="00573C21"/>
  </w:style>
  <w:style w:type="character" w:customStyle="1" w:styleId="BulletSymbols">
    <w:name w:val="Bullet Symbols"/>
    <w:rsid w:val="00573C21"/>
    <w:rPr>
      <w:rFonts w:ascii="OpenSymbol, 'Arial Unicode MS'" w:eastAsia="OpenSymbol, 'Arial Unicode MS'" w:hAnsi="OpenSymbol, 'Arial Unicode MS'" w:cs="OpenSymbol, 'Arial Unicode MS'"/>
    </w:rPr>
  </w:style>
  <w:style w:type="character" w:customStyle="1" w:styleId="WW-DefaultParagraphFont111">
    <w:name w:val="WW-Default Paragraph Font111"/>
    <w:rsid w:val="00573C21"/>
  </w:style>
  <w:style w:type="character" w:customStyle="1" w:styleId="WW-Absatz-Standardschriftart1111111111111111">
    <w:name w:val="WW-Absatz-Standardschriftart1111111111111111"/>
    <w:rsid w:val="00573C21"/>
  </w:style>
  <w:style w:type="character" w:customStyle="1" w:styleId="WW-Absatz-Standardschriftart11111111111111111">
    <w:name w:val="WW-Absatz-Standardschriftart11111111111111111"/>
    <w:rsid w:val="00573C21"/>
  </w:style>
  <w:style w:type="character" w:customStyle="1" w:styleId="WW-Absatz-Standardschriftart111111111111111111">
    <w:name w:val="WW-Absatz-Standardschriftart111111111111111111"/>
    <w:rsid w:val="00573C21"/>
  </w:style>
  <w:style w:type="character" w:customStyle="1" w:styleId="WW-Absatz-Standardschriftart1111111111111111111">
    <w:name w:val="WW-Absatz-Standardschriftart1111111111111111111"/>
    <w:rsid w:val="00573C21"/>
  </w:style>
  <w:style w:type="character" w:customStyle="1" w:styleId="WW-DefaultParagraphFont1111">
    <w:name w:val="WW-Default Paragraph Font1111"/>
    <w:rsid w:val="00573C21"/>
  </w:style>
  <w:style w:type="character" w:customStyle="1" w:styleId="WW-DefaultParagraphFont11111">
    <w:name w:val="WW-Default Paragraph Font11111"/>
    <w:rsid w:val="00573C21"/>
  </w:style>
  <w:style w:type="character" w:customStyle="1" w:styleId="WW-Absatz-Standardschriftart11111111111111111111">
    <w:name w:val="WW-Absatz-Standardschriftart11111111111111111111"/>
    <w:rsid w:val="00573C21"/>
  </w:style>
  <w:style w:type="character" w:customStyle="1" w:styleId="WW-DefaultParagraphFont111111">
    <w:name w:val="WW-Default Paragraph Font111111"/>
    <w:rsid w:val="00573C21"/>
  </w:style>
  <w:style w:type="character" w:customStyle="1" w:styleId="WW-Absatz-Standardschriftart111111111111111111111">
    <w:name w:val="WW-Absatz-Standardschriftart111111111111111111111"/>
    <w:rsid w:val="00573C21"/>
  </w:style>
  <w:style w:type="character" w:customStyle="1" w:styleId="WW-DefaultParagraphFont1111111">
    <w:name w:val="WW-Default Paragraph Font1111111"/>
    <w:rsid w:val="00573C21"/>
  </w:style>
  <w:style w:type="character" w:customStyle="1" w:styleId="WW-Absatz-Standardschriftart1111111111111111111111">
    <w:name w:val="WW-Absatz-Standardschriftart1111111111111111111111"/>
    <w:rsid w:val="00573C21"/>
  </w:style>
  <w:style w:type="character" w:customStyle="1" w:styleId="WW-DefaultParagraphFont11111111">
    <w:name w:val="WW-Default Paragraph Font11111111"/>
    <w:rsid w:val="00573C21"/>
  </w:style>
  <w:style w:type="character" w:customStyle="1" w:styleId="WW-Absatz-Standardschriftart11111111111111111111111">
    <w:name w:val="WW-Absatz-Standardschriftart11111111111111111111111"/>
    <w:rsid w:val="00573C21"/>
  </w:style>
  <w:style w:type="character" w:customStyle="1" w:styleId="WW-Absatz-Standardschriftart111111111111111111111111">
    <w:name w:val="WW-Absatz-Standardschriftart111111111111111111111111"/>
    <w:rsid w:val="00573C21"/>
  </w:style>
  <w:style w:type="character" w:customStyle="1" w:styleId="WW-DefaultParagraphFont111111111">
    <w:name w:val="WW-Default Paragraph Font111111111"/>
    <w:rsid w:val="00573C21"/>
  </w:style>
  <w:style w:type="character" w:customStyle="1" w:styleId="WW-Absatz-Standardschriftart1111111111111111111111111">
    <w:name w:val="WW-Absatz-Standardschriftart1111111111111111111111111"/>
    <w:rsid w:val="00573C21"/>
  </w:style>
  <w:style w:type="character" w:customStyle="1" w:styleId="WW-Absatz-Standardschriftart11111111111111111111111111">
    <w:name w:val="WW-Absatz-Standardschriftart11111111111111111111111111"/>
    <w:rsid w:val="00573C21"/>
  </w:style>
  <w:style w:type="character" w:customStyle="1" w:styleId="WW-Absatz-Standardschriftart111111111111111111111111111">
    <w:name w:val="WW-Absatz-Standardschriftart111111111111111111111111111"/>
    <w:rsid w:val="00573C21"/>
  </w:style>
  <w:style w:type="character" w:customStyle="1" w:styleId="WW-Absatz-Standardschriftart1111111111111111111111111111">
    <w:name w:val="WW-Absatz-Standardschriftart1111111111111111111111111111"/>
    <w:rsid w:val="00573C21"/>
  </w:style>
  <w:style w:type="character" w:customStyle="1" w:styleId="WW-DefaultParagraphFont1111111111">
    <w:name w:val="WW-Default Paragraph Font1111111111"/>
    <w:rsid w:val="00573C21"/>
  </w:style>
  <w:style w:type="character" w:customStyle="1" w:styleId="IndexLink">
    <w:name w:val="Index Link"/>
    <w:rsid w:val="00573C21"/>
  </w:style>
  <w:style w:type="character" w:customStyle="1" w:styleId="WW-FootnoteReference">
    <w:name w:val="WW-Footnote Reference"/>
    <w:rsid w:val="00573C21"/>
    <w:rPr>
      <w:position w:val="0"/>
      <w:vertAlign w:val="superscript"/>
    </w:rPr>
  </w:style>
  <w:style w:type="character" w:customStyle="1" w:styleId="WW-EndnoteReference">
    <w:name w:val="WW-Endnote Reference"/>
    <w:rsid w:val="00573C21"/>
    <w:rPr>
      <w:position w:val="0"/>
      <w:vertAlign w:val="superscript"/>
    </w:rPr>
  </w:style>
  <w:style w:type="character" w:customStyle="1" w:styleId="WW-FootnoteReference1">
    <w:name w:val="WW-Footnote Reference1"/>
    <w:rsid w:val="00573C21"/>
    <w:rPr>
      <w:position w:val="0"/>
      <w:vertAlign w:val="superscript"/>
    </w:rPr>
  </w:style>
  <w:style w:type="character" w:customStyle="1" w:styleId="WW-EndnoteReference1">
    <w:name w:val="WW-Endnote Reference1"/>
    <w:rsid w:val="00573C21"/>
    <w:rPr>
      <w:position w:val="0"/>
      <w:vertAlign w:val="superscript"/>
    </w:rPr>
  </w:style>
  <w:style w:type="character" w:customStyle="1" w:styleId="WW-FootnoteReference12">
    <w:name w:val="WW-Footnote Reference12"/>
    <w:rsid w:val="00573C21"/>
    <w:rPr>
      <w:position w:val="0"/>
      <w:vertAlign w:val="superscript"/>
    </w:rPr>
  </w:style>
  <w:style w:type="character" w:customStyle="1" w:styleId="WW-EndnoteReference12">
    <w:name w:val="WW-Endnote Reference12"/>
    <w:rsid w:val="00573C21"/>
    <w:rPr>
      <w:position w:val="0"/>
      <w:vertAlign w:val="superscript"/>
    </w:rPr>
  </w:style>
  <w:style w:type="character" w:customStyle="1" w:styleId="WW-FootnoteReference123">
    <w:name w:val="WW-Footnote Reference123"/>
    <w:rsid w:val="00573C21"/>
    <w:rPr>
      <w:position w:val="0"/>
      <w:vertAlign w:val="superscript"/>
    </w:rPr>
  </w:style>
  <w:style w:type="character" w:customStyle="1" w:styleId="WW-EndnoteReference123">
    <w:name w:val="WW-Endnote Reference123"/>
    <w:rsid w:val="00573C21"/>
    <w:rPr>
      <w:position w:val="0"/>
      <w:vertAlign w:val="superscript"/>
    </w:rPr>
  </w:style>
  <w:style w:type="character" w:customStyle="1" w:styleId="WW-FootnoteReference1234">
    <w:name w:val="WW-Footnote Reference1234"/>
    <w:rsid w:val="00573C21"/>
    <w:rPr>
      <w:position w:val="0"/>
      <w:vertAlign w:val="superscript"/>
    </w:rPr>
  </w:style>
  <w:style w:type="character" w:customStyle="1" w:styleId="WW-EndnoteReference1234">
    <w:name w:val="WW-Endnote Reference1234"/>
    <w:rsid w:val="00573C21"/>
    <w:rPr>
      <w:position w:val="0"/>
      <w:vertAlign w:val="superscript"/>
    </w:rPr>
  </w:style>
  <w:style w:type="character" w:customStyle="1" w:styleId="WW-FootnoteReference12345">
    <w:name w:val="WW-Footnote Reference12345"/>
    <w:rsid w:val="00573C21"/>
    <w:rPr>
      <w:position w:val="0"/>
      <w:vertAlign w:val="superscript"/>
    </w:rPr>
  </w:style>
  <w:style w:type="character" w:customStyle="1" w:styleId="WW-EndnoteReference12345">
    <w:name w:val="WW-Endnote Reference12345"/>
    <w:rsid w:val="00573C21"/>
    <w:rPr>
      <w:position w:val="0"/>
      <w:vertAlign w:val="superscript"/>
    </w:rPr>
  </w:style>
  <w:style w:type="character" w:customStyle="1" w:styleId="WW-FootnoteReference123456">
    <w:name w:val="WW-Footnote Reference123456"/>
    <w:rsid w:val="00573C21"/>
    <w:rPr>
      <w:position w:val="0"/>
      <w:vertAlign w:val="superscript"/>
    </w:rPr>
  </w:style>
  <w:style w:type="character" w:customStyle="1" w:styleId="WW-EndnoteReference123456">
    <w:name w:val="WW-Endnote Reference123456"/>
    <w:rsid w:val="00573C21"/>
    <w:rPr>
      <w:position w:val="0"/>
      <w:vertAlign w:val="superscript"/>
    </w:rPr>
  </w:style>
  <w:style w:type="character" w:customStyle="1" w:styleId="FootnoteTextChar1">
    <w:name w:val="Footnote Text Char1"/>
    <w:rsid w:val="00573C21"/>
    <w:rPr>
      <w:rFonts w:ascii="Calibri" w:eastAsia="PMingLiU" w:hAnsi="Calibri" w:cs="Calibri"/>
      <w:kern w:val="0"/>
      <w:sz w:val="20"/>
      <w:szCs w:val="20"/>
      <w:lang w:eastAsia="ar-SA" w:bidi="ar-SA"/>
    </w:rPr>
  </w:style>
  <w:style w:type="numbering" w:customStyle="1" w:styleId="WW8Num1">
    <w:name w:val="WW8Num1"/>
    <w:basedOn w:val="NoList"/>
    <w:rsid w:val="00573C21"/>
    <w:pPr>
      <w:numPr>
        <w:numId w:val="1"/>
      </w:numPr>
    </w:pPr>
  </w:style>
  <w:style w:type="numbering" w:customStyle="1" w:styleId="WW8Num2">
    <w:name w:val="WW8Num2"/>
    <w:basedOn w:val="NoList"/>
    <w:rsid w:val="00573C21"/>
    <w:pPr>
      <w:numPr>
        <w:numId w:val="2"/>
      </w:numPr>
    </w:pPr>
  </w:style>
  <w:style w:type="numbering" w:customStyle="1" w:styleId="WW8Num3">
    <w:name w:val="WW8Num3"/>
    <w:basedOn w:val="NoList"/>
    <w:rsid w:val="00573C21"/>
    <w:pPr>
      <w:numPr>
        <w:numId w:val="3"/>
      </w:numPr>
    </w:pPr>
  </w:style>
  <w:style w:type="numbering" w:customStyle="1" w:styleId="WW8Num4">
    <w:name w:val="WW8Num4"/>
    <w:basedOn w:val="NoList"/>
    <w:rsid w:val="00573C21"/>
    <w:pPr>
      <w:numPr>
        <w:numId w:val="4"/>
      </w:numPr>
    </w:pPr>
  </w:style>
  <w:style w:type="numbering" w:customStyle="1" w:styleId="WW8Num5">
    <w:name w:val="WW8Num5"/>
    <w:basedOn w:val="NoList"/>
    <w:rsid w:val="00573C21"/>
    <w:pPr>
      <w:numPr>
        <w:numId w:val="5"/>
      </w:numPr>
    </w:pPr>
  </w:style>
  <w:style w:type="numbering" w:customStyle="1" w:styleId="WW8Num6">
    <w:name w:val="WW8Num6"/>
    <w:basedOn w:val="NoList"/>
    <w:rsid w:val="00573C21"/>
    <w:pPr>
      <w:numPr>
        <w:numId w:val="6"/>
      </w:numPr>
    </w:pPr>
  </w:style>
  <w:style w:type="table" w:styleId="TableGrid">
    <w:name w:val="Table Grid"/>
    <w:basedOn w:val="TableNormal"/>
    <w:uiPriority w:val="59"/>
    <w:rsid w:val="00D22F1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D22F18"/>
  </w:style>
  <w:style w:type="character" w:customStyle="1" w:styleId="hps">
    <w:name w:val="hps"/>
    <w:basedOn w:val="DefaultParagraphFont"/>
    <w:rsid w:val="00D2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5134</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Korisnik</cp:lastModifiedBy>
  <cp:revision>2</cp:revision>
  <cp:lastPrinted>2024-02-06T08:09:00Z</cp:lastPrinted>
  <dcterms:created xsi:type="dcterms:W3CDTF">2024-02-14T07:21:00Z</dcterms:created>
  <dcterms:modified xsi:type="dcterms:W3CDTF">2024-02-14T07:21:00Z</dcterms:modified>
</cp:coreProperties>
</file>