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B9775" w14:textId="3555B925" w:rsidR="00284940" w:rsidRPr="00B22AF2" w:rsidRDefault="00F72FFC" w:rsidP="00EF6D3B">
      <w:pPr>
        <w:pStyle w:val="NoSpacing"/>
        <w:jc w:val="both"/>
        <w:rPr>
          <w:rFonts w:ascii="Times New Roman" w:hAnsi="Times New Roman" w:cs="Times New Roman"/>
          <w:b/>
          <w:bCs/>
          <w:i/>
          <w:iCs/>
          <w:sz w:val="24"/>
          <w:szCs w:val="24"/>
        </w:rPr>
      </w:pPr>
      <w:r w:rsidRPr="00B22AF2">
        <w:rPr>
          <w:rFonts w:ascii="Times New Roman" w:hAnsi="Times New Roman" w:cs="Times New Roman"/>
          <w:noProof/>
          <w:sz w:val="24"/>
          <w:szCs w:val="24"/>
        </w:rPr>
        <w:drawing>
          <wp:anchor distT="0" distB="0" distL="114935" distR="114935" simplePos="0" relativeHeight="251658240" behindDoc="0" locked="0" layoutInCell="1" allowOverlap="1" wp14:anchorId="4298B90E" wp14:editId="78002586">
            <wp:simplePos x="0" y="0"/>
            <wp:positionH relativeFrom="column">
              <wp:posOffset>1965325</wp:posOffset>
            </wp:positionH>
            <wp:positionV relativeFrom="paragraph">
              <wp:posOffset>-213360</wp:posOffset>
            </wp:positionV>
            <wp:extent cx="1732915" cy="1049655"/>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915" cy="10496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92338A">
        <w:rPr>
          <w:rFonts w:ascii="Times New Roman" w:hAnsi="Times New Roman" w:cs="Times New Roman"/>
          <w:b/>
          <w:bCs/>
          <w:i/>
          <w:iCs/>
          <w:sz w:val="24"/>
          <w:szCs w:val="24"/>
        </w:rPr>
        <w:t xml:space="preserve"> </w:t>
      </w:r>
    </w:p>
    <w:p w14:paraId="03868785" w14:textId="33432530" w:rsidR="0092338A" w:rsidRPr="00B46403" w:rsidRDefault="00284940" w:rsidP="0092338A">
      <w:pPr>
        <w:pStyle w:val="NoSpacing"/>
        <w:jc w:val="both"/>
        <w:rPr>
          <w:rFonts w:ascii="Times New Roman" w:hAnsi="Times New Roman" w:cs="Times New Roman"/>
        </w:rPr>
      </w:pPr>
      <w:r w:rsidRPr="00B46403">
        <w:rPr>
          <w:rFonts w:ascii="Times New Roman" w:hAnsi="Times New Roman" w:cs="Times New Roman"/>
        </w:rPr>
        <w:t xml:space="preserve">Na </w:t>
      </w:r>
      <w:proofErr w:type="spellStart"/>
      <w:r w:rsidRPr="00B46403">
        <w:rPr>
          <w:rFonts w:ascii="Times New Roman" w:hAnsi="Times New Roman" w:cs="Times New Roman"/>
        </w:rPr>
        <w:t>osnovu</w:t>
      </w:r>
      <w:proofErr w:type="spellEnd"/>
      <w:r w:rsidRPr="00B46403">
        <w:rPr>
          <w:rFonts w:ascii="Times New Roman" w:hAnsi="Times New Roman" w:cs="Times New Roman"/>
        </w:rPr>
        <w:t xml:space="preserve"> </w:t>
      </w:r>
      <w:proofErr w:type="spellStart"/>
      <w:r w:rsidRPr="00B46403">
        <w:rPr>
          <w:rFonts w:ascii="Times New Roman" w:hAnsi="Times New Roman" w:cs="Times New Roman"/>
        </w:rPr>
        <w:t>Odluk</w:t>
      </w:r>
      <w:r w:rsidR="001503C4" w:rsidRPr="00B46403">
        <w:rPr>
          <w:rFonts w:ascii="Times New Roman" w:hAnsi="Times New Roman" w:cs="Times New Roman"/>
        </w:rPr>
        <w:t>e</w:t>
      </w:r>
      <w:proofErr w:type="spellEnd"/>
      <w:r w:rsidRPr="00B46403">
        <w:rPr>
          <w:rFonts w:ascii="Times New Roman" w:hAnsi="Times New Roman" w:cs="Times New Roman"/>
        </w:rPr>
        <w:t xml:space="preserve"> </w:t>
      </w:r>
      <w:proofErr w:type="spellStart"/>
      <w:r w:rsidR="002431CD" w:rsidRPr="00B46403">
        <w:rPr>
          <w:rFonts w:ascii="Times New Roman" w:hAnsi="Times New Roman" w:cs="Times New Roman"/>
        </w:rPr>
        <w:t>O</w:t>
      </w:r>
      <w:r w:rsidRPr="00B46403">
        <w:rPr>
          <w:rFonts w:ascii="Times New Roman" w:hAnsi="Times New Roman" w:cs="Times New Roman"/>
        </w:rPr>
        <w:t>dbora</w:t>
      </w:r>
      <w:proofErr w:type="spellEnd"/>
      <w:r w:rsidRPr="00B46403">
        <w:rPr>
          <w:rFonts w:ascii="Times New Roman" w:hAnsi="Times New Roman" w:cs="Times New Roman"/>
        </w:rPr>
        <w:t xml:space="preserve"> </w:t>
      </w:r>
      <w:proofErr w:type="spellStart"/>
      <w:r w:rsidRPr="00B46403">
        <w:rPr>
          <w:rFonts w:ascii="Times New Roman" w:hAnsi="Times New Roman" w:cs="Times New Roman"/>
        </w:rPr>
        <w:t>direktora</w:t>
      </w:r>
      <w:proofErr w:type="spellEnd"/>
      <w:r w:rsidRPr="00B46403">
        <w:rPr>
          <w:rFonts w:ascii="Times New Roman" w:hAnsi="Times New Roman" w:cs="Times New Roman"/>
        </w:rPr>
        <w:t xml:space="preserve"> </w:t>
      </w:r>
      <w:r w:rsidR="0092338A" w:rsidRPr="00B46403">
        <w:rPr>
          <w:rFonts w:ascii="Times New Roman" w:hAnsi="Times New Roman" w:cs="Times New Roman"/>
        </w:rPr>
        <w:t xml:space="preserve">br. </w:t>
      </w:r>
      <w:r w:rsidR="009E5214">
        <w:rPr>
          <w:rFonts w:ascii="Times New Roman" w:hAnsi="Times New Roman" w:cs="Times New Roman"/>
        </w:rPr>
        <w:t>3282</w:t>
      </w:r>
      <w:r w:rsidR="00F6588B" w:rsidRPr="00B46403">
        <w:rPr>
          <w:rFonts w:ascii="Times New Roman" w:hAnsi="Times New Roman" w:cs="Times New Roman"/>
        </w:rPr>
        <w:t xml:space="preserve"> od </w:t>
      </w:r>
      <w:r w:rsidR="009E5214">
        <w:rPr>
          <w:rFonts w:ascii="Times New Roman" w:hAnsi="Times New Roman" w:cs="Times New Roman"/>
        </w:rPr>
        <w:t>28.05.2024</w:t>
      </w:r>
      <w:r w:rsidR="00F6588B" w:rsidRPr="00B46403">
        <w:rPr>
          <w:rFonts w:ascii="Times New Roman" w:hAnsi="Times New Roman" w:cs="Times New Roman"/>
        </w:rPr>
        <w:t>.</w:t>
      </w:r>
      <w:r w:rsidR="002431CD" w:rsidRPr="00B46403">
        <w:rPr>
          <w:rFonts w:ascii="Times New Roman" w:hAnsi="Times New Roman" w:cs="Times New Roman"/>
        </w:rPr>
        <w:t>godine</w:t>
      </w:r>
      <w:r w:rsidR="00425CDE">
        <w:rPr>
          <w:rFonts w:ascii="Times New Roman" w:hAnsi="Times New Roman" w:cs="Times New Roman"/>
        </w:rPr>
        <w:t xml:space="preserve">, </w:t>
      </w:r>
      <w:r w:rsidR="0092338A" w:rsidRPr="00B46403">
        <w:rPr>
          <w:rFonts w:ascii="Times New Roman" w:hAnsi="Times New Roman" w:cs="Times New Roman"/>
        </w:rPr>
        <w:t xml:space="preserve">„13. Jul – Plantaže” </w:t>
      </w:r>
      <w:proofErr w:type="spellStart"/>
      <w:r w:rsidR="0092338A" w:rsidRPr="00B46403">
        <w:rPr>
          <w:rFonts w:ascii="Times New Roman" w:hAnsi="Times New Roman" w:cs="Times New Roman"/>
        </w:rPr>
        <w:t>a.d.</w:t>
      </w:r>
      <w:proofErr w:type="spellEnd"/>
      <w:r w:rsidR="0092338A" w:rsidRPr="00B46403">
        <w:rPr>
          <w:rFonts w:ascii="Times New Roman" w:hAnsi="Times New Roman" w:cs="Times New Roman"/>
        </w:rPr>
        <w:t xml:space="preserve"> Podgorica, </w:t>
      </w:r>
      <w:proofErr w:type="spellStart"/>
      <w:r w:rsidR="0092338A" w:rsidRPr="00B46403">
        <w:rPr>
          <w:rFonts w:ascii="Times New Roman" w:hAnsi="Times New Roman" w:cs="Times New Roman"/>
        </w:rPr>
        <w:t>objavljuju</w:t>
      </w:r>
      <w:proofErr w:type="spellEnd"/>
      <w:r w:rsidR="0092338A" w:rsidRPr="00B46403">
        <w:rPr>
          <w:rFonts w:ascii="Times New Roman" w:hAnsi="Times New Roman" w:cs="Times New Roman"/>
        </w:rPr>
        <w:t>:</w:t>
      </w:r>
    </w:p>
    <w:p w14:paraId="17EDE33B" w14:textId="77777777" w:rsidR="00D549BC" w:rsidRPr="00B46403" w:rsidRDefault="00D549BC" w:rsidP="00A55B36">
      <w:pPr>
        <w:pStyle w:val="NoSpacing"/>
        <w:jc w:val="both"/>
        <w:rPr>
          <w:rFonts w:ascii="Times New Roman" w:hAnsi="Times New Roman" w:cs="Times New Roman"/>
        </w:rPr>
      </w:pPr>
    </w:p>
    <w:p w14:paraId="396E8550" w14:textId="77777777" w:rsidR="00EF6D3B" w:rsidRPr="00B46403" w:rsidRDefault="00EF6D3B" w:rsidP="00A55B36">
      <w:pPr>
        <w:pStyle w:val="NoSpacing"/>
        <w:jc w:val="both"/>
        <w:rPr>
          <w:rFonts w:ascii="Times New Roman" w:hAnsi="Times New Roman" w:cs="Times New Roman"/>
        </w:rPr>
      </w:pPr>
    </w:p>
    <w:p w14:paraId="1C331D09" w14:textId="0D455B2A" w:rsidR="00284940" w:rsidRPr="00B46403" w:rsidRDefault="00284940" w:rsidP="00A55B36">
      <w:pPr>
        <w:pStyle w:val="NoSpacing"/>
        <w:jc w:val="center"/>
        <w:rPr>
          <w:rFonts w:ascii="Times New Roman" w:hAnsi="Times New Roman" w:cs="Times New Roman"/>
          <w:b/>
          <w:bCs/>
          <w:lang w:val="pl-PL"/>
        </w:rPr>
      </w:pPr>
      <w:r w:rsidRPr="00B46403">
        <w:rPr>
          <w:rFonts w:ascii="Times New Roman" w:hAnsi="Times New Roman" w:cs="Times New Roman"/>
          <w:b/>
          <w:bCs/>
          <w:lang w:val="pl-PL"/>
        </w:rPr>
        <w:t>J A V N I   P O Z I V</w:t>
      </w:r>
      <w:r w:rsidR="00325583" w:rsidRPr="00B46403">
        <w:rPr>
          <w:rFonts w:ascii="Times New Roman" w:hAnsi="Times New Roman" w:cs="Times New Roman"/>
          <w:b/>
          <w:bCs/>
          <w:lang w:val="pl-PL"/>
        </w:rPr>
        <w:t xml:space="preserve">  </w:t>
      </w:r>
      <w:r w:rsidR="005275D7" w:rsidRPr="00B46403">
        <w:rPr>
          <w:rFonts w:ascii="Times New Roman" w:hAnsi="Times New Roman" w:cs="Times New Roman"/>
          <w:b/>
          <w:bCs/>
          <w:lang w:val="pl-PL"/>
        </w:rPr>
        <w:t xml:space="preserve">br. </w:t>
      </w:r>
      <w:r w:rsidR="0092338A" w:rsidRPr="00B46403">
        <w:rPr>
          <w:rFonts w:ascii="Times New Roman" w:hAnsi="Times New Roman" w:cs="Times New Roman"/>
          <w:b/>
          <w:bCs/>
          <w:lang w:val="pl-PL"/>
        </w:rPr>
        <w:t xml:space="preserve"> </w:t>
      </w:r>
      <w:r w:rsidR="00FF38C0">
        <w:rPr>
          <w:rFonts w:ascii="Times New Roman" w:hAnsi="Times New Roman" w:cs="Times New Roman"/>
          <w:b/>
          <w:bCs/>
          <w:lang w:val="pl-PL"/>
        </w:rPr>
        <w:t>73</w:t>
      </w:r>
      <w:r w:rsidR="005275D7" w:rsidRPr="00B46403">
        <w:rPr>
          <w:rFonts w:ascii="Times New Roman" w:hAnsi="Times New Roman" w:cs="Times New Roman"/>
          <w:b/>
          <w:bCs/>
          <w:lang w:val="pl-PL"/>
        </w:rPr>
        <w:t>/20</w:t>
      </w:r>
      <w:r w:rsidR="00A3542B" w:rsidRPr="00B46403">
        <w:rPr>
          <w:rFonts w:ascii="Times New Roman" w:hAnsi="Times New Roman" w:cs="Times New Roman"/>
          <w:b/>
          <w:bCs/>
          <w:lang w:val="pl-PL"/>
        </w:rPr>
        <w:t>2</w:t>
      </w:r>
      <w:r w:rsidR="00EF42C7" w:rsidRPr="00B46403">
        <w:rPr>
          <w:rFonts w:ascii="Times New Roman" w:hAnsi="Times New Roman" w:cs="Times New Roman"/>
          <w:b/>
          <w:bCs/>
          <w:lang w:val="pl-PL"/>
        </w:rPr>
        <w:t>4</w:t>
      </w:r>
    </w:p>
    <w:p w14:paraId="6FEDAA7F" w14:textId="7A1B05C3" w:rsidR="00284940" w:rsidRPr="00B46403" w:rsidRDefault="00284940" w:rsidP="00A55B36">
      <w:pPr>
        <w:pStyle w:val="NoSpacing"/>
        <w:jc w:val="center"/>
        <w:rPr>
          <w:rFonts w:ascii="Times New Roman" w:hAnsi="Times New Roman" w:cs="Times New Roman"/>
          <w:b/>
          <w:bCs/>
          <w:lang w:val="pl-PL"/>
        </w:rPr>
      </w:pPr>
      <w:r w:rsidRPr="00B46403">
        <w:rPr>
          <w:rFonts w:ascii="Times New Roman" w:hAnsi="Times New Roman" w:cs="Times New Roman"/>
          <w:b/>
          <w:bCs/>
          <w:lang w:val="pl-PL"/>
        </w:rPr>
        <w:t xml:space="preserve">za prikupljanje ponuda za </w:t>
      </w:r>
      <w:r w:rsidR="009E5214">
        <w:rPr>
          <w:rFonts w:ascii="Times New Roman" w:hAnsi="Times New Roman" w:cs="Times New Roman"/>
          <w:b/>
          <w:bCs/>
          <w:lang w:val="pl-PL"/>
        </w:rPr>
        <w:t xml:space="preserve">zakup </w:t>
      </w:r>
      <w:r w:rsidRPr="00B46403">
        <w:rPr>
          <w:rFonts w:ascii="Times New Roman" w:hAnsi="Times New Roman" w:cs="Times New Roman"/>
          <w:b/>
          <w:bCs/>
          <w:lang w:val="pl-PL"/>
        </w:rPr>
        <w:t>nepokretnosti</w:t>
      </w:r>
    </w:p>
    <w:p w14:paraId="323ADBBC" w14:textId="67F78D1A" w:rsidR="00D549BC" w:rsidRPr="00B46403" w:rsidRDefault="00D549BC" w:rsidP="00EF6D3B">
      <w:pPr>
        <w:pStyle w:val="NoSpacing"/>
        <w:rPr>
          <w:rFonts w:ascii="Times New Roman" w:hAnsi="Times New Roman" w:cs="Times New Roman"/>
          <w:b/>
          <w:bCs/>
          <w:lang w:val="pl-PL"/>
        </w:rPr>
      </w:pPr>
    </w:p>
    <w:p w14:paraId="1EED1429" w14:textId="77777777" w:rsidR="00066EE4" w:rsidRPr="00B46403" w:rsidRDefault="00066EE4" w:rsidP="00EF6D3B">
      <w:pPr>
        <w:pStyle w:val="NoSpacing"/>
        <w:rPr>
          <w:rFonts w:ascii="Times New Roman" w:hAnsi="Times New Roman" w:cs="Times New Roman"/>
          <w:b/>
          <w:bCs/>
          <w:lang w:val="pl-PL"/>
        </w:rPr>
      </w:pPr>
    </w:p>
    <w:p w14:paraId="170C901E" w14:textId="4CA8D7F8" w:rsidR="00D549BC" w:rsidRPr="00B46403" w:rsidRDefault="00284940" w:rsidP="009A14D7">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 xml:space="preserve">I PREDMET </w:t>
      </w:r>
      <w:r w:rsidR="009E5214">
        <w:rPr>
          <w:rFonts w:ascii="Times New Roman" w:hAnsi="Times New Roman" w:cs="Times New Roman"/>
          <w:b/>
          <w:bCs/>
          <w:u w:val="single"/>
          <w:lang w:val="pl-PL"/>
        </w:rPr>
        <w:t>ZAKUPA</w:t>
      </w:r>
    </w:p>
    <w:p w14:paraId="58019A0D" w14:textId="77777777" w:rsidR="00167E41" w:rsidRPr="00B46403" w:rsidRDefault="00167E41" w:rsidP="009A14D7">
      <w:pPr>
        <w:pStyle w:val="NoSpacing"/>
        <w:jc w:val="both"/>
        <w:rPr>
          <w:rFonts w:ascii="Times New Roman" w:hAnsi="Times New Roman" w:cs="Times New Roman"/>
          <w:b/>
          <w:bCs/>
          <w:u w:val="single"/>
          <w:lang w:val="pl-PL"/>
        </w:rPr>
      </w:pPr>
    </w:p>
    <w:p w14:paraId="6FA28D5E" w14:textId="411B5AEA" w:rsidR="009E5214" w:rsidRDefault="009E5214" w:rsidP="009A14D7">
      <w:pPr>
        <w:pStyle w:val="NoSpacing"/>
        <w:jc w:val="both"/>
        <w:rPr>
          <w:rFonts w:ascii="Times New Roman" w:hAnsi="Times New Roman" w:cs="Times New Roman"/>
          <w:lang w:val="pl-PL"/>
        </w:rPr>
      </w:pPr>
      <w:r>
        <w:rPr>
          <w:rFonts w:ascii="Times New Roman" w:hAnsi="Times New Roman" w:cs="Times New Roman"/>
          <w:lang w:val="pl-PL"/>
        </w:rPr>
        <w:t xml:space="preserve"> </w:t>
      </w:r>
      <w:r w:rsidR="0092338A" w:rsidRPr="00B46403">
        <w:rPr>
          <w:rFonts w:ascii="Times New Roman" w:hAnsi="Times New Roman" w:cs="Times New Roman"/>
          <w:lang w:val="pl-PL"/>
        </w:rPr>
        <w:t xml:space="preserve">Predmet </w:t>
      </w:r>
      <w:r>
        <w:rPr>
          <w:rFonts w:ascii="Times New Roman" w:hAnsi="Times New Roman" w:cs="Times New Roman"/>
          <w:lang w:val="pl-PL"/>
        </w:rPr>
        <w:t xml:space="preserve">zakupa je poslovni prostor </w:t>
      </w:r>
      <w:r w:rsidR="00284940" w:rsidRPr="00B46403">
        <w:rPr>
          <w:rFonts w:ascii="Times New Roman" w:hAnsi="Times New Roman" w:cs="Times New Roman"/>
          <w:lang w:val="pl-PL"/>
        </w:rPr>
        <w:t>koj</w:t>
      </w:r>
      <w:r>
        <w:rPr>
          <w:rFonts w:ascii="Times New Roman" w:hAnsi="Times New Roman" w:cs="Times New Roman"/>
          <w:lang w:val="pl-PL"/>
        </w:rPr>
        <w:t>i</w:t>
      </w:r>
      <w:r w:rsidR="00284940" w:rsidRPr="00B46403">
        <w:rPr>
          <w:rFonts w:ascii="Times New Roman" w:hAnsi="Times New Roman" w:cs="Times New Roman"/>
          <w:lang w:val="pl-PL"/>
        </w:rPr>
        <w:t xml:space="preserve"> </w:t>
      </w:r>
      <w:r w:rsidR="004C57ED" w:rsidRPr="00B46403">
        <w:rPr>
          <w:rFonts w:ascii="Times New Roman" w:hAnsi="Times New Roman" w:cs="Times New Roman"/>
          <w:lang w:val="pl-PL"/>
        </w:rPr>
        <w:t>se nalaz</w:t>
      </w:r>
      <w:r>
        <w:rPr>
          <w:rFonts w:ascii="Times New Roman" w:hAnsi="Times New Roman" w:cs="Times New Roman"/>
          <w:lang w:val="pl-PL"/>
        </w:rPr>
        <w:t xml:space="preserve">i u Podgorici, ulica Bracana Bracanovića br. 36, površine 67m2, upisan u LN 5691, KO Podgorica III, na kat. </w:t>
      </w:r>
      <w:r w:rsidR="00CC55E9">
        <w:rPr>
          <w:rFonts w:ascii="Times New Roman" w:hAnsi="Times New Roman" w:cs="Times New Roman"/>
          <w:lang w:val="pl-PL"/>
        </w:rPr>
        <w:t>p</w:t>
      </w:r>
      <w:r>
        <w:rPr>
          <w:rFonts w:ascii="Times New Roman" w:hAnsi="Times New Roman" w:cs="Times New Roman"/>
          <w:lang w:val="pl-PL"/>
        </w:rPr>
        <w:t>arceli 4130/4, označen kao zgrada 1, PD 76 i PD 77 u</w:t>
      </w:r>
      <w:r w:rsidR="0033563F">
        <w:rPr>
          <w:rFonts w:ascii="Times New Roman" w:hAnsi="Times New Roman" w:cs="Times New Roman"/>
          <w:lang w:val="pl-PL"/>
        </w:rPr>
        <w:t>kupne</w:t>
      </w:r>
      <w:r>
        <w:rPr>
          <w:rFonts w:ascii="Times New Roman" w:hAnsi="Times New Roman" w:cs="Times New Roman"/>
          <w:lang w:val="pl-PL"/>
        </w:rPr>
        <w:t xml:space="preserve"> površine 6</w:t>
      </w:r>
      <w:r w:rsidR="0033563F">
        <w:rPr>
          <w:rFonts w:ascii="Times New Roman" w:hAnsi="Times New Roman" w:cs="Times New Roman"/>
          <w:lang w:val="pl-PL"/>
        </w:rPr>
        <w:t>7</w:t>
      </w:r>
      <w:r>
        <w:rPr>
          <w:rFonts w:ascii="Times New Roman" w:hAnsi="Times New Roman" w:cs="Times New Roman"/>
          <w:lang w:val="pl-PL"/>
        </w:rPr>
        <w:t xml:space="preserve">m2. </w:t>
      </w:r>
    </w:p>
    <w:p w14:paraId="12F294C2" w14:textId="77777777" w:rsidR="00CC55E9" w:rsidRDefault="00CC55E9" w:rsidP="009A14D7">
      <w:pPr>
        <w:pStyle w:val="NoSpacing"/>
        <w:jc w:val="both"/>
        <w:rPr>
          <w:rFonts w:ascii="Times New Roman" w:hAnsi="Times New Roman" w:cs="Times New Roman"/>
          <w:lang w:val="pl-PL"/>
        </w:rPr>
      </w:pPr>
    </w:p>
    <w:p w14:paraId="51658A1B" w14:textId="77777777" w:rsidR="009E5214" w:rsidRDefault="009E5214" w:rsidP="009A14D7">
      <w:pPr>
        <w:pStyle w:val="NoSpacing"/>
        <w:jc w:val="both"/>
        <w:rPr>
          <w:rFonts w:ascii="Times New Roman" w:hAnsi="Times New Roman" w:cs="Times New Roman"/>
          <w:lang w:val="pl-PL"/>
        </w:rPr>
      </w:pPr>
    </w:p>
    <w:p w14:paraId="5E260CEE" w14:textId="4E54D59D" w:rsidR="00C83E6C" w:rsidRPr="009E5214" w:rsidRDefault="00EF42C7" w:rsidP="005F78A2">
      <w:pPr>
        <w:pStyle w:val="NoSpacing"/>
        <w:jc w:val="both"/>
        <w:rPr>
          <w:rFonts w:ascii="Times New Roman" w:hAnsi="Times New Roman" w:cs="Times New Roman"/>
          <w:lang w:val="fr-FR"/>
        </w:rPr>
      </w:pPr>
      <w:r w:rsidRPr="00B46403">
        <w:rPr>
          <w:rFonts w:ascii="Times New Roman" w:hAnsi="Times New Roman" w:cs="Times New Roman"/>
          <w:lang w:val="pl-PL"/>
        </w:rPr>
        <w:t xml:space="preserve"> </w:t>
      </w:r>
    </w:p>
    <w:p w14:paraId="7785FB4D" w14:textId="69302F20" w:rsidR="00284940" w:rsidRPr="00B46403" w:rsidRDefault="00284940" w:rsidP="005F78A2">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II CIJENA</w:t>
      </w:r>
      <w:r w:rsidR="00903214" w:rsidRPr="00B46403">
        <w:rPr>
          <w:rFonts w:ascii="Times New Roman" w:hAnsi="Times New Roman" w:cs="Times New Roman"/>
          <w:b/>
          <w:bCs/>
          <w:u w:val="single"/>
          <w:lang w:val="pl-PL"/>
        </w:rPr>
        <w:t xml:space="preserve"> I </w:t>
      </w:r>
      <w:r w:rsidR="009E5214">
        <w:rPr>
          <w:rFonts w:ascii="Times New Roman" w:hAnsi="Times New Roman" w:cs="Times New Roman"/>
          <w:b/>
          <w:bCs/>
          <w:u w:val="single"/>
          <w:lang w:val="pl-PL"/>
        </w:rPr>
        <w:t>TRAJANJE ZAKUPA</w:t>
      </w:r>
    </w:p>
    <w:p w14:paraId="6A06AF35" w14:textId="77777777" w:rsidR="00284940" w:rsidRPr="00B46403" w:rsidRDefault="00284940" w:rsidP="009A14D7">
      <w:pPr>
        <w:pStyle w:val="NoSpacing"/>
        <w:jc w:val="both"/>
        <w:rPr>
          <w:rFonts w:ascii="Times New Roman" w:hAnsi="Times New Roman" w:cs="Times New Roman"/>
          <w:b/>
          <w:bCs/>
          <w:u w:val="single"/>
          <w:lang w:val="pl-PL"/>
        </w:rPr>
      </w:pPr>
    </w:p>
    <w:p w14:paraId="0250C21C" w14:textId="7EC5DEA2" w:rsidR="00204E80" w:rsidRPr="00CC55E9" w:rsidRDefault="00284940" w:rsidP="001857BD">
      <w:pPr>
        <w:pStyle w:val="NoSpacing"/>
        <w:jc w:val="both"/>
        <w:rPr>
          <w:rFonts w:ascii="Times New Roman" w:hAnsi="Times New Roman" w:cs="Times New Roman"/>
          <w:lang w:val="pl-PL"/>
        </w:rPr>
      </w:pPr>
      <w:r w:rsidRPr="00B46403">
        <w:rPr>
          <w:rFonts w:ascii="Times New Roman" w:hAnsi="Times New Roman" w:cs="Times New Roman"/>
          <w:lang w:val="pl-PL"/>
        </w:rPr>
        <w:t>Najniža cijena</w:t>
      </w:r>
      <w:r w:rsidR="00CC55E9">
        <w:rPr>
          <w:rFonts w:ascii="Times New Roman" w:hAnsi="Times New Roman" w:cs="Times New Roman"/>
          <w:lang w:val="pl-PL"/>
        </w:rPr>
        <w:t xml:space="preserve"> zakupa poslovnog prostora </w:t>
      </w:r>
      <w:r w:rsidR="00D549BC" w:rsidRPr="00B46403">
        <w:rPr>
          <w:rFonts w:ascii="Times New Roman" w:hAnsi="Times New Roman" w:cs="Times New Roman"/>
          <w:lang w:val="pl-PL"/>
        </w:rPr>
        <w:t>iznosi</w:t>
      </w:r>
      <w:r w:rsidR="00D741AB" w:rsidRPr="00B46403">
        <w:rPr>
          <w:rFonts w:ascii="Times New Roman" w:hAnsi="Times New Roman" w:cs="Times New Roman"/>
          <w:lang w:val="pl-PL"/>
        </w:rPr>
        <w:t xml:space="preserve"> </w:t>
      </w:r>
      <w:r w:rsidR="00CC55E9">
        <w:rPr>
          <w:rFonts w:ascii="Times New Roman" w:hAnsi="Times New Roman" w:cs="Times New Roman"/>
          <w:b/>
          <w:bCs/>
          <w:lang w:val="pl-PL"/>
        </w:rPr>
        <w:t>500</w:t>
      </w:r>
      <w:r w:rsidR="00EF42C7" w:rsidRPr="00B46403">
        <w:rPr>
          <w:rFonts w:ascii="Times New Roman" w:hAnsi="Times New Roman" w:cs="Times New Roman"/>
          <w:b/>
          <w:bCs/>
          <w:lang w:val="pl-PL"/>
        </w:rPr>
        <w:t>,00</w:t>
      </w:r>
      <w:r w:rsidR="00770F89" w:rsidRPr="00B46403">
        <w:rPr>
          <w:rFonts w:ascii="Times New Roman" w:hAnsi="Times New Roman" w:cs="Times New Roman"/>
          <w:b/>
          <w:bCs/>
          <w:lang w:val="pl-PL"/>
        </w:rPr>
        <w:t>€</w:t>
      </w:r>
      <w:r w:rsidR="00D741AB" w:rsidRPr="00B46403">
        <w:rPr>
          <w:rFonts w:ascii="Times New Roman" w:hAnsi="Times New Roman" w:cs="Times New Roman"/>
          <w:b/>
          <w:bCs/>
          <w:lang w:val="pl-PL"/>
        </w:rPr>
        <w:t xml:space="preserve"> </w:t>
      </w:r>
      <w:r w:rsidR="00903214" w:rsidRPr="00B46403">
        <w:rPr>
          <w:rFonts w:ascii="Times New Roman" w:hAnsi="Times New Roman" w:cs="Times New Roman"/>
          <w:b/>
          <w:bCs/>
          <w:lang w:val="pl-PL"/>
        </w:rPr>
        <w:t>(</w:t>
      </w:r>
      <w:r w:rsidR="00CC55E9">
        <w:rPr>
          <w:rFonts w:ascii="Times New Roman" w:hAnsi="Times New Roman" w:cs="Times New Roman"/>
          <w:b/>
          <w:bCs/>
          <w:lang w:val="pl-PL"/>
        </w:rPr>
        <w:t>petstotina</w:t>
      </w:r>
      <w:r w:rsidR="00903214" w:rsidRPr="00B46403">
        <w:rPr>
          <w:rFonts w:ascii="Times New Roman" w:hAnsi="Times New Roman" w:cs="Times New Roman"/>
          <w:b/>
          <w:bCs/>
          <w:lang w:val="pl-PL"/>
        </w:rPr>
        <w:t>eura</w:t>
      </w:r>
      <w:r w:rsidR="00CC55E9">
        <w:rPr>
          <w:rFonts w:ascii="Times New Roman" w:hAnsi="Times New Roman" w:cs="Times New Roman"/>
          <w:b/>
          <w:bCs/>
          <w:lang w:val="pl-PL"/>
        </w:rPr>
        <w:t xml:space="preserve">) bez PDV-a, </w:t>
      </w:r>
      <w:r w:rsidR="00CC55E9" w:rsidRPr="00CC55E9">
        <w:rPr>
          <w:rFonts w:ascii="Times New Roman" w:hAnsi="Times New Roman" w:cs="Times New Roman"/>
          <w:lang w:val="pl-PL"/>
        </w:rPr>
        <w:t xml:space="preserve">na mjesečnom nivou. </w:t>
      </w:r>
    </w:p>
    <w:p w14:paraId="7C2A98A7" w14:textId="77777777" w:rsidR="00903214" w:rsidRPr="00B46403" w:rsidRDefault="00903214" w:rsidP="001857BD">
      <w:pPr>
        <w:pStyle w:val="NoSpacing"/>
        <w:jc w:val="both"/>
        <w:rPr>
          <w:rFonts w:ascii="Times New Roman" w:hAnsi="Times New Roman" w:cs="Times New Roman"/>
          <w:lang w:val="pl-PL"/>
        </w:rPr>
      </w:pPr>
    </w:p>
    <w:p w14:paraId="4AD5E67D" w14:textId="156ACC1D" w:rsidR="00D549BC" w:rsidRPr="00B96D68" w:rsidRDefault="00CC55E9" w:rsidP="009A14D7">
      <w:pPr>
        <w:pStyle w:val="NoSpacing"/>
        <w:jc w:val="both"/>
        <w:rPr>
          <w:rFonts w:ascii="Times New Roman" w:hAnsi="Times New Roman" w:cs="Times New Roman"/>
          <w:lang w:val="sr-Latn-RS"/>
        </w:rPr>
      </w:pPr>
      <w:r>
        <w:rPr>
          <w:rFonts w:ascii="Times New Roman" w:hAnsi="Times New Roman" w:cs="Times New Roman"/>
          <w:lang w:val="pl-PL"/>
        </w:rPr>
        <w:t xml:space="preserve">Zakup se zasniva na tri godine. </w:t>
      </w:r>
    </w:p>
    <w:p w14:paraId="3F6C5D78" w14:textId="77777777" w:rsidR="000B7020" w:rsidRPr="00B46403" w:rsidRDefault="000B7020" w:rsidP="009A14D7">
      <w:pPr>
        <w:pStyle w:val="NoSpacing"/>
        <w:jc w:val="both"/>
        <w:rPr>
          <w:rFonts w:ascii="Times New Roman" w:hAnsi="Times New Roman" w:cs="Times New Roman"/>
          <w:lang w:val="pl-PL"/>
        </w:rPr>
      </w:pPr>
    </w:p>
    <w:p w14:paraId="6956048C" w14:textId="77777777" w:rsidR="00B22AF2" w:rsidRPr="00B46403" w:rsidRDefault="00B22AF2" w:rsidP="009A14D7">
      <w:pPr>
        <w:pStyle w:val="NoSpacing"/>
        <w:jc w:val="both"/>
        <w:rPr>
          <w:rFonts w:ascii="Times New Roman" w:hAnsi="Times New Roman" w:cs="Times New Roman"/>
          <w:b/>
          <w:bCs/>
          <w:lang w:val="pl-PL"/>
        </w:rPr>
      </w:pPr>
    </w:p>
    <w:p w14:paraId="0AF82A4C" w14:textId="42D09C67" w:rsidR="00284940" w:rsidRDefault="00284940" w:rsidP="009A14D7">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I</w:t>
      </w:r>
      <w:r w:rsidR="007B30BB" w:rsidRPr="00B46403">
        <w:rPr>
          <w:rFonts w:ascii="Times New Roman" w:hAnsi="Times New Roman" w:cs="Times New Roman"/>
          <w:b/>
          <w:bCs/>
          <w:u w:val="single"/>
          <w:lang w:val="pl-PL"/>
        </w:rPr>
        <w:t xml:space="preserve">II </w:t>
      </w:r>
      <w:r w:rsidRPr="00B46403">
        <w:rPr>
          <w:rFonts w:ascii="Times New Roman" w:hAnsi="Times New Roman" w:cs="Times New Roman"/>
          <w:b/>
          <w:bCs/>
          <w:u w:val="single"/>
          <w:lang w:val="pl-PL"/>
        </w:rPr>
        <w:t>OPŠTI USLOVI</w:t>
      </w:r>
      <w:r w:rsidR="003B5EFA">
        <w:rPr>
          <w:rFonts w:ascii="Times New Roman" w:hAnsi="Times New Roman" w:cs="Times New Roman"/>
          <w:b/>
          <w:bCs/>
          <w:u w:val="single"/>
          <w:lang w:val="pl-PL"/>
        </w:rPr>
        <w:t xml:space="preserve"> </w:t>
      </w:r>
    </w:p>
    <w:p w14:paraId="0449553B" w14:textId="77777777" w:rsidR="003B5EFA" w:rsidRDefault="003B5EFA" w:rsidP="009A14D7">
      <w:pPr>
        <w:pStyle w:val="NoSpacing"/>
        <w:jc w:val="both"/>
        <w:rPr>
          <w:rFonts w:ascii="Times New Roman" w:hAnsi="Times New Roman" w:cs="Times New Roman"/>
          <w:b/>
          <w:bCs/>
          <w:u w:val="single"/>
          <w:lang w:val="pl-PL"/>
        </w:rPr>
      </w:pPr>
    </w:p>
    <w:p w14:paraId="638CB2C7" w14:textId="4EDB2A31" w:rsidR="00B22AF2" w:rsidRDefault="003B5EFA" w:rsidP="00B22AF2">
      <w:pPr>
        <w:pStyle w:val="NoSpacing"/>
        <w:jc w:val="both"/>
        <w:rPr>
          <w:rFonts w:ascii="Times New Roman" w:hAnsi="Times New Roman" w:cs="Times New Roman"/>
          <w:lang w:val="pl-PL"/>
        </w:rPr>
      </w:pPr>
      <w:r w:rsidRPr="003B5EFA">
        <w:rPr>
          <w:rFonts w:ascii="Times New Roman" w:hAnsi="Times New Roman" w:cs="Times New Roman"/>
          <w:lang w:val="pl-PL"/>
        </w:rPr>
        <w:t>Postupa</w:t>
      </w:r>
      <w:r>
        <w:rPr>
          <w:rFonts w:ascii="Times New Roman" w:hAnsi="Times New Roman" w:cs="Times New Roman"/>
          <w:lang w:val="pl-PL"/>
        </w:rPr>
        <w:t xml:space="preserve">k davanja u zakup sprovešće se putem prikupljanja zatvorenih ponuda. </w:t>
      </w:r>
    </w:p>
    <w:p w14:paraId="0059DEBD" w14:textId="77777777" w:rsidR="0084260A" w:rsidRDefault="0084260A" w:rsidP="00B22AF2">
      <w:pPr>
        <w:pStyle w:val="NoSpacing"/>
        <w:jc w:val="both"/>
        <w:rPr>
          <w:rFonts w:ascii="Times New Roman" w:hAnsi="Times New Roman" w:cs="Times New Roman"/>
          <w:lang w:val="pl-PL"/>
        </w:rPr>
      </w:pPr>
    </w:p>
    <w:p w14:paraId="27B3699D" w14:textId="01A05E9A" w:rsidR="00B22AF2"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Pravo </w:t>
      </w:r>
      <w:r w:rsidR="00FD60DB">
        <w:rPr>
          <w:rFonts w:ascii="Times New Roman" w:hAnsi="Times New Roman" w:cs="Times New Roman"/>
          <w:lang w:val="pl-PL"/>
        </w:rPr>
        <w:t>podnošenja ponude</w:t>
      </w:r>
      <w:r w:rsidRPr="00B46403">
        <w:rPr>
          <w:rFonts w:ascii="Times New Roman" w:hAnsi="Times New Roman" w:cs="Times New Roman"/>
          <w:lang w:val="pl-PL"/>
        </w:rPr>
        <w:t xml:space="preserve"> imaju pravna lica</w:t>
      </w:r>
      <w:r w:rsidR="003B5EFA">
        <w:rPr>
          <w:rFonts w:ascii="Times New Roman" w:hAnsi="Times New Roman" w:cs="Times New Roman"/>
          <w:lang w:val="pl-PL"/>
        </w:rPr>
        <w:t>, preduzetnici i</w:t>
      </w:r>
      <w:r w:rsidR="003B5EFA" w:rsidRPr="003B5EFA">
        <w:rPr>
          <w:rFonts w:ascii="Times New Roman" w:hAnsi="Times New Roman" w:cs="Times New Roman"/>
          <w:lang w:val="pl-PL"/>
        </w:rPr>
        <w:t xml:space="preserve"> </w:t>
      </w:r>
      <w:r w:rsidR="003B5EFA" w:rsidRPr="00B46403">
        <w:rPr>
          <w:rFonts w:ascii="Times New Roman" w:hAnsi="Times New Roman" w:cs="Times New Roman"/>
          <w:lang w:val="pl-PL"/>
        </w:rPr>
        <w:t>fizička</w:t>
      </w:r>
      <w:r w:rsidR="003B5EFA">
        <w:rPr>
          <w:rFonts w:ascii="Times New Roman" w:hAnsi="Times New Roman" w:cs="Times New Roman"/>
          <w:lang w:val="pl-PL"/>
        </w:rPr>
        <w:t xml:space="preserve"> lica.</w:t>
      </w:r>
    </w:p>
    <w:p w14:paraId="0F049BB8" w14:textId="77777777" w:rsidR="00CC55E9" w:rsidRPr="00B46403" w:rsidRDefault="00CC55E9" w:rsidP="00B22AF2">
      <w:pPr>
        <w:pStyle w:val="NoSpacing"/>
        <w:jc w:val="both"/>
        <w:rPr>
          <w:rFonts w:ascii="Times New Roman" w:hAnsi="Times New Roman" w:cs="Times New Roman"/>
          <w:lang w:val="pl-PL"/>
        </w:rPr>
      </w:pPr>
    </w:p>
    <w:p w14:paraId="28E78667" w14:textId="73862644"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Fizička lica koja su učesnici ovog javnog poziva dužna su u ponudi navesti sljedeće podatke: broj i datum javnog poziva, prezime, ime i ime jednog roditelja; adresu, jedinstveni matični broj i potpis; broj telefona, e-mail adresu; broj lične karte ili pasoša (za strane državljane), broj tekućeg računa</w:t>
      </w:r>
      <w:r w:rsidR="0040777D">
        <w:rPr>
          <w:rFonts w:ascii="Times New Roman" w:hAnsi="Times New Roman" w:cs="Times New Roman"/>
          <w:lang w:val="pl-PL"/>
        </w:rPr>
        <w:t>, dokaz o uplati depozita.</w:t>
      </w:r>
    </w:p>
    <w:p w14:paraId="551BD324" w14:textId="77777777" w:rsidR="00B22AF2" w:rsidRPr="00B46403" w:rsidRDefault="00B22AF2" w:rsidP="00B22AF2">
      <w:pPr>
        <w:pStyle w:val="NoSpacing"/>
        <w:jc w:val="both"/>
        <w:rPr>
          <w:rFonts w:ascii="Times New Roman" w:hAnsi="Times New Roman" w:cs="Times New Roman"/>
          <w:lang w:val="pl-PL"/>
        </w:rPr>
      </w:pPr>
    </w:p>
    <w:p w14:paraId="67B7907D" w14:textId="065D416A" w:rsidR="0040777D" w:rsidRPr="00B46403" w:rsidRDefault="00B22AF2" w:rsidP="0040777D">
      <w:pPr>
        <w:pStyle w:val="NoSpacing"/>
        <w:jc w:val="both"/>
        <w:rPr>
          <w:rFonts w:ascii="Times New Roman" w:hAnsi="Times New Roman" w:cs="Times New Roman"/>
          <w:lang w:val="pl-PL"/>
        </w:rPr>
      </w:pPr>
      <w:r w:rsidRPr="00B46403">
        <w:rPr>
          <w:rFonts w:ascii="Times New Roman" w:hAnsi="Times New Roman" w:cs="Times New Roman"/>
          <w:lang w:val="pl-PL"/>
        </w:rPr>
        <w:t>Pravna lica koja su učesnici ovog javnog poziva dužna su u p</w:t>
      </w:r>
      <w:r w:rsidR="00E54AD3" w:rsidRPr="00B46403">
        <w:rPr>
          <w:rFonts w:ascii="Times New Roman" w:hAnsi="Times New Roman" w:cs="Times New Roman"/>
          <w:lang w:val="pl-PL"/>
        </w:rPr>
        <w:t>onudi</w:t>
      </w:r>
      <w:r w:rsidRPr="00B46403">
        <w:rPr>
          <w:rFonts w:ascii="Times New Roman" w:hAnsi="Times New Roman" w:cs="Times New Roman"/>
          <w:lang w:val="pl-PL"/>
        </w:rPr>
        <w:t xml:space="preserve"> navesti sljedeće podatke: broj i datum javnog poziva, naziv i sjedište pravnog lica; PIB, ime i prezime ovlašćenog lica i njegov potpis, kontak</w:t>
      </w:r>
      <w:r w:rsidR="00EF42C7" w:rsidRPr="00B46403">
        <w:rPr>
          <w:rFonts w:ascii="Times New Roman" w:hAnsi="Times New Roman" w:cs="Times New Roman"/>
          <w:lang w:val="pl-PL"/>
        </w:rPr>
        <w:t>t</w:t>
      </w:r>
      <w:r w:rsidRPr="00B46403">
        <w:rPr>
          <w:rFonts w:ascii="Times New Roman" w:hAnsi="Times New Roman" w:cs="Times New Roman"/>
          <w:lang w:val="pl-PL"/>
        </w:rPr>
        <w:t xml:space="preserve"> telefon, e-mail adresu, Izvod iz CRPS-a, ne stariji od 6 mjeseci od dana koji odredjen kao dan javnog otvaranja ponuda, broj </w:t>
      </w:r>
      <w:r w:rsidR="00B96D68">
        <w:rPr>
          <w:rFonts w:ascii="Times New Roman" w:hAnsi="Times New Roman" w:cs="Times New Roman"/>
          <w:lang w:val="pl-PL"/>
        </w:rPr>
        <w:t>tekućeg</w:t>
      </w:r>
      <w:r w:rsidRPr="00B46403">
        <w:rPr>
          <w:rFonts w:ascii="Times New Roman" w:hAnsi="Times New Roman" w:cs="Times New Roman"/>
          <w:lang w:val="pl-PL"/>
        </w:rPr>
        <w:t xml:space="preserve"> račun</w:t>
      </w:r>
      <w:r w:rsidR="00CC55E9">
        <w:rPr>
          <w:rFonts w:ascii="Times New Roman" w:hAnsi="Times New Roman" w:cs="Times New Roman"/>
          <w:lang w:val="pl-PL"/>
        </w:rPr>
        <w:t>a</w:t>
      </w:r>
      <w:r w:rsidR="0040777D">
        <w:rPr>
          <w:rFonts w:ascii="Times New Roman" w:hAnsi="Times New Roman" w:cs="Times New Roman"/>
          <w:lang w:val="pl-PL"/>
        </w:rPr>
        <w:t>, dokaz o uplati depozita.</w:t>
      </w:r>
    </w:p>
    <w:p w14:paraId="1E5D7EE0" w14:textId="082F09F8" w:rsidR="00CC254E" w:rsidRDefault="00CC254E" w:rsidP="00B22AF2">
      <w:pPr>
        <w:suppressAutoHyphens/>
        <w:spacing w:after="0" w:line="240" w:lineRule="auto"/>
        <w:jc w:val="both"/>
        <w:rPr>
          <w:rFonts w:ascii="Times New Roman" w:hAnsi="Times New Roman" w:cs="Times New Roman"/>
          <w:lang w:val="pl-PL"/>
        </w:rPr>
      </w:pPr>
    </w:p>
    <w:p w14:paraId="0F8793A2" w14:textId="77777777" w:rsidR="0033563F" w:rsidRDefault="0033563F" w:rsidP="00B22AF2">
      <w:pPr>
        <w:pStyle w:val="NoSpacing"/>
        <w:jc w:val="both"/>
        <w:rPr>
          <w:rFonts w:ascii="Times New Roman" w:hAnsi="Times New Roman" w:cs="Times New Roman"/>
          <w:b/>
          <w:bCs/>
          <w:u w:val="single"/>
          <w:lang w:val="pl-PL"/>
        </w:rPr>
      </w:pPr>
    </w:p>
    <w:p w14:paraId="6E43DB27" w14:textId="77777777" w:rsidR="0033563F" w:rsidRDefault="0033563F" w:rsidP="00B22AF2">
      <w:pPr>
        <w:pStyle w:val="NoSpacing"/>
        <w:jc w:val="both"/>
        <w:rPr>
          <w:rFonts w:ascii="Times New Roman" w:hAnsi="Times New Roman" w:cs="Times New Roman"/>
          <w:b/>
          <w:bCs/>
          <w:u w:val="single"/>
          <w:lang w:val="pl-PL"/>
        </w:rPr>
      </w:pPr>
    </w:p>
    <w:p w14:paraId="4E69944A" w14:textId="77777777" w:rsidR="0033563F" w:rsidRDefault="0033563F" w:rsidP="00B22AF2">
      <w:pPr>
        <w:pStyle w:val="NoSpacing"/>
        <w:jc w:val="both"/>
        <w:rPr>
          <w:rFonts w:ascii="Times New Roman" w:hAnsi="Times New Roman" w:cs="Times New Roman"/>
          <w:b/>
          <w:bCs/>
          <w:u w:val="single"/>
          <w:lang w:val="pl-PL"/>
        </w:rPr>
      </w:pPr>
    </w:p>
    <w:p w14:paraId="70928424" w14:textId="77777777" w:rsidR="0033563F" w:rsidRDefault="0033563F" w:rsidP="00B22AF2">
      <w:pPr>
        <w:pStyle w:val="NoSpacing"/>
        <w:jc w:val="both"/>
        <w:rPr>
          <w:rFonts w:ascii="Times New Roman" w:hAnsi="Times New Roman" w:cs="Times New Roman"/>
          <w:b/>
          <w:bCs/>
          <w:u w:val="single"/>
          <w:lang w:val="pl-PL"/>
        </w:rPr>
      </w:pPr>
    </w:p>
    <w:p w14:paraId="1B0F39E1" w14:textId="436ABAF1" w:rsidR="00B22AF2" w:rsidRPr="00FF38C0" w:rsidRDefault="00B22AF2" w:rsidP="00B22AF2">
      <w:pPr>
        <w:pStyle w:val="NoSpacing"/>
        <w:jc w:val="both"/>
        <w:rPr>
          <w:rFonts w:ascii="Times New Roman" w:hAnsi="Times New Roman" w:cs="Times New Roman"/>
          <w:b/>
          <w:bCs/>
          <w:u w:val="single"/>
          <w:lang w:val="sr-Latn-BA"/>
        </w:rPr>
      </w:pPr>
      <w:r w:rsidRPr="00FF38C0">
        <w:rPr>
          <w:rFonts w:ascii="Times New Roman" w:hAnsi="Times New Roman" w:cs="Times New Roman"/>
          <w:b/>
          <w:bCs/>
          <w:u w:val="single"/>
          <w:lang w:val="pl-PL"/>
        </w:rPr>
        <w:lastRenderedPageBreak/>
        <w:t>Mjesto</w:t>
      </w:r>
      <w:r w:rsidRPr="00FF38C0">
        <w:rPr>
          <w:rFonts w:ascii="Times New Roman" w:hAnsi="Times New Roman" w:cs="Times New Roman"/>
          <w:b/>
          <w:bCs/>
          <w:u w:val="single"/>
          <w:lang w:val="sr-Latn-BA"/>
        </w:rPr>
        <w:t xml:space="preserve"> </w:t>
      </w:r>
      <w:r w:rsidRPr="00FF38C0">
        <w:rPr>
          <w:rFonts w:ascii="Times New Roman" w:hAnsi="Times New Roman" w:cs="Times New Roman"/>
          <w:b/>
          <w:bCs/>
          <w:u w:val="single"/>
          <w:lang w:val="pl-PL"/>
        </w:rPr>
        <w:t>i</w:t>
      </w:r>
      <w:r w:rsidRPr="00FF38C0">
        <w:rPr>
          <w:rFonts w:ascii="Times New Roman" w:hAnsi="Times New Roman" w:cs="Times New Roman"/>
          <w:b/>
          <w:bCs/>
          <w:u w:val="single"/>
          <w:lang w:val="sr-Latn-BA"/>
        </w:rPr>
        <w:t xml:space="preserve"> </w:t>
      </w:r>
      <w:r w:rsidRPr="00FF38C0">
        <w:rPr>
          <w:rFonts w:ascii="Times New Roman" w:hAnsi="Times New Roman" w:cs="Times New Roman"/>
          <w:b/>
          <w:bCs/>
          <w:u w:val="single"/>
          <w:lang w:val="pl-PL"/>
        </w:rPr>
        <w:t>vrijeme</w:t>
      </w:r>
      <w:r w:rsidRPr="00FF38C0">
        <w:rPr>
          <w:rFonts w:ascii="Times New Roman" w:hAnsi="Times New Roman" w:cs="Times New Roman"/>
          <w:b/>
          <w:bCs/>
          <w:u w:val="single"/>
          <w:lang w:val="sr-Latn-BA"/>
        </w:rPr>
        <w:t xml:space="preserve"> </w:t>
      </w:r>
      <w:r w:rsidRPr="00FF38C0">
        <w:rPr>
          <w:rFonts w:ascii="Times New Roman" w:hAnsi="Times New Roman" w:cs="Times New Roman"/>
          <w:b/>
          <w:bCs/>
          <w:u w:val="single"/>
          <w:lang w:val="pl-PL"/>
        </w:rPr>
        <w:t>podno</w:t>
      </w:r>
      <w:r w:rsidRPr="00FF38C0">
        <w:rPr>
          <w:rFonts w:ascii="Times New Roman" w:hAnsi="Times New Roman" w:cs="Times New Roman"/>
          <w:b/>
          <w:bCs/>
          <w:u w:val="single"/>
          <w:lang w:val="sr-Latn-BA"/>
        </w:rPr>
        <w:t>š</w:t>
      </w:r>
      <w:r w:rsidRPr="00FF38C0">
        <w:rPr>
          <w:rFonts w:ascii="Times New Roman" w:hAnsi="Times New Roman" w:cs="Times New Roman"/>
          <w:b/>
          <w:bCs/>
          <w:u w:val="single"/>
          <w:lang w:val="pl-PL"/>
        </w:rPr>
        <w:t>enja</w:t>
      </w:r>
      <w:r w:rsidRPr="00FF38C0">
        <w:rPr>
          <w:rFonts w:ascii="Times New Roman" w:hAnsi="Times New Roman" w:cs="Times New Roman"/>
          <w:b/>
          <w:bCs/>
          <w:u w:val="single"/>
          <w:lang w:val="sr-Latn-BA"/>
        </w:rPr>
        <w:t xml:space="preserve"> i javnog otvaranja </w:t>
      </w:r>
      <w:r w:rsidRPr="00FF38C0">
        <w:rPr>
          <w:rFonts w:ascii="Times New Roman" w:hAnsi="Times New Roman" w:cs="Times New Roman"/>
          <w:b/>
          <w:bCs/>
          <w:u w:val="single"/>
          <w:lang w:val="pl-PL"/>
        </w:rPr>
        <w:t>ponuda</w:t>
      </w:r>
    </w:p>
    <w:p w14:paraId="322C1BF2" w14:textId="77777777" w:rsidR="00B22AF2" w:rsidRPr="00B46403" w:rsidRDefault="00B22AF2" w:rsidP="00B22AF2">
      <w:pPr>
        <w:pStyle w:val="NoSpacing"/>
        <w:jc w:val="both"/>
        <w:rPr>
          <w:rFonts w:ascii="Times New Roman" w:hAnsi="Times New Roman" w:cs="Times New Roman"/>
          <w:u w:val="single"/>
          <w:lang w:val="sr-Latn-BA"/>
        </w:rPr>
      </w:pPr>
    </w:p>
    <w:p w14:paraId="6C4ACA57" w14:textId="07F73E53" w:rsidR="001E22B3" w:rsidRDefault="00B22AF2" w:rsidP="001E22B3">
      <w:pPr>
        <w:pStyle w:val="NoSpacing"/>
        <w:jc w:val="both"/>
        <w:rPr>
          <w:rFonts w:ascii="Times New Roman" w:hAnsi="Times New Roman" w:cs="Times New Roman"/>
          <w:lang w:val="sr-Latn-BA"/>
        </w:rPr>
      </w:pPr>
      <w:r w:rsidRPr="00B46403">
        <w:rPr>
          <w:rFonts w:ascii="Times New Roman" w:hAnsi="Times New Roman" w:cs="Times New Roman"/>
          <w:lang w:val="pl-PL"/>
        </w:rPr>
        <w:t>Ponude</w:t>
      </w:r>
      <w:r w:rsidRPr="00B46403">
        <w:rPr>
          <w:rFonts w:ascii="Times New Roman" w:hAnsi="Times New Roman" w:cs="Times New Roman"/>
          <w:lang w:val="sr-Latn-BA"/>
        </w:rPr>
        <w:t xml:space="preserve"> </w:t>
      </w:r>
      <w:r w:rsidRPr="00B46403">
        <w:rPr>
          <w:rFonts w:ascii="Times New Roman" w:hAnsi="Times New Roman" w:cs="Times New Roman"/>
          <w:lang w:val="pl-PL"/>
        </w:rPr>
        <w:t>se</w:t>
      </w:r>
      <w:r w:rsidRPr="00B46403">
        <w:rPr>
          <w:rFonts w:ascii="Times New Roman" w:hAnsi="Times New Roman" w:cs="Times New Roman"/>
          <w:lang w:val="sr-Latn-BA"/>
        </w:rPr>
        <w:t xml:space="preserve"> </w:t>
      </w:r>
      <w:r w:rsidRPr="00B46403">
        <w:rPr>
          <w:rFonts w:ascii="Times New Roman" w:hAnsi="Times New Roman" w:cs="Times New Roman"/>
          <w:lang w:val="pl-PL"/>
        </w:rPr>
        <w:t>dostavlja</w:t>
      </w:r>
      <w:r w:rsidR="00EF42C7" w:rsidRPr="00B46403">
        <w:rPr>
          <w:rFonts w:ascii="Times New Roman" w:hAnsi="Times New Roman" w:cs="Times New Roman"/>
          <w:lang w:val="pl-PL"/>
        </w:rPr>
        <w:t>ju</w:t>
      </w:r>
      <w:r w:rsidRPr="00B46403">
        <w:rPr>
          <w:rFonts w:ascii="Times New Roman" w:hAnsi="Times New Roman" w:cs="Times New Roman"/>
          <w:lang w:val="sr-Latn-BA"/>
        </w:rPr>
        <w:t xml:space="preserve"> </w:t>
      </w:r>
      <w:r w:rsidRPr="00B46403">
        <w:rPr>
          <w:rFonts w:ascii="Times New Roman" w:hAnsi="Times New Roman" w:cs="Times New Roman"/>
          <w:lang w:val="pl-PL"/>
        </w:rPr>
        <w:t>u</w:t>
      </w:r>
      <w:r w:rsidRPr="00B46403">
        <w:rPr>
          <w:rFonts w:ascii="Times New Roman" w:hAnsi="Times New Roman" w:cs="Times New Roman"/>
          <w:lang w:val="sr-Latn-BA"/>
        </w:rPr>
        <w:t xml:space="preserve"> </w:t>
      </w:r>
      <w:r w:rsidRPr="00B46403">
        <w:rPr>
          <w:rFonts w:ascii="Times New Roman" w:hAnsi="Times New Roman" w:cs="Times New Roman"/>
          <w:lang w:val="pl-PL"/>
        </w:rPr>
        <w:t>zatvorenoj</w:t>
      </w:r>
      <w:r w:rsidRPr="00B46403">
        <w:rPr>
          <w:rFonts w:ascii="Times New Roman" w:hAnsi="Times New Roman" w:cs="Times New Roman"/>
          <w:lang w:val="sr-Latn-BA"/>
        </w:rPr>
        <w:t xml:space="preserve"> </w:t>
      </w:r>
      <w:r w:rsidRPr="00B46403">
        <w:rPr>
          <w:rFonts w:ascii="Times New Roman" w:hAnsi="Times New Roman" w:cs="Times New Roman"/>
          <w:lang w:val="pl-PL"/>
        </w:rPr>
        <w:t>koverti</w:t>
      </w:r>
      <w:r w:rsidRPr="00B46403">
        <w:rPr>
          <w:rFonts w:ascii="Times New Roman" w:hAnsi="Times New Roman" w:cs="Times New Roman"/>
          <w:lang w:val="sr-Latn-BA"/>
        </w:rPr>
        <w:t xml:space="preserve"> </w:t>
      </w:r>
      <w:r w:rsidRPr="00B46403">
        <w:rPr>
          <w:rFonts w:ascii="Times New Roman" w:hAnsi="Times New Roman" w:cs="Times New Roman"/>
          <w:lang w:val="pl-PL"/>
        </w:rPr>
        <w:t>sa</w:t>
      </w:r>
      <w:r w:rsidRPr="00B46403">
        <w:rPr>
          <w:rFonts w:ascii="Times New Roman" w:hAnsi="Times New Roman" w:cs="Times New Roman"/>
          <w:lang w:val="sr-Latn-BA"/>
        </w:rPr>
        <w:t xml:space="preserve"> </w:t>
      </w:r>
      <w:r w:rsidRPr="00B46403">
        <w:rPr>
          <w:rFonts w:ascii="Times New Roman" w:hAnsi="Times New Roman" w:cs="Times New Roman"/>
          <w:lang w:val="pl-PL"/>
        </w:rPr>
        <w:t>naznakom</w:t>
      </w:r>
      <w:r w:rsidRPr="00B46403">
        <w:rPr>
          <w:rFonts w:ascii="Times New Roman" w:hAnsi="Times New Roman" w:cs="Times New Roman"/>
          <w:lang w:val="sr-Latn-BA"/>
        </w:rPr>
        <w:t xml:space="preserve"> </w:t>
      </w:r>
      <w:r w:rsidR="0040777D">
        <w:rPr>
          <w:rFonts w:ascii="Times New Roman" w:hAnsi="Times New Roman" w:cs="Times New Roman"/>
          <w:lang w:val="sr-Latn-BA"/>
        </w:rPr>
        <w:t xml:space="preserve">na prednjoj strani </w:t>
      </w:r>
      <w:r w:rsidRPr="00B46403">
        <w:rPr>
          <w:rFonts w:ascii="Times New Roman" w:hAnsi="Times New Roman" w:cs="Times New Roman"/>
          <w:lang w:val="sr-Latn-BA"/>
        </w:rPr>
        <w:t>“</w:t>
      </w:r>
      <w:r w:rsidRPr="00B46403">
        <w:rPr>
          <w:rFonts w:ascii="Times New Roman" w:hAnsi="Times New Roman" w:cs="Times New Roman"/>
          <w:lang w:val="pl-PL"/>
        </w:rPr>
        <w:t>NE</w:t>
      </w:r>
      <w:r w:rsidRPr="00B46403">
        <w:rPr>
          <w:rFonts w:ascii="Times New Roman" w:hAnsi="Times New Roman" w:cs="Times New Roman"/>
          <w:lang w:val="sr-Latn-BA"/>
        </w:rPr>
        <w:t xml:space="preserve"> </w:t>
      </w:r>
      <w:r w:rsidRPr="00B46403">
        <w:rPr>
          <w:rFonts w:ascii="Times New Roman" w:hAnsi="Times New Roman" w:cs="Times New Roman"/>
          <w:lang w:val="pl-PL"/>
        </w:rPr>
        <w:t>OTVARAJ PRIJE JAVNOG OTVARANJA PONUDA</w:t>
      </w:r>
      <w:r w:rsidRPr="00B46403">
        <w:rPr>
          <w:rFonts w:ascii="Times New Roman" w:hAnsi="Times New Roman" w:cs="Times New Roman"/>
          <w:lang w:val="sr-Latn-BA"/>
        </w:rPr>
        <w:t xml:space="preserve">”, </w:t>
      </w:r>
      <w:r w:rsidR="001E22B3">
        <w:rPr>
          <w:rFonts w:ascii="Times New Roman" w:hAnsi="Times New Roman" w:cs="Times New Roman"/>
          <w:lang w:val="sr-Latn-BA"/>
        </w:rPr>
        <w:t xml:space="preserve">i tekstom ''Ponuda za zakup poslovnog prostora po Javnom pozivu broj </w:t>
      </w:r>
      <w:r w:rsidR="00FF38C0">
        <w:rPr>
          <w:rFonts w:ascii="Times New Roman" w:hAnsi="Times New Roman" w:cs="Times New Roman"/>
          <w:lang w:val="sr-Latn-BA"/>
        </w:rPr>
        <w:t>73</w:t>
      </w:r>
      <w:r w:rsidR="001E22B3">
        <w:rPr>
          <w:rFonts w:ascii="Times New Roman" w:hAnsi="Times New Roman" w:cs="Times New Roman"/>
          <w:lang w:val="sr-Latn-BA"/>
        </w:rPr>
        <w:t xml:space="preserve">/2024.'' </w:t>
      </w:r>
    </w:p>
    <w:p w14:paraId="37BDB56C" w14:textId="77777777" w:rsidR="00FF38C0" w:rsidRDefault="00FF38C0" w:rsidP="001E22B3">
      <w:pPr>
        <w:pStyle w:val="NoSpacing"/>
        <w:jc w:val="both"/>
        <w:rPr>
          <w:rFonts w:ascii="Times New Roman" w:hAnsi="Times New Roman" w:cs="Times New Roman"/>
          <w:lang w:val="sr-Latn-BA"/>
        </w:rPr>
      </w:pPr>
    </w:p>
    <w:p w14:paraId="223E044D" w14:textId="6B3BAF9D" w:rsidR="00FF38C0" w:rsidRDefault="00FF38C0" w:rsidP="001E22B3">
      <w:pPr>
        <w:pStyle w:val="NoSpacing"/>
        <w:jc w:val="both"/>
        <w:rPr>
          <w:rFonts w:ascii="Times New Roman" w:hAnsi="Times New Roman" w:cs="Times New Roman"/>
          <w:lang w:val="sr-Latn-BA"/>
        </w:rPr>
      </w:pPr>
      <w:r>
        <w:rPr>
          <w:rFonts w:ascii="Times New Roman" w:hAnsi="Times New Roman" w:cs="Times New Roman"/>
          <w:lang w:val="sr-Latn-BA"/>
        </w:rPr>
        <w:t xml:space="preserve">Na zadnjoj strani koverte navesti ime i prezime odnosno naziv pravnog lica koje podnosi ponudu. </w:t>
      </w:r>
    </w:p>
    <w:p w14:paraId="293B4073" w14:textId="0C415362" w:rsidR="0040777D" w:rsidRDefault="0040777D" w:rsidP="00B22AF2">
      <w:pPr>
        <w:pStyle w:val="NoSpacing"/>
        <w:jc w:val="both"/>
        <w:rPr>
          <w:rFonts w:ascii="Times New Roman" w:hAnsi="Times New Roman" w:cs="Times New Roman"/>
          <w:lang w:val="sr-Latn-BA"/>
        </w:rPr>
      </w:pPr>
    </w:p>
    <w:p w14:paraId="6138D706" w14:textId="6BDA5D9E" w:rsidR="00B22AF2" w:rsidRDefault="00FF38C0" w:rsidP="00B22AF2">
      <w:pPr>
        <w:pStyle w:val="NoSpacing"/>
        <w:jc w:val="both"/>
        <w:rPr>
          <w:rFonts w:ascii="Times New Roman" w:hAnsi="Times New Roman" w:cs="Times New Roman"/>
          <w:lang w:val="sr-Latn-BA"/>
        </w:rPr>
      </w:pPr>
      <w:r>
        <w:rPr>
          <w:rFonts w:ascii="Times New Roman" w:hAnsi="Times New Roman" w:cs="Times New Roman"/>
          <w:lang w:val="sr-Latn-BA"/>
        </w:rPr>
        <w:t xml:space="preserve">Ponude se šalju </w:t>
      </w:r>
      <w:r w:rsidR="00B22AF2" w:rsidRPr="00B46403">
        <w:rPr>
          <w:rFonts w:ascii="Times New Roman" w:hAnsi="Times New Roman" w:cs="Times New Roman"/>
          <w:lang w:val="pl-PL"/>
        </w:rPr>
        <w:t>na</w:t>
      </w:r>
      <w:r w:rsidR="00B22AF2" w:rsidRPr="00B46403">
        <w:rPr>
          <w:rFonts w:ascii="Times New Roman" w:hAnsi="Times New Roman" w:cs="Times New Roman"/>
          <w:lang w:val="sr-Latn-BA"/>
        </w:rPr>
        <w:t xml:space="preserve"> </w:t>
      </w:r>
      <w:r w:rsidR="00B22AF2" w:rsidRPr="00B46403">
        <w:rPr>
          <w:rFonts w:ascii="Times New Roman" w:hAnsi="Times New Roman" w:cs="Times New Roman"/>
          <w:lang w:val="pl-PL"/>
        </w:rPr>
        <w:t>adresu</w:t>
      </w:r>
      <w:r w:rsidR="00B22AF2" w:rsidRPr="00B46403">
        <w:rPr>
          <w:rFonts w:ascii="Times New Roman" w:hAnsi="Times New Roman" w:cs="Times New Roman"/>
          <w:lang w:val="sr-Latn-BA"/>
        </w:rPr>
        <w:t>: “13.</w:t>
      </w:r>
      <w:r w:rsidR="00B22AF2" w:rsidRPr="00B46403">
        <w:rPr>
          <w:rFonts w:ascii="Times New Roman" w:hAnsi="Times New Roman" w:cs="Times New Roman"/>
          <w:lang w:val="pl-PL"/>
        </w:rPr>
        <w:t>Jul</w:t>
      </w:r>
      <w:r w:rsidR="00B22AF2" w:rsidRPr="00B46403">
        <w:rPr>
          <w:rFonts w:ascii="Times New Roman" w:hAnsi="Times New Roman" w:cs="Times New Roman"/>
          <w:lang w:val="sr-Latn-BA"/>
        </w:rPr>
        <w:t xml:space="preserve">- </w:t>
      </w:r>
      <w:r w:rsidR="00B22AF2" w:rsidRPr="00B46403">
        <w:rPr>
          <w:rFonts w:ascii="Times New Roman" w:hAnsi="Times New Roman" w:cs="Times New Roman"/>
          <w:lang w:val="pl-PL"/>
        </w:rPr>
        <w:t>Planta</w:t>
      </w:r>
      <w:r w:rsidR="00B22AF2" w:rsidRPr="00B46403">
        <w:rPr>
          <w:rFonts w:ascii="Times New Roman" w:hAnsi="Times New Roman" w:cs="Times New Roman"/>
          <w:lang w:val="sr-Latn-BA"/>
        </w:rPr>
        <w:t>ž</w:t>
      </w:r>
      <w:r w:rsidR="00B22AF2" w:rsidRPr="00B46403">
        <w:rPr>
          <w:rFonts w:ascii="Times New Roman" w:hAnsi="Times New Roman" w:cs="Times New Roman"/>
          <w:lang w:val="pl-PL"/>
        </w:rPr>
        <w:t>e</w:t>
      </w:r>
      <w:r w:rsidR="00B22AF2" w:rsidRPr="00B46403">
        <w:rPr>
          <w:rFonts w:ascii="Times New Roman" w:hAnsi="Times New Roman" w:cs="Times New Roman"/>
          <w:lang w:val="sr-Latn-BA"/>
        </w:rPr>
        <w:t xml:space="preserve">” </w:t>
      </w:r>
      <w:r w:rsidR="00B22AF2" w:rsidRPr="00B46403">
        <w:rPr>
          <w:rFonts w:ascii="Times New Roman" w:hAnsi="Times New Roman" w:cs="Times New Roman"/>
          <w:lang w:val="pl-PL"/>
        </w:rPr>
        <w:t>a</w:t>
      </w:r>
      <w:r w:rsidR="00B22AF2" w:rsidRPr="00B46403">
        <w:rPr>
          <w:rFonts w:ascii="Times New Roman" w:hAnsi="Times New Roman" w:cs="Times New Roman"/>
          <w:lang w:val="sr-Latn-BA"/>
        </w:rPr>
        <w:t>.</w:t>
      </w:r>
      <w:r w:rsidR="00B22AF2" w:rsidRPr="00B46403">
        <w:rPr>
          <w:rFonts w:ascii="Times New Roman" w:hAnsi="Times New Roman" w:cs="Times New Roman"/>
          <w:lang w:val="pl-PL"/>
        </w:rPr>
        <w:t>d</w:t>
      </w:r>
      <w:r w:rsidR="00B22AF2" w:rsidRPr="00B46403">
        <w:rPr>
          <w:rFonts w:ascii="Times New Roman" w:hAnsi="Times New Roman" w:cs="Times New Roman"/>
          <w:lang w:val="sr-Latn-BA"/>
        </w:rPr>
        <w:t xml:space="preserve">., </w:t>
      </w:r>
      <w:r w:rsidR="002D3758" w:rsidRPr="00B46403">
        <w:rPr>
          <w:rFonts w:ascii="Times New Roman" w:hAnsi="Times New Roman" w:cs="Times New Roman"/>
          <w:lang w:val="pl-PL"/>
        </w:rPr>
        <w:t>Bulevar Šarla de Gola</w:t>
      </w:r>
      <w:r w:rsidR="00B22AF2" w:rsidRPr="00B46403">
        <w:rPr>
          <w:rFonts w:ascii="Times New Roman" w:hAnsi="Times New Roman" w:cs="Times New Roman"/>
          <w:lang w:val="sr-Latn-BA"/>
        </w:rPr>
        <w:t xml:space="preserve"> </w:t>
      </w:r>
      <w:r w:rsidR="00B22AF2" w:rsidRPr="00B46403">
        <w:rPr>
          <w:rFonts w:ascii="Times New Roman" w:hAnsi="Times New Roman" w:cs="Times New Roman"/>
          <w:lang w:val="pl-PL"/>
        </w:rPr>
        <w:t>br</w:t>
      </w:r>
      <w:r w:rsidR="00B22AF2" w:rsidRPr="00B46403">
        <w:rPr>
          <w:rFonts w:ascii="Times New Roman" w:hAnsi="Times New Roman" w:cs="Times New Roman"/>
          <w:lang w:val="sr-Latn-BA"/>
        </w:rPr>
        <w:t xml:space="preserve">.2, </w:t>
      </w:r>
      <w:r w:rsidR="00B22AF2" w:rsidRPr="00B46403">
        <w:rPr>
          <w:rFonts w:ascii="Times New Roman" w:hAnsi="Times New Roman" w:cs="Times New Roman"/>
          <w:lang w:val="pl-PL"/>
        </w:rPr>
        <w:t>Podgorica</w:t>
      </w:r>
      <w:r>
        <w:rPr>
          <w:rFonts w:ascii="Times New Roman" w:hAnsi="Times New Roman" w:cs="Times New Roman"/>
          <w:lang w:val="sr-Latn-BA"/>
        </w:rPr>
        <w:t xml:space="preserve"> ili se predaju na arhivi Društva. </w:t>
      </w:r>
    </w:p>
    <w:p w14:paraId="7DD94692" w14:textId="77777777" w:rsidR="00C56F81" w:rsidRPr="00B46403" w:rsidRDefault="00C56F81" w:rsidP="00B22AF2">
      <w:pPr>
        <w:pStyle w:val="NoSpacing"/>
        <w:jc w:val="both"/>
        <w:rPr>
          <w:rFonts w:ascii="Times New Roman" w:hAnsi="Times New Roman" w:cs="Times New Roman"/>
          <w:lang w:val="sr-Latn-BA"/>
        </w:rPr>
      </w:pPr>
    </w:p>
    <w:p w14:paraId="5C9DDF4A" w14:textId="190966BB" w:rsidR="00B22AF2" w:rsidRPr="00B46403" w:rsidRDefault="00230B37" w:rsidP="00B22AF2">
      <w:pPr>
        <w:pStyle w:val="NoSpacing"/>
        <w:jc w:val="both"/>
        <w:rPr>
          <w:rFonts w:ascii="Times New Roman" w:hAnsi="Times New Roman" w:cs="Times New Roman"/>
          <w:lang w:val="pl-PL"/>
        </w:rPr>
      </w:pPr>
      <w:r w:rsidRPr="00B46403">
        <w:rPr>
          <w:rFonts w:ascii="Times New Roman" w:hAnsi="Times New Roman" w:cs="Times New Roman"/>
          <w:lang w:val="pl-PL"/>
        </w:rPr>
        <w:t>Rok za dostavljanje ponuda je</w:t>
      </w:r>
      <w:r w:rsidR="00B22AF2" w:rsidRPr="00B46403">
        <w:rPr>
          <w:rFonts w:ascii="Times New Roman" w:hAnsi="Times New Roman" w:cs="Times New Roman"/>
          <w:lang w:val="pl-PL"/>
        </w:rPr>
        <w:t xml:space="preserve"> do </w:t>
      </w:r>
      <w:r w:rsidR="00CC254E">
        <w:rPr>
          <w:rFonts w:ascii="Times New Roman" w:hAnsi="Times New Roman" w:cs="Times New Roman"/>
          <w:lang w:val="pl-PL"/>
        </w:rPr>
        <w:t>1</w:t>
      </w:r>
      <w:r w:rsidR="00D22F00">
        <w:rPr>
          <w:rFonts w:ascii="Times New Roman" w:hAnsi="Times New Roman" w:cs="Times New Roman"/>
          <w:lang w:val="pl-PL"/>
        </w:rPr>
        <w:t>8</w:t>
      </w:r>
      <w:r w:rsidR="00CC254E">
        <w:rPr>
          <w:rFonts w:ascii="Times New Roman" w:hAnsi="Times New Roman" w:cs="Times New Roman"/>
          <w:lang w:val="pl-PL"/>
        </w:rPr>
        <w:t>.0</w:t>
      </w:r>
      <w:r w:rsidR="0040777D">
        <w:rPr>
          <w:rFonts w:ascii="Times New Roman" w:hAnsi="Times New Roman" w:cs="Times New Roman"/>
          <w:lang w:val="pl-PL"/>
        </w:rPr>
        <w:t>7</w:t>
      </w:r>
      <w:r w:rsidR="00EF42C7" w:rsidRPr="00B46403">
        <w:rPr>
          <w:rFonts w:ascii="Times New Roman" w:hAnsi="Times New Roman" w:cs="Times New Roman"/>
          <w:lang w:val="pl-PL"/>
        </w:rPr>
        <w:t>.2024</w:t>
      </w:r>
      <w:r w:rsidR="00B22AF2" w:rsidRPr="00B46403">
        <w:rPr>
          <w:rFonts w:ascii="Times New Roman" w:hAnsi="Times New Roman" w:cs="Times New Roman"/>
          <w:lang w:val="pl-PL"/>
        </w:rPr>
        <w:t xml:space="preserve">.godine, do </w:t>
      </w:r>
      <w:r w:rsidR="00DA1446">
        <w:rPr>
          <w:rFonts w:ascii="Times New Roman" w:hAnsi="Times New Roman" w:cs="Times New Roman"/>
          <w:lang w:val="pl-PL"/>
        </w:rPr>
        <w:t>09</w:t>
      </w:r>
      <w:r w:rsidR="007D1680" w:rsidRPr="00B46403">
        <w:rPr>
          <w:rFonts w:ascii="Times New Roman" w:hAnsi="Times New Roman" w:cs="Times New Roman"/>
          <w:lang w:val="pl-PL"/>
        </w:rPr>
        <w:t>:</w:t>
      </w:r>
      <w:r w:rsidR="00DA1446">
        <w:rPr>
          <w:rFonts w:ascii="Times New Roman" w:hAnsi="Times New Roman" w:cs="Times New Roman"/>
          <w:lang w:val="pl-PL"/>
        </w:rPr>
        <w:t>0</w:t>
      </w:r>
      <w:r w:rsidR="007D1680" w:rsidRPr="00B46403">
        <w:rPr>
          <w:rFonts w:ascii="Times New Roman" w:hAnsi="Times New Roman" w:cs="Times New Roman"/>
          <w:lang w:val="pl-PL"/>
        </w:rPr>
        <w:t>0</w:t>
      </w:r>
      <w:r w:rsidR="00B22AF2" w:rsidRPr="00B46403">
        <w:rPr>
          <w:rFonts w:ascii="Times New Roman" w:hAnsi="Times New Roman" w:cs="Times New Roman"/>
          <w:lang w:val="pl-PL"/>
        </w:rPr>
        <w:t>h.</w:t>
      </w:r>
    </w:p>
    <w:p w14:paraId="46F0AC44" w14:textId="77777777" w:rsidR="00E54AD3" w:rsidRPr="00B46403" w:rsidRDefault="00E54AD3" w:rsidP="00B22AF2">
      <w:pPr>
        <w:pStyle w:val="NoSpacing"/>
        <w:jc w:val="both"/>
        <w:rPr>
          <w:rFonts w:ascii="Times New Roman" w:hAnsi="Times New Roman" w:cs="Times New Roman"/>
          <w:lang w:val="pl-PL"/>
        </w:rPr>
      </w:pPr>
    </w:p>
    <w:p w14:paraId="2F8BF91E" w14:textId="5CE4A71A" w:rsidR="00B22AF2" w:rsidRPr="00B46403" w:rsidRDefault="00B22AF2" w:rsidP="00B22AF2">
      <w:pPr>
        <w:pStyle w:val="NoSpacing"/>
        <w:jc w:val="both"/>
        <w:rPr>
          <w:rFonts w:ascii="Times New Roman" w:hAnsi="Times New Roman" w:cs="Times New Roman"/>
          <w:b/>
          <w:bCs/>
          <w:lang w:val="pl-PL"/>
        </w:rPr>
      </w:pPr>
      <w:r w:rsidRPr="00B46403">
        <w:rPr>
          <w:rFonts w:ascii="Times New Roman" w:hAnsi="Times New Roman" w:cs="Times New Roman"/>
          <w:b/>
          <w:bCs/>
          <w:lang w:val="pl-PL"/>
        </w:rPr>
        <w:t>Javno otvaranje ponuda će</w:t>
      </w:r>
      <w:r w:rsidR="00EF42C7" w:rsidRPr="00B46403">
        <w:rPr>
          <w:rFonts w:ascii="Times New Roman" w:hAnsi="Times New Roman" w:cs="Times New Roman"/>
          <w:b/>
          <w:bCs/>
          <w:lang w:val="pl-PL"/>
        </w:rPr>
        <w:t xml:space="preserve"> se održati dana</w:t>
      </w:r>
      <w:r w:rsidRPr="00B46403">
        <w:rPr>
          <w:rFonts w:ascii="Times New Roman" w:hAnsi="Times New Roman" w:cs="Times New Roman"/>
          <w:b/>
          <w:bCs/>
          <w:lang w:val="pl-PL"/>
        </w:rPr>
        <w:t xml:space="preserve"> </w:t>
      </w:r>
      <w:r w:rsidR="00CC254E">
        <w:rPr>
          <w:rFonts w:ascii="Times New Roman" w:hAnsi="Times New Roman" w:cs="Times New Roman"/>
          <w:b/>
          <w:bCs/>
          <w:lang w:val="pl-PL"/>
        </w:rPr>
        <w:t>1</w:t>
      </w:r>
      <w:r w:rsidR="00D22F00">
        <w:rPr>
          <w:rFonts w:ascii="Times New Roman" w:hAnsi="Times New Roman" w:cs="Times New Roman"/>
          <w:b/>
          <w:bCs/>
          <w:lang w:val="pl-PL"/>
        </w:rPr>
        <w:t>8</w:t>
      </w:r>
      <w:r w:rsidR="00CC254E">
        <w:rPr>
          <w:rFonts w:ascii="Times New Roman" w:hAnsi="Times New Roman" w:cs="Times New Roman"/>
          <w:b/>
          <w:bCs/>
          <w:lang w:val="pl-PL"/>
        </w:rPr>
        <w:t>.0</w:t>
      </w:r>
      <w:r w:rsidR="0040777D">
        <w:rPr>
          <w:rFonts w:ascii="Times New Roman" w:hAnsi="Times New Roman" w:cs="Times New Roman"/>
          <w:b/>
          <w:bCs/>
          <w:lang w:val="pl-PL"/>
        </w:rPr>
        <w:t>7</w:t>
      </w:r>
      <w:r w:rsidR="00EF42C7" w:rsidRPr="00B46403">
        <w:rPr>
          <w:rFonts w:ascii="Times New Roman" w:hAnsi="Times New Roman" w:cs="Times New Roman"/>
          <w:b/>
          <w:bCs/>
          <w:lang w:val="pl-PL"/>
        </w:rPr>
        <w:t>.2024</w:t>
      </w:r>
      <w:r w:rsidRPr="00B46403">
        <w:rPr>
          <w:rFonts w:ascii="Times New Roman" w:hAnsi="Times New Roman" w:cs="Times New Roman"/>
          <w:b/>
          <w:bCs/>
          <w:lang w:val="pl-PL"/>
        </w:rPr>
        <w:t xml:space="preserve">.godine, u </w:t>
      </w:r>
      <w:r w:rsidR="00DA1446">
        <w:rPr>
          <w:rFonts w:ascii="Times New Roman" w:hAnsi="Times New Roman" w:cs="Times New Roman"/>
          <w:b/>
          <w:bCs/>
          <w:lang w:val="pl-PL"/>
        </w:rPr>
        <w:t>09</w:t>
      </w:r>
      <w:r w:rsidR="00C56F81">
        <w:rPr>
          <w:rFonts w:ascii="Times New Roman" w:hAnsi="Times New Roman" w:cs="Times New Roman"/>
          <w:b/>
          <w:bCs/>
          <w:lang w:val="pl-PL"/>
        </w:rPr>
        <w:t>,</w:t>
      </w:r>
      <w:r w:rsidR="00DA1446">
        <w:rPr>
          <w:rFonts w:ascii="Times New Roman" w:hAnsi="Times New Roman" w:cs="Times New Roman"/>
          <w:b/>
          <w:bCs/>
          <w:lang w:val="pl-PL"/>
        </w:rPr>
        <w:t>3</w:t>
      </w:r>
      <w:r w:rsidR="00C56F81">
        <w:rPr>
          <w:rFonts w:ascii="Times New Roman" w:hAnsi="Times New Roman" w:cs="Times New Roman"/>
          <w:b/>
          <w:bCs/>
          <w:lang w:val="pl-PL"/>
        </w:rPr>
        <w:t>0</w:t>
      </w:r>
      <w:r w:rsidRPr="00B46403">
        <w:rPr>
          <w:rFonts w:ascii="Times New Roman" w:hAnsi="Times New Roman" w:cs="Times New Roman"/>
          <w:b/>
          <w:bCs/>
          <w:lang w:val="pl-PL"/>
        </w:rPr>
        <w:t>h, u Upravnoj zgradi „13.Jul - Plantaže“ AD Podgorica</w:t>
      </w:r>
      <w:r w:rsidR="0067183A" w:rsidRPr="00B46403">
        <w:rPr>
          <w:rFonts w:ascii="Times New Roman" w:hAnsi="Times New Roman" w:cs="Times New Roman"/>
          <w:b/>
          <w:bCs/>
          <w:lang w:val="pl-PL"/>
        </w:rPr>
        <w:t xml:space="preserve">, </w:t>
      </w:r>
      <w:r w:rsidR="00230B37" w:rsidRPr="00B46403">
        <w:rPr>
          <w:rFonts w:ascii="Times New Roman" w:hAnsi="Times New Roman" w:cs="Times New Roman"/>
          <w:b/>
          <w:bCs/>
          <w:lang w:val="pl-PL"/>
        </w:rPr>
        <w:t xml:space="preserve">Bulevar Šarla de Gola </w:t>
      </w:r>
      <w:r w:rsidR="0067183A" w:rsidRPr="00B46403">
        <w:rPr>
          <w:rFonts w:ascii="Times New Roman" w:hAnsi="Times New Roman" w:cs="Times New Roman"/>
          <w:b/>
          <w:bCs/>
          <w:lang w:val="pl-PL"/>
        </w:rPr>
        <w:t>br.2.</w:t>
      </w:r>
    </w:p>
    <w:p w14:paraId="27E0C892" w14:textId="77777777" w:rsidR="00B22AF2" w:rsidRPr="00B46403" w:rsidRDefault="00B22AF2" w:rsidP="00B22AF2">
      <w:pPr>
        <w:pStyle w:val="NoSpacing"/>
        <w:jc w:val="both"/>
        <w:rPr>
          <w:rFonts w:ascii="Times New Roman" w:hAnsi="Times New Roman" w:cs="Times New Roman"/>
          <w:b/>
          <w:bCs/>
          <w:lang w:val="pl-PL"/>
        </w:rPr>
      </w:pPr>
    </w:p>
    <w:p w14:paraId="757B4641" w14:textId="77777777" w:rsidR="00B22AF2" w:rsidRPr="00B46403" w:rsidRDefault="00B22AF2" w:rsidP="00B22AF2">
      <w:pPr>
        <w:pStyle w:val="NoSpacing"/>
        <w:jc w:val="both"/>
        <w:rPr>
          <w:rFonts w:ascii="Times New Roman" w:hAnsi="Times New Roman" w:cs="Times New Roman"/>
          <w:b/>
          <w:bCs/>
          <w:i/>
          <w:iCs/>
          <w:lang w:val="pl-PL"/>
        </w:rPr>
      </w:pPr>
    </w:p>
    <w:p w14:paraId="154314D1" w14:textId="77777777" w:rsidR="00B22AF2" w:rsidRPr="00FF38C0" w:rsidRDefault="00B22AF2" w:rsidP="00B22AF2">
      <w:pPr>
        <w:pStyle w:val="NoSpacing"/>
        <w:jc w:val="both"/>
        <w:rPr>
          <w:rFonts w:ascii="Times New Roman" w:hAnsi="Times New Roman" w:cs="Times New Roman"/>
          <w:b/>
          <w:bCs/>
          <w:u w:val="single"/>
          <w:lang w:val="pl-PL"/>
        </w:rPr>
      </w:pPr>
      <w:r w:rsidRPr="00FF38C0">
        <w:rPr>
          <w:rFonts w:ascii="Times New Roman" w:hAnsi="Times New Roman" w:cs="Times New Roman"/>
          <w:b/>
          <w:bCs/>
          <w:lang w:val="pl-PL"/>
        </w:rPr>
        <w:t xml:space="preserve"> </w:t>
      </w:r>
      <w:r w:rsidRPr="00FF38C0">
        <w:rPr>
          <w:rFonts w:ascii="Times New Roman" w:hAnsi="Times New Roman" w:cs="Times New Roman"/>
          <w:b/>
          <w:bCs/>
          <w:u w:val="single"/>
          <w:lang w:val="pl-PL"/>
        </w:rPr>
        <w:t xml:space="preserve">Posebne napomene </w:t>
      </w:r>
    </w:p>
    <w:p w14:paraId="49824A4D" w14:textId="77777777" w:rsidR="00B22AF2" w:rsidRPr="00B46403" w:rsidRDefault="00B22AF2" w:rsidP="00B22AF2">
      <w:pPr>
        <w:pStyle w:val="NoSpacing"/>
        <w:jc w:val="both"/>
        <w:rPr>
          <w:rFonts w:ascii="Times New Roman" w:hAnsi="Times New Roman" w:cs="Times New Roman"/>
          <w:b/>
          <w:bCs/>
          <w:i/>
          <w:iCs/>
          <w:u w:val="single"/>
          <w:lang w:val="pl-PL"/>
        </w:rPr>
      </w:pPr>
    </w:p>
    <w:p w14:paraId="2669448A" w14:textId="6A313F8D" w:rsidR="00B22AF2"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Uz ponudu, da bi se smatrala ispravnom,  mora biti dostavljen</w:t>
      </w:r>
      <w:r w:rsidR="00CC254E">
        <w:rPr>
          <w:rFonts w:ascii="Times New Roman" w:hAnsi="Times New Roman" w:cs="Times New Roman"/>
          <w:lang w:val="pl-PL"/>
        </w:rPr>
        <w:t xml:space="preserve"> </w:t>
      </w:r>
      <w:r w:rsidRPr="00B46403">
        <w:rPr>
          <w:rFonts w:ascii="Times New Roman" w:hAnsi="Times New Roman" w:cs="Times New Roman"/>
          <w:lang w:val="pl-PL"/>
        </w:rPr>
        <w:t>dokaz o položeno</w:t>
      </w:r>
      <w:r w:rsidR="00316D12" w:rsidRPr="00B46403">
        <w:rPr>
          <w:rFonts w:ascii="Times New Roman" w:hAnsi="Times New Roman" w:cs="Times New Roman"/>
          <w:lang w:val="pl-PL"/>
        </w:rPr>
        <w:t>m depozitu</w:t>
      </w:r>
      <w:r w:rsidRPr="00B46403">
        <w:rPr>
          <w:rFonts w:ascii="Times New Roman" w:hAnsi="Times New Roman" w:cs="Times New Roman"/>
          <w:lang w:val="pl-PL"/>
        </w:rPr>
        <w:t xml:space="preserve"> na žiro račun prodavca br.</w:t>
      </w:r>
      <w:r w:rsidRPr="00B46403">
        <w:rPr>
          <w:rStyle w:val="Strong"/>
          <w:rFonts w:ascii="Times New Roman" w:hAnsi="Times New Roman" w:cs="Times New Roman"/>
          <w:bdr w:val="single" w:sz="2" w:space="0" w:color="auto" w:frame="1"/>
        </w:rPr>
        <w:t xml:space="preserve"> 510-65785-80</w:t>
      </w:r>
      <w:r w:rsidRPr="00B46403">
        <w:rPr>
          <w:rFonts w:ascii="Times New Roman" w:hAnsi="Times New Roman" w:cs="Times New Roman"/>
        </w:rPr>
        <w:t xml:space="preserve">, </w:t>
      </w:r>
      <w:proofErr w:type="spellStart"/>
      <w:r w:rsidRPr="00B46403">
        <w:rPr>
          <w:rFonts w:ascii="Times New Roman" w:hAnsi="Times New Roman" w:cs="Times New Roman"/>
        </w:rPr>
        <w:t>kod</w:t>
      </w:r>
      <w:proofErr w:type="spellEnd"/>
      <w:r w:rsidRPr="00B46403">
        <w:rPr>
          <w:rFonts w:ascii="Times New Roman" w:hAnsi="Times New Roman" w:cs="Times New Roman"/>
        </w:rPr>
        <w:t xml:space="preserve"> CKB </w:t>
      </w:r>
      <w:proofErr w:type="spellStart"/>
      <w:r w:rsidRPr="00B46403">
        <w:rPr>
          <w:rFonts w:ascii="Times New Roman" w:hAnsi="Times New Roman" w:cs="Times New Roman"/>
        </w:rPr>
        <w:t>banke</w:t>
      </w:r>
      <w:proofErr w:type="spellEnd"/>
      <w:r w:rsidRPr="00B46403">
        <w:rPr>
          <w:rFonts w:ascii="Times New Roman" w:hAnsi="Times New Roman" w:cs="Times New Roman"/>
        </w:rPr>
        <w:t>,</w:t>
      </w:r>
      <w:r w:rsidRPr="00B46403">
        <w:rPr>
          <w:rFonts w:ascii="Times New Roman" w:hAnsi="Times New Roman" w:cs="Times New Roman"/>
          <w:lang w:val="pl-PL"/>
        </w:rPr>
        <w:t xml:space="preserve"> u iznosu od </w:t>
      </w:r>
      <w:r w:rsidR="00CC254E">
        <w:rPr>
          <w:rFonts w:ascii="Times New Roman" w:hAnsi="Times New Roman" w:cs="Times New Roman"/>
          <w:lang w:val="pl-PL"/>
        </w:rPr>
        <w:t>jedne najniže mjesečne zakupnine, odnosno iznos od 500,00€</w:t>
      </w:r>
      <w:r w:rsidR="00D16B54">
        <w:rPr>
          <w:rFonts w:ascii="Times New Roman" w:hAnsi="Times New Roman" w:cs="Times New Roman"/>
          <w:lang w:val="pl-PL"/>
        </w:rPr>
        <w:t xml:space="preserve"> plus PDV</w:t>
      </w:r>
      <w:r w:rsidR="00CC254E">
        <w:rPr>
          <w:rFonts w:ascii="Times New Roman" w:hAnsi="Times New Roman" w:cs="Times New Roman"/>
          <w:lang w:val="pl-PL"/>
        </w:rPr>
        <w:t xml:space="preserve">. </w:t>
      </w:r>
      <w:r w:rsidR="00D741AB" w:rsidRPr="00B46403">
        <w:rPr>
          <w:rFonts w:ascii="Times New Roman" w:hAnsi="Times New Roman" w:cs="Times New Roman"/>
          <w:lang w:val="pl-PL"/>
        </w:rPr>
        <w:t>U</w:t>
      </w:r>
      <w:r w:rsidRPr="00B46403">
        <w:rPr>
          <w:rFonts w:ascii="Times New Roman" w:hAnsi="Times New Roman" w:cs="Times New Roman"/>
          <w:lang w:val="pl-PL"/>
        </w:rPr>
        <w:t xml:space="preserve"> protivnom ista neće biti razmatrana.</w:t>
      </w:r>
      <w:r w:rsidR="00D16B54">
        <w:rPr>
          <w:rFonts w:ascii="Times New Roman" w:hAnsi="Times New Roman" w:cs="Times New Roman"/>
          <w:lang w:val="pl-PL"/>
        </w:rPr>
        <w:t xml:space="preserve"> </w:t>
      </w:r>
    </w:p>
    <w:p w14:paraId="40033197" w14:textId="77777777" w:rsidR="00425CDE" w:rsidRDefault="00425CDE" w:rsidP="00B22AF2">
      <w:pPr>
        <w:pStyle w:val="NoSpacing"/>
        <w:jc w:val="both"/>
        <w:rPr>
          <w:rFonts w:ascii="Times New Roman" w:hAnsi="Times New Roman" w:cs="Times New Roman"/>
          <w:lang w:val="pl-PL"/>
        </w:rPr>
      </w:pPr>
    </w:p>
    <w:p w14:paraId="11733A18" w14:textId="3A55B038" w:rsidR="00D741AB" w:rsidRDefault="00425CDE" w:rsidP="00B22AF2">
      <w:pPr>
        <w:pStyle w:val="NoSpacing"/>
        <w:jc w:val="both"/>
        <w:rPr>
          <w:rFonts w:ascii="Times New Roman" w:hAnsi="Times New Roman" w:cs="Times New Roman"/>
          <w:lang w:val="pl-PL"/>
        </w:rPr>
      </w:pPr>
      <w:r>
        <w:rPr>
          <w:rFonts w:ascii="Times New Roman" w:hAnsi="Times New Roman" w:cs="Times New Roman"/>
          <w:lang w:val="pl-PL"/>
        </w:rPr>
        <w:t xml:space="preserve">Izabranom ponuđaču uplaćeni depozit će se </w:t>
      </w:r>
      <w:r w:rsidR="0040777D">
        <w:rPr>
          <w:rFonts w:ascii="Times New Roman" w:hAnsi="Times New Roman" w:cs="Times New Roman"/>
          <w:lang w:val="pl-PL"/>
        </w:rPr>
        <w:t>u</w:t>
      </w:r>
      <w:r>
        <w:rPr>
          <w:rFonts w:ascii="Times New Roman" w:hAnsi="Times New Roman" w:cs="Times New Roman"/>
          <w:lang w:val="pl-PL"/>
        </w:rPr>
        <w:t xml:space="preserve">računati </w:t>
      </w:r>
      <w:r w:rsidR="0040777D">
        <w:rPr>
          <w:rFonts w:ascii="Times New Roman" w:hAnsi="Times New Roman" w:cs="Times New Roman"/>
          <w:lang w:val="pl-PL"/>
        </w:rPr>
        <w:t xml:space="preserve">u </w:t>
      </w:r>
      <w:r>
        <w:rPr>
          <w:rFonts w:ascii="Times New Roman" w:hAnsi="Times New Roman" w:cs="Times New Roman"/>
          <w:lang w:val="pl-PL"/>
        </w:rPr>
        <w:t>prv</w:t>
      </w:r>
      <w:r w:rsidR="0040777D">
        <w:rPr>
          <w:rFonts w:ascii="Times New Roman" w:hAnsi="Times New Roman" w:cs="Times New Roman"/>
          <w:lang w:val="pl-PL"/>
        </w:rPr>
        <w:t>u</w:t>
      </w:r>
      <w:r>
        <w:rPr>
          <w:rFonts w:ascii="Times New Roman" w:hAnsi="Times New Roman" w:cs="Times New Roman"/>
          <w:lang w:val="pl-PL"/>
        </w:rPr>
        <w:t xml:space="preserve"> mjesečn</w:t>
      </w:r>
      <w:r w:rsidR="0040777D">
        <w:rPr>
          <w:rFonts w:ascii="Times New Roman" w:hAnsi="Times New Roman" w:cs="Times New Roman"/>
          <w:lang w:val="pl-PL"/>
        </w:rPr>
        <w:t>u</w:t>
      </w:r>
      <w:r>
        <w:rPr>
          <w:rFonts w:ascii="Times New Roman" w:hAnsi="Times New Roman" w:cs="Times New Roman"/>
          <w:lang w:val="pl-PL"/>
        </w:rPr>
        <w:t xml:space="preserve"> zakupnin</w:t>
      </w:r>
      <w:r w:rsidR="0040777D">
        <w:rPr>
          <w:rFonts w:ascii="Times New Roman" w:hAnsi="Times New Roman" w:cs="Times New Roman"/>
          <w:lang w:val="pl-PL"/>
        </w:rPr>
        <w:t>u</w:t>
      </w:r>
      <w:r>
        <w:rPr>
          <w:rFonts w:ascii="Times New Roman" w:hAnsi="Times New Roman" w:cs="Times New Roman"/>
          <w:lang w:val="pl-PL"/>
        </w:rPr>
        <w:t>, dok će se ostalim ponuđačima vratiti u roku od 7 dana od dana otvaranja ponuda.</w:t>
      </w:r>
    </w:p>
    <w:p w14:paraId="7AFC0C97" w14:textId="77777777" w:rsidR="0040777D" w:rsidRDefault="0040777D" w:rsidP="00B22AF2">
      <w:pPr>
        <w:pStyle w:val="NoSpacing"/>
        <w:jc w:val="both"/>
        <w:rPr>
          <w:rFonts w:ascii="Times New Roman" w:hAnsi="Times New Roman" w:cs="Times New Roman"/>
          <w:lang w:val="pl-PL"/>
        </w:rPr>
      </w:pPr>
    </w:p>
    <w:p w14:paraId="579FB1AE" w14:textId="5647E967" w:rsidR="0040777D" w:rsidRDefault="0040777D" w:rsidP="00B22AF2">
      <w:pPr>
        <w:pStyle w:val="NoSpacing"/>
        <w:jc w:val="both"/>
        <w:rPr>
          <w:rFonts w:ascii="Times New Roman" w:hAnsi="Times New Roman" w:cs="Times New Roman"/>
          <w:lang w:val="pl-PL"/>
        </w:rPr>
      </w:pPr>
      <w:r>
        <w:rPr>
          <w:rFonts w:ascii="Times New Roman" w:hAnsi="Times New Roman" w:cs="Times New Roman"/>
          <w:lang w:val="pl-PL"/>
        </w:rPr>
        <w:t xml:space="preserve">Izabrani ponuđač je dužan da u roku od 15 dana od pisanog poziva, pristupi zaključenju ugovora o zakupu, osim u slučaju postojanja opravdanih razloga koji odlažu njegovo zaključenje,  u kom slučaju je dužan da pristupi zaključenju ugovora u roku od 15 dana od dana otklanjanja smetnji za zaključenje ugovora. U suprotnom, gubi pravo na uplaćeni depozit, a na zaključenje ugovora se poziva sljedeći rangirani ponuđač.   </w:t>
      </w:r>
    </w:p>
    <w:p w14:paraId="0971D954" w14:textId="77777777" w:rsidR="0040777D" w:rsidRDefault="0040777D" w:rsidP="00B22AF2">
      <w:pPr>
        <w:pStyle w:val="NoSpacing"/>
        <w:jc w:val="both"/>
        <w:rPr>
          <w:rFonts w:ascii="Times New Roman" w:hAnsi="Times New Roman" w:cs="Times New Roman"/>
          <w:lang w:val="pl-PL"/>
        </w:rPr>
      </w:pPr>
    </w:p>
    <w:p w14:paraId="36D6E1A8" w14:textId="6189DB0F" w:rsidR="000B7020" w:rsidRPr="00B46403" w:rsidRDefault="000B7020" w:rsidP="000B7020">
      <w:pPr>
        <w:pStyle w:val="NormalWeb"/>
        <w:spacing w:before="0" w:beforeAutospacing="0"/>
        <w:jc w:val="both"/>
        <w:rPr>
          <w:sz w:val="22"/>
          <w:szCs w:val="22"/>
        </w:rPr>
      </w:pPr>
      <w:proofErr w:type="spellStart"/>
      <w:r w:rsidRPr="00B46403">
        <w:rPr>
          <w:sz w:val="22"/>
          <w:szCs w:val="22"/>
        </w:rPr>
        <w:t>Troškovi</w:t>
      </w:r>
      <w:proofErr w:type="spellEnd"/>
      <w:r w:rsidRPr="00B46403">
        <w:rPr>
          <w:sz w:val="22"/>
          <w:szCs w:val="22"/>
        </w:rPr>
        <w:t xml:space="preserve"> </w:t>
      </w:r>
      <w:proofErr w:type="spellStart"/>
      <w:r w:rsidRPr="00B46403">
        <w:rPr>
          <w:sz w:val="22"/>
          <w:szCs w:val="22"/>
        </w:rPr>
        <w:t>prenosa</w:t>
      </w:r>
      <w:proofErr w:type="spellEnd"/>
      <w:r w:rsidRPr="00B46403">
        <w:rPr>
          <w:sz w:val="22"/>
          <w:szCs w:val="22"/>
        </w:rPr>
        <w:t xml:space="preserve"> </w:t>
      </w:r>
      <w:proofErr w:type="spellStart"/>
      <w:r w:rsidRPr="00B46403">
        <w:rPr>
          <w:sz w:val="22"/>
          <w:szCs w:val="22"/>
        </w:rPr>
        <w:t>imovine</w:t>
      </w:r>
      <w:proofErr w:type="spellEnd"/>
      <w:r w:rsidRPr="00B46403">
        <w:rPr>
          <w:sz w:val="22"/>
          <w:szCs w:val="22"/>
        </w:rPr>
        <w:t xml:space="preserve"> (</w:t>
      </w:r>
      <w:proofErr w:type="spellStart"/>
      <w:r w:rsidRPr="00B46403">
        <w:rPr>
          <w:sz w:val="22"/>
          <w:szCs w:val="22"/>
        </w:rPr>
        <w:t>porez</w:t>
      </w:r>
      <w:proofErr w:type="spellEnd"/>
      <w:r w:rsidRPr="00B46403">
        <w:rPr>
          <w:sz w:val="22"/>
          <w:szCs w:val="22"/>
        </w:rPr>
        <w:t xml:space="preserve">, </w:t>
      </w:r>
      <w:proofErr w:type="spellStart"/>
      <w:r w:rsidRPr="00B46403">
        <w:rPr>
          <w:sz w:val="22"/>
          <w:szCs w:val="22"/>
        </w:rPr>
        <w:t>tak</w:t>
      </w:r>
      <w:r w:rsidR="006D0F5C" w:rsidRPr="00B46403">
        <w:rPr>
          <w:sz w:val="22"/>
          <w:szCs w:val="22"/>
        </w:rPr>
        <w:t>se</w:t>
      </w:r>
      <w:proofErr w:type="spellEnd"/>
      <w:r w:rsidRPr="00B46403">
        <w:rPr>
          <w:sz w:val="22"/>
          <w:szCs w:val="22"/>
        </w:rPr>
        <w:t xml:space="preserve">, </w:t>
      </w:r>
      <w:proofErr w:type="spellStart"/>
      <w:r w:rsidRPr="00B46403">
        <w:rPr>
          <w:sz w:val="22"/>
          <w:szCs w:val="22"/>
        </w:rPr>
        <w:t>zaključenje</w:t>
      </w:r>
      <w:proofErr w:type="spellEnd"/>
      <w:r w:rsidRPr="00B46403">
        <w:rPr>
          <w:sz w:val="22"/>
          <w:szCs w:val="22"/>
        </w:rPr>
        <w:t xml:space="preserve"> </w:t>
      </w:r>
      <w:proofErr w:type="spellStart"/>
      <w:r w:rsidRPr="00B46403">
        <w:rPr>
          <w:sz w:val="22"/>
          <w:szCs w:val="22"/>
        </w:rPr>
        <w:t>ugovora</w:t>
      </w:r>
      <w:proofErr w:type="spellEnd"/>
      <w:r w:rsidRPr="00B46403">
        <w:rPr>
          <w:sz w:val="22"/>
          <w:szCs w:val="22"/>
        </w:rPr>
        <w:t xml:space="preserve"> </w:t>
      </w:r>
      <w:proofErr w:type="spellStart"/>
      <w:r w:rsidRPr="00B46403">
        <w:rPr>
          <w:sz w:val="22"/>
          <w:szCs w:val="22"/>
        </w:rPr>
        <w:t>i</w:t>
      </w:r>
      <w:proofErr w:type="spellEnd"/>
      <w:r w:rsidRPr="00B46403">
        <w:rPr>
          <w:sz w:val="22"/>
          <w:szCs w:val="22"/>
        </w:rPr>
        <w:t xml:space="preserve"> </w:t>
      </w:r>
      <w:proofErr w:type="spellStart"/>
      <w:r w:rsidRPr="00B46403">
        <w:rPr>
          <w:sz w:val="22"/>
          <w:szCs w:val="22"/>
        </w:rPr>
        <w:t>ostalo</w:t>
      </w:r>
      <w:proofErr w:type="spellEnd"/>
      <w:r w:rsidRPr="00B46403">
        <w:rPr>
          <w:sz w:val="22"/>
          <w:szCs w:val="22"/>
        </w:rPr>
        <w:t xml:space="preserve">) </w:t>
      </w:r>
      <w:proofErr w:type="spellStart"/>
      <w:r w:rsidRPr="00B46403">
        <w:rPr>
          <w:sz w:val="22"/>
          <w:szCs w:val="22"/>
        </w:rPr>
        <w:t>padaju</w:t>
      </w:r>
      <w:proofErr w:type="spellEnd"/>
      <w:r w:rsidRPr="00B46403">
        <w:rPr>
          <w:sz w:val="22"/>
          <w:szCs w:val="22"/>
        </w:rPr>
        <w:t xml:space="preserve"> u </w:t>
      </w:r>
      <w:proofErr w:type="spellStart"/>
      <w:r w:rsidRPr="00B46403">
        <w:rPr>
          <w:sz w:val="22"/>
          <w:szCs w:val="22"/>
        </w:rPr>
        <w:t>cjelosti</w:t>
      </w:r>
      <w:proofErr w:type="spellEnd"/>
      <w:r w:rsidRPr="00B46403">
        <w:rPr>
          <w:sz w:val="22"/>
          <w:szCs w:val="22"/>
        </w:rPr>
        <w:t xml:space="preserve"> </w:t>
      </w:r>
      <w:proofErr w:type="spellStart"/>
      <w:r w:rsidRPr="00B46403">
        <w:rPr>
          <w:sz w:val="22"/>
          <w:szCs w:val="22"/>
        </w:rPr>
        <w:t>na</w:t>
      </w:r>
      <w:proofErr w:type="spellEnd"/>
      <w:r w:rsidRPr="00B46403">
        <w:rPr>
          <w:sz w:val="22"/>
          <w:szCs w:val="22"/>
        </w:rPr>
        <w:t xml:space="preserve"> </w:t>
      </w:r>
      <w:proofErr w:type="spellStart"/>
      <w:r w:rsidRPr="00B46403">
        <w:rPr>
          <w:sz w:val="22"/>
          <w:szCs w:val="22"/>
        </w:rPr>
        <w:t>teret</w:t>
      </w:r>
      <w:proofErr w:type="spellEnd"/>
      <w:r w:rsidRPr="00B46403">
        <w:rPr>
          <w:sz w:val="22"/>
          <w:szCs w:val="22"/>
        </w:rPr>
        <w:t xml:space="preserve"> </w:t>
      </w:r>
      <w:proofErr w:type="spellStart"/>
      <w:r w:rsidR="0040777D">
        <w:rPr>
          <w:sz w:val="22"/>
          <w:szCs w:val="22"/>
        </w:rPr>
        <w:t>za</w:t>
      </w:r>
      <w:r w:rsidRPr="00B46403">
        <w:rPr>
          <w:sz w:val="22"/>
          <w:szCs w:val="22"/>
        </w:rPr>
        <w:t>kupca</w:t>
      </w:r>
      <w:proofErr w:type="spellEnd"/>
      <w:r w:rsidRPr="00B46403">
        <w:rPr>
          <w:sz w:val="22"/>
          <w:szCs w:val="22"/>
        </w:rPr>
        <w:t>.</w:t>
      </w:r>
    </w:p>
    <w:p w14:paraId="66A71B11" w14:textId="4C32FD7E" w:rsidR="000B7020" w:rsidRPr="00B46403" w:rsidRDefault="000B7020" w:rsidP="000B7020">
      <w:pPr>
        <w:pStyle w:val="NoSpacing"/>
        <w:jc w:val="both"/>
        <w:rPr>
          <w:rFonts w:ascii="Times New Roman" w:hAnsi="Times New Roman" w:cs="Times New Roman"/>
          <w:lang w:val="pl-PL"/>
        </w:rPr>
      </w:pPr>
      <w:r w:rsidRPr="00B46403">
        <w:rPr>
          <w:rFonts w:ascii="Times New Roman" w:hAnsi="Times New Roman" w:cs="Times New Roman"/>
          <w:lang w:val="pl-PL"/>
        </w:rPr>
        <w:t>Kriterijum za ocjenu ponuda je najveća ponuđena cijena. Ukoliko se nakon otvaranja ponuda utvrdi da su pristigle dvije ili više ponuda sa istom cijenom, kao najbolji ponuđač smatraće se onaj koji je prvi uplatio depozit</w:t>
      </w:r>
      <w:r w:rsidR="0040777D">
        <w:rPr>
          <w:rFonts w:ascii="Times New Roman" w:hAnsi="Times New Roman" w:cs="Times New Roman"/>
          <w:lang w:val="pl-PL"/>
        </w:rPr>
        <w:t>.</w:t>
      </w:r>
      <w:r w:rsidRPr="00B46403">
        <w:rPr>
          <w:rFonts w:ascii="Times New Roman" w:hAnsi="Times New Roman" w:cs="Times New Roman"/>
          <w:lang w:val="pl-PL"/>
        </w:rPr>
        <w:t xml:space="preserve"> </w:t>
      </w:r>
    </w:p>
    <w:p w14:paraId="591D0765" w14:textId="77777777" w:rsidR="000B7020" w:rsidRPr="00B46403" w:rsidRDefault="000B7020" w:rsidP="00B22AF2">
      <w:pPr>
        <w:pStyle w:val="NoSpacing"/>
        <w:jc w:val="both"/>
        <w:rPr>
          <w:rFonts w:ascii="Times New Roman" w:hAnsi="Times New Roman" w:cs="Times New Roman"/>
          <w:i/>
          <w:iCs/>
          <w:lang w:val="pl-PL"/>
        </w:rPr>
      </w:pPr>
    </w:p>
    <w:p w14:paraId="0A89E50C" w14:textId="45050A21" w:rsidR="00B22AF2" w:rsidRPr="00B46403" w:rsidRDefault="0040777D" w:rsidP="00B22AF2">
      <w:pPr>
        <w:pStyle w:val="NoSpacing"/>
        <w:jc w:val="both"/>
        <w:rPr>
          <w:rFonts w:ascii="Times New Roman" w:hAnsi="Times New Roman" w:cs="Times New Roman"/>
          <w:lang w:val="pl-PL"/>
        </w:rPr>
      </w:pPr>
      <w:r>
        <w:rPr>
          <w:rFonts w:ascii="Times New Roman" w:hAnsi="Times New Roman" w:cs="Times New Roman"/>
          <w:lang w:val="pl-PL"/>
        </w:rPr>
        <w:t>Zakupodavac</w:t>
      </w:r>
      <w:r w:rsidR="00B22AF2" w:rsidRPr="00B46403">
        <w:rPr>
          <w:rFonts w:ascii="Times New Roman" w:hAnsi="Times New Roman" w:cs="Times New Roman"/>
          <w:lang w:val="pl-PL"/>
        </w:rPr>
        <w:t xml:space="preserve"> zadržava pravo da obustavi postupak </w:t>
      </w:r>
      <w:r w:rsidR="00425CDE">
        <w:rPr>
          <w:rFonts w:ascii="Times New Roman" w:hAnsi="Times New Roman" w:cs="Times New Roman"/>
          <w:lang w:val="pl-PL"/>
        </w:rPr>
        <w:t>davanja u zakup</w:t>
      </w:r>
      <w:r w:rsidR="00B22AF2" w:rsidRPr="00B46403">
        <w:rPr>
          <w:rFonts w:ascii="Times New Roman" w:hAnsi="Times New Roman" w:cs="Times New Roman"/>
          <w:lang w:val="pl-PL"/>
        </w:rPr>
        <w:t xml:space="preserve">, najkasnije tri dana prije dana javnog otvaranja ponuda.  </w:t>
      </w:r>
    </w:p>
    <w:p w14:paraId="6724C537" w14:textId="77777777" w:rsidR="00B22AF2" w:rsidRPr="00B46403" w:rsidRDefault="00B22AF2" w:rsidP="00B22AF2">
      <w:pPr>
        <w:pStyle w:val="NoSpacing"/>
        <w:jc w:val="both"/>
        <w:rPr>
          <w:rFonts w:ascii="Times New Roman" w:hAnsi="Times New Roman" w:cs="Times New Roman"/>
          <w:lang w:val="sr-Latn-ME"/>
        </w:rPr>
      </w:pPr>
    </w:p>
    <w:p w14:paraId="08AEB03E" w14:textId="7777777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Ovaj Javni poziv, sa Uputstvom za sačinjavanje ponuda objavljen je na web stranici </w:t>
      </w:r>
      <w:hyperlink r:id="rId9" w:history="1">
        <w:r w:rsidRPr="00B46403">
          <w:rPr>
            <w:rStyle w:val="Hyperlink"/>
            <w:rFonts w:ascii="Times New Roman" w:hAnsi="Times New Roman" w:cs="Times New Roman"/>
            <w:lang w:val="pl-PL"/>
          </w:rPr>
          <w:t>www.plantaze.com</w:t>
        </w:r>
      </w:hyperlink>
    </w:p>
    <w:p w14:paraId="30ABE529" w14:textId="77777777" w:rsidR="00B22AF2" w:rsidRPr="00B46403" w:rsidRDefault="00B22AF2" w:rsidP="00B22AF2">
      <w:pPr>
        <w:pStyle w:val="NoSpacing"/>
        <w:jc w:val="both"/>
        <w:rPr>
          <w:rFonts w:ascii="Times New Roman" w:hAnsi="Times New Roman" w:cs="Times New Roman"/>
          <w:lang w:val="pl-PL"/>
        </w:rPr>
      </w:pPr>
    </w:p>
    <w:p w14:paraId="4D8316EF" w14:textId="7777777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Dodatne informacije možete dobiti svakog radnog dana od 10 do 14 časova.</w:t>
      </w:r>
    </w:p>
    <w:p w14:paraId="39139BC7" w14:textId="6C344464" w:rsidR="00B22AF2"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Kontakt  </w:t>
      </w:r>
      <w:r w:rsidR="00FF38C0">
        <w:rPr>
          <w:rFonts w:ascii="Times New Roman" w:hAnsi="Times New Roman" w:cs="Times New Roman"/>
          <w:lang w:val="pl-PL"/>
        </w:rPr>
        <w:t>telefon za razgledanje poslovnog prostora:  069 723 849</w:t>
      </w:r>
    </w:p>
    <w:p w14:paraId="5F39ADE2" w14:textId="7DD0C08D" w:rsidR="00FF38C0" w:rsidRPr="00B46403" w:rsidRDefault="00FF38C0" w:rsidP="00B22AF2">
      <w:pPr>
        <w:pStyle w:val="NoSpacing"/>
        <w:jc w:val="both"/>
        <w:rPr>
          <w:rFonts w:ascii="Times New Roman" w:hAnsi="Times New Roman" w:cs="Times New Roman"/>
          <w:lang w:val="pl-PL"/>
        </w:rPr>
      </w:pPr>
      <w:r>
        <w:rPr>
          <w:rFonts w:ascii="Times New Roman" w:hAnsi="Times New Roman" w:cs="Times New Roman"/>
          <w:lang w:val="pl-PL"/>
        </w:rPr>
        <w:t>Kontakt telefon za postupak po javnom pozivu: 067 014 684.</w:t>
      </w:r>
    </w:p>
    <w:p w14:paraId="3BE82DE9" w14:textId="039BEF1F" w:rsidR="004E2290" w:rsidRPr="00B22AF2" w:rsidRDefault="004E2290" w:rsidP="00B22AF2">
      <w:pPr>
        <w:pStyle w:val="NoSpacing"/>
        <w:jc w:val="both"/>
        <w:rPr>
          <w:rFonts w:ascii="Times New Roman" w:hAnsi="Times New Roman" w:cs="Times New Roman"/>
          <w:sz w:val="24"/>
          <w:szCs w:val="24"/>
        </w:rPr>
      </w:pPr>
    </w:p>
    <w:sectPr w:rsidR="004E2290" w:rsidRPr="00B22AF2" w:rsidSect="007D26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BB80E" w14:textId="77777777" w:rsidR="00DB7027" w:rsidRDefault="00DB7027" w:rsidP="00C83E6C">
      <w:pPr>
        <w:spacing w:after="0" w:line="240" w:lineRule="auto"/>
      </w:pPr>
      <w:r>
        <w:separator/>
      </w:r>
    </w:p>
  </w:endnote>
  <w:endnote w:type="continuationSeparator" w:id="0">
    <w:p w14:paraId="2385FE3D" w14:textId="77777777" w:rsidR="00DB7027" w:rsidRDefault="00DB7027" w:rsidP="00C8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65553" w14:textId="77777777" w:rsidR="00DB7027" w:rsidRDefault="00DB7027" w:rsidP="00C83E6C">
      <w:pPr>
        <w:spacing w:after="0" w:line="240" w:lineRule="auto"/>
      </w:pPr>
      <w:r>
        <w:separator/>
      </w:r>
    </w:p>
  </w:footnote>
  <w:footnote w:type="continuationSeparator" w:id="0">
    <w:p w14:paraId="51E2D63C" w14:textId="77777777" w:rsidR="00DB7027" w:rsidRDefault="00DB7027" w:rsidP="00C83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780"/>
        </w:tabs>
        <w:ind w:left="780" w:hanging="360"/>
      </w:pPr>
      <w:rPr>
        <w:rFonts w:ascii="Wingdings" w:hAnsi="Wingdings"/>
      </w:rPr>
    </w:lvl>
    <w:lvl w:ilvl="1">
      <w:numFmt w:val="bullet"/>
      <w:lvlText w:val="-"/>
      <w:lvlJc w:val="left"/>
      <w:pPr>
        <w:tabs>
          <w:tab w:val="num" w:pos="1500"/>
        </w:tabs>
        <w:ind w:left="1500" w:hanging="360"/>
      </w:pPr>
      <w:rPr>
        <w:rFonts w:ascii="Times New Roman" w:hAnsi="Times New Roman" w:cs="Times New Roman"/>
      </w:rPr>
    </w:lvl>
    <w:lvl w:ilvl="2">
      <w:start w:val="1"/>
      <w:numFmt w:val="bullet"/>
      <w:lvlText w:val=""/>
      <w:lvlJc w:val="left"/>
      <w:pPr>
        <w:tabs>
          <w:tab w:val="num" w:pos="2220"/>
        </w:tabs>
        <w:ind w:left="2220" w:hanging="360"/>
      </w:pPr>
      <w:rPr>
        <w:rFonts w:ascii="Wingdings" w:hAnsi="Wingdings" w:cs="Wingdings"/>
      </w:rPr>
    </w:lvl>
    <w:lvl w:ilvl="3">
      <w:start w:val="1"/>
      <w:numFmt w:val="bullet"/>
      <w:lvlText w:val=""/>
      <w:lvlJc w:val="left"/>
      <w:pPr>
        <w:tabs>
          <w:tab w:val="num" w:pos="2940"/>
        </w:tabs>
        <w:ind w:left="2940" w:hanging="360"/>
      </w:pPr>
      <w:rPr>
        <w:rFonts w:ascii="Symbol" w:hAnsi="Symbol" w:cs="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cs="Wingdings"/>
      </w:rPr>
    </w:lvl>
    <w:lvl w:ilvl="6">
      <w:start w:val="1"/>
      <w:numFmt w:val="bullet"/>
      <w:lvlText w:val=""/>
      <w:lvlJc w:val="left"/>
      <w:pPr>
        <w:tabs>
          <w:tab w:val="num" w:pos="5100"/>
        </w:tabs>
        <w:ind w:left="5100" w:hanging="360"/>
      </w:pPr>
      <w:rPr>
        <w:rFonts w:ascii="Symbol" w:hAnsi="Symbol" w:cs="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cs="Wingdings"/>
      </w:rPr>
    </w:lvl>
  </w:abstractNum>
  <w:abstractNum w:abstractNumId="1" w15:restartNumberingAfterBreak="0">
    <w:nsid w:val="0ADC55D5"/>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B66E40"/>
    <w:multiLevelType w:val="hybridMultilevel"/>
    <w:tmpl w:val="DA28EF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970218"/>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1132D"/>
    <w:multiLevelType w:val="hybridMultilevel"/>
    <w:tmpl w:val="370E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A1ABF"/>
    <w:multiLevelType w:val="hybridMultilevel"/>
    <w:tmpl w:val="EF04F504"/>
    <w:lvl w:ilvl="0" w:tplc="59E4DD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6162D"/>
    <w:multiLevelType w:val="hybridMultilevel"/>
    <w:tmpl w:val="DCFAEC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50451A2"/>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CF1911"/>
    <w:multiLevelType w:val="hybridMultilevel"/>
    <w:tmpl w:val="D132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7566F"/>
    <w:multiLevelType w:val="hybridMultilevel"/>
    <w:tmpl w:val="9AE6D7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B762F"/>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A9433B"/>
    <w:multiLevelType w:val="hybridMultilevel"/>
    <w:tmpl w:val="57AC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96BD0"/>
    <w:multiLevelType w:val="hybridMultilevel"/>
    <w:tmpl w:val="D81A147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831016392">
    <w:abstractNumId w:val="12"/>
  </w:num>
  <w:num w:numId="2" w16cid:durableId="1657371250">
    <w:abstractNumId w:val="3"/>
  </w:num>
  <w:num w:numId="3" w16cid:durableId="62727934">
    <w:abstractNumId w:val="6"/>
  </w:num>
  <w:num w:numId="4" w16cid:durableId="607079772">
    <w:abstractNumId w:val="2"/>
  </w:num>
  <w:num w:numId="5" w16cid:durableId="521432815">
    <w:abstractNumId w:val="0"/>
  </w:num>
  <w:num w:numId="6" w16cid:durableId="58485519">
    <w:abstractNumId w:val="11"/>
  </w:num>
  <w:num w:numId="7" w16cid:durableId="1850101965">
    <w:abstractNumId w:val="4"/>
  </w:num>
  <w:num w:numId="8" w16cid:durableId="229076648">
    <w:abstractNumId w:val="10"/>
  </w:num>
  <w:num w:numId="9" w16cid:durableId="1622690964">
    <w:abstractNumId w:val="9"/>
  </w:num>
  <w:num w:numId="10" w16cid:durableId="1506044472">
    <w:abstractNumId w:val="7"/>
  </w:num>
  <w:num w:numId="11" w16cid:durableId="1981373731">
    <w:abstractNumId w:val="1"/>
  </w:num>
  <w:num w:numId="12" w16cid:durableId="48387838">
    <w:abstractNumId w:val="8"/>
  </w:num>
  <w:num w:numId="13" w16cid:durableId="100221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36"/>
    <w:rsid w:val="00014F16"/>
    <w:rsid w:val="000217DE"/>
    <w:rsid w:val="00022E45"/>
    <w:rsid w:val="000249D7"/>
    <w:rsid w:val="000554C1"/>
    <w:rsid w:val="000661C5"/>
    <w:rsid w:val="00066EE4"/>
    <w:rsid w:val="00086608"/>
    <w:rsid w:val="000958E8"/>
    <w:rsid w:val="000A002F"/>
    <w:rsid w:val="000A1997"/>
    <w:rsid w:val="000A7FB5"/>
    <w:rsid w:val="000B14B5"/>
    <w:rsid w:val="000B7020"/>
    <w:rsid w:val="000C1AD4"/>
    <w:rsid w:val="000E138B"/>
    <w:rsid w:val="000E61DB"/>
    <w:rsid w:val="000F20EC"/>
    <w:rsid w:val="000F2850"/>
    <w:rsid w:val="001066FF"/>
    <w:rsid w:val="0014077F"/>
    <w:rsid w:val="00142B36"/>
    <w:rsid w:val="00143402"/>
    <w:rsid w:val="001463FE"/>
    <w:rsid w:val="001503C4"/>
    <w:rsid w:val="0015450D"/>
    <w:rsid w:val="001568BF"/>
    <w:rsid w:val="00167BC2"/>
    <w:rsid w:val="00167E41"/>
    <w:rsid w:val="0017099E"/>
    <w:rsid w:val="001711A8"/>
    <w:rsid w:val="001857BD"/>
    <w:rsid w:val="00186032"/>
    <w:rsid w:val="001877FD"/>
    <w:rsid w:val="001A1BB6"/>
    <w:rsid w:val="001B245C"/>
    <w:rsid w:val="001C7F54"/>
    <w:rsid w:val="001D646F"/>
    <w:rsid w:val="001E02E1"/>
    <w:rsid w:val="001E22B3"/>
    <w:rsid w:val="00204E80"/>
    <w:rsid w:val="0020789F"/>
    <w:rsid w:val="002162FF"/>
    <w:rsid w:val="00221550"/>
    <w:rsid w:val="00230B37"/>
    <w:rsid w:val="002327C9"/>
    <w:rsid w:val="002431CD"/>
    <w:rsid w:val="0026399C"/>
    <w:rsid w:val="00264280"/>
    <w:rsid w:val="00271E97"/>
    <w:rsid w:val="00284940"/>
    <w:rsid w:val="00297314"/>
    <w:rsid w:val="002A19A7"/>
    <w:rsid w:val="002B098A"/>
    <w:rsid w:val="002C49F4"/>
    <w:rsid w:val="002D1FC5"/>
    <w:rsid w:val="002D3758"/>
    <w:rsid w:val="002F298F"/>
    <w:rsid w:val="00300F86"/>
    <w:rsid w:val="00301615"/>
    <w:rsid w:val="003047E7"/>
    <w:rsid w:val="00315751"/>
    <w:rsid w:val="00316D12"/>
    <w:rsid w:val="00325583"/>
    <w:rsid w:val="00332A55"/>
    <w:rsid w:val="0033563F"/>
    <w:rsid w:val="003375E6"/>
    <w:rsid w:val="00346098"/>
    <w:rsid w:val="003656A8"/>
    <w:rsid w:val="0036784A"/>
    <w:rsid w:val="00374E91"/>
    <w:rsid w:val="003B1873"/>
    <w:rsid w:val="003B4EB1"/>
    <w:rsid w:val="003B5EFA"/>
    <w:rsid w:val="003B622B"/>
    <w:rsid w:val="003C4AA3"/>
    <w:rsid w:val="003C6A0F"/>
    <w:rsid w:val="003D6E6F"/>
    <w:rsid w:val="003E7F64"/>
    <w:rsid w:val="0040777D"/>
    <w:rsid w:val="00414A5B"/>
    <w:rsid w:val="00420D34"/>
    <w:rsid w:val="00425CDE"/>
    <w:rsid w:val="00443FA4"/>
    <w:rsid w:val="00444AFB"/>
    <w:rsid w:val="00444DD5"/>
    <w:rsid w:val="004510FB"/>
    <w:rsid w:val="004C57ED"/>
    <w:rsid w:val="004E2290"/>
    <w:rsid w:val="00502C43"/>
    <w:rsid w:val="00514D07"/>
    <w:rsid w:val="005275D7"/>
    <w:rsid w:val="00532569"/>
    <w:rsid w:val="00572B63"/>
    <w:rsid w:val="005951C9"/>
    <w:rsid w:val="005A6922"/>
    <w:rsid w:val="005A7C15"/>
    <w:rsid w:val="005B035A"/>
    <w:rsid w:val="005B303C"/>
    <w:rsid w:val="005D17A4"/>
    <w:rsid w:val="005D32E4"/>
    <w:rsid w:val="005D335A"/>
    <w:rsid w:val="005D483B"/>
    <w:rsid w:val="005D7C2D"/>
    <w:rsid w:val="005F78A2"/>
    <w:rsid w:val="006133C7"/>
    <w:rsid w:val="00617ADC"/>
    <w:rsid w:val="00617F5D"/>
    <w:rsid w:val="00627B84"/>
    <w:rsid w:val="00640F22"/>
    <w:rsid w:val="0067183A"/>
    <w:rsid w:val="00673A2F"/>
    <w:rsid w:val="006853E4"/>
    <w:rsid w:val="00696FF3"/>
    <w:rsid w:val="006A5E84"/>
    <w:rsid w:val="006B0CAE"/>
    <w:rsid w:val="006B2A45"/>
    <w:rsid w:val="006B3010"/>
    <w:rsid w:val="006C2036"/>
    <w:rsid w:val="006D0F5C"/>
    <w:rsid w:val="006F6686"/>
    <w:rsid w:val="00703AB5"/>
    <w:rsid w:val="00723A91"/>
    <w:rsid w:val="007303FF"/>
    <w:rsid w:val="00730748"/>
    <w:rsid w:val="00741F3B"/>
    <w:rsid w:val="00742BD0"/>
    <w:rsid w:val="00770F89"/>
    <w:rsid w:val="0077412D"/>
    <w:rsid w:val="00793EBB"/>
    <w:rsid w:val="007A4394"/>
    <w:rsid w:val="007B30BB"/>
    <w:rsid w:val="007D1680"/>
    <w:rsid w:val="007D2689"/>
    <w:rsid w:val="007D2BF1"/>
    <w:rsid w:val="007D3369"/>
    <w:rsid w:val="007D3653"/>
    <w:rsid w:val="007E479F"/>
    <w:rsid w:val="008053E3"/>
    <w:rsid w:val="00806974"/>
    <w:rsid w:val="008103F0"/>
    <w:rsid w:val="0084260A"/>
    <w:rsid w:val="00846ECF"/>
    <w:rsid w:val="00854631"/>
    <w:rsid w:val="00872F04"/>
    <w:rsid w:val="00883017"/>
    <w:rsid w:val="00887713"/>
    <w:rsid w:val="00890953"/>
    <w:rsid w:val="0089627E"/>
    <w:rsid w:val="008B0B9E"/>
    <w:rsid w:val="008B3E27"/>
    <w:rsid w:val="008C3561"/>
    <w:rsid w:val="008F4F26"/>
    <w:rsid w:val="008F654A"/>
    <w:rsid w:val="00903214"/>
    <w:rsid w:val="00915CC4"/>
    <w:rsid w:val="0092338A"/>
    <w:rsid w:val="00923809"/>
    <w:rsid w:val="00937230"/>
    <w:rsid w:val="00946840"/>
    <w:rsid w:val="009542D6"/>
    <w:rsid w:val="009666A0"/>
    <w:rsid w:val="00973414"/>
    <w:rsid w:val="009913E4"/>
    <w:rsid w:val="009A14D7"/>
    <w:rsid w:val="009B519D"/>
    <w:rsid w:val="009C6DC8"/>
    <w:rsid w:val="009E5214"/>
    <w:rsid w:val="009F2D16"/>
    <w:rsid w:val="009F419A"/>
    <w:rsid w:val="00A34D76"/>
    <w:rsid w:val="00A3542B"/>
    <w:rsid w:val="00A55B36"/>
    <w:rsid w:val="00A60395"/>
    <w:rsid w:val="00A606F5"/>
    <w:rsid w:val="00A724EF"/>
    <w:rsid w:val="00A86317"/>
    <w:rsid w:val="00A979C3"/>
    <w:rsid w:val="00AA6EAF"/>
    <w:rsid w:val="00AB3FEB"/>
    <w:rsid w:val="00AB7F54"/>
    <w:rsid w:val="00AC5B0D"/>
    <w:rsid w:val="00AD4BE0"/>
    <w:rsid w:val="00B00C9B"/>
    <w:rsid w:val="00B03463"/>
    <w:rsid w:val="00B0480D"/>
    <w:rsid w:val="00B17C1A"/>
    <w:rsid w:val="00B22AF2"/>
    <w:rsid w:val="00B414C8"/>
    <w:rsid w:val="00B41C2E"/>
    <w:rsid w:val="00B44FA8"/>
    <w:rsid w:val="00B46403"/>
    <w:rsid w:val="00B46CAB"/>
    <w:rsid w:val="00B72B27"/>
    <w:rsid w:val="00B8480E"/>
    <w:rsid w:val="00B96D68"/>
    <w:rsid w:val="00BA4525"/>
    <w:rsid w:val="00C04408"/>
    <w:rsid w:val="00C16057"/>
    <w:rsid w:val="00C222E1"/>
    <w:rsid w:val="00C2235F"/>
    <w:rsid w:val="00C33742"/>
    <w:rsid w:val="00C34192"/>
    <w:rsid w:val="00C44577"/>
    <w:rsid w:val="00C47E53"/>
    <w:rsid w:val="00C56F81"/>
    <w:rsid w:val="00C658FB"/>
    <w:rsid w:val="00C66BEA"/>
    <w:rsid w:val="00C820FA"/>
    <w:rsid w:val="00C83E6C"/>
    <w:rsid w:val="00C95C55"/>
    <w:rsid w:val="00CB307B"/>
    <w:rsid w:val="00CC254E"/>
    <w:rsid w:val="00CC55E9"/>
    <w:rsid w:val="00CD74C0"/>
    <w:rsid w:val="00CE046F"/>
    <w:rsid w:val="00D11F7E"/>
    <w:rsid w:val="00D144D2"/>
    <w:rsid w:val="00D16B54"/>
    <w:rsid w:val="00D22F00"/>
    <w:rsid w:val="00D25E96"/>
    <w:rsid w:val="00D32057"/>
    <w:rsid w:val="00D35C71"/>
    <w:rsid w:val="00D35EA7"/>
    <w:rsid w:val="00D4789D"/>
    <w:rsid w:val="00D549BC"/>
    <w:rsid w:val="00D74144"/>
    <w:rsid w:val="00D741AB"/>
    <w:rsid w:val="00D74BD0"/>
    <w:rsid w:val="00D83ECE"/>
    <w:rsid w:val="00DA1446"/>
    <w:rsid w:val="00DB1342"/>
    <w:rsid w:val="00DB7027"/>
    <w:rsid w:val="00DD09D0"/>
    <w:rsid w:val="00DE201E"/>
    <w:rsid w:val="00DF309F"/>
    <w:rsid w:val="00E03021"/>
    <w:rsid w:val="00E12B22"/>
    <w:rsid w:val="00E2368B"/>
    <w:rsid w:val="00E43F8F"/>
    <w:rsid w:val="00E54AD3"/>
    <w:rsid w:val="00E63EDB"/>
    <w:rsid w:val="00E672B1"/>
    <w:rsid w:val="00E74BF3"/>
    <w:rsid w:val="00E91941"/>
    <w:rsid w:val="00EA1B07"/>
    <w:rsid w:val="00EB15BA"/>
    <w:rsid w:val="00EB3629"/>
    <w:rsid w:val="00EC4F60"/>
    <w:rsid w:val="00EF42C7"/>
    <w:rsid w:val="00EF6D3B"/>
    <w:rsid w:val="00F53654"/>
    <w:rsid w:val="00F57166"/>
    <w:rsid w:val="00F60ACE"/>
    <w:rsid w:val="00F6588B"/>
    <w:rsid w:val="00F710BE"/>
    <w:rsid w:val="00F72FFC"/>
    <w:rsid w:val="00F731D6"/>
    <w:rsid w:val="00F87319"/>
    <w:rsid w:val="00F94864"/>
    <w:rsid w:val="00F959A9"/>
    <w:rsid w:val="00F978FF"/>
    <w:rsid w:val="00FB1129"/>
    <w:rsid w:val="00FC77D9"/>
    <w:rsid w:val="00FD60DB"/>
    <w:rsid w:val="00FD78AB"/>
    <w:rsid w:val="00FF38C0"/>
    <w:rsid w:val="00FF3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3A29B"/>
  <w15:docId w15:val="{008E9A38-D875-42FA-8725-C3DCC9FE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A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066FF"/>
    <w:rPr>
      <w:rFonts w:cs="Calibri"/>
    </w:rPr>
  </w:style>
  <w:style w:type="paragraph" w:styleId="Header">
    <w:name w:val="header"/>
    <w:basedOn w:val="Normal"/>
    <w:link w:val="HeaderChar"/>
    <w:uiPriority w:val="99"/>
    <w:unhideWhenUsed/>
    <w:rsid w:val="00C8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E6C"/>
    <w:rPr>
      <w:rFonts w:cs="Calibri"/>
    </w:rPr>
  </w:style>
  <w:style w:type="paragraph" w:styleId="Footer">
    <w:name w:val="footer"/>
    <w:basedOn w:val="Normal"/>
    <w:link w:val="FooterChar"/>
    <w:uiPriority w:val="99"/>
    <w:unhideWhenUsed/>
    <w:rsid w:val="00C8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E6C"/>
    <w:rPr>
      <w:rFonts w:cs="Calibri"/>
    </w:rPr>
  </w:style>
  <w:style w:type="paragraph" w:styleId="BalloonText">
    <w:name w:val="Balloon Text"/>
    <w:basedOn w:val="Normal"/>
    <w:link w:val="BalloonTextChar"/>
    <w:uiPriority w:val="99"/>
    <w:semiHidden/>
    <w:unhideWhenUsed/>
    <w:rsid w:val="00F71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0BE"/>
    <w:rPr>
      <w:rFonts w:ascii="Tahoma" w:hAnsi="Tahoma" w:cs="Tahoma"/>
      <w:sz w:val="16"/>
      <w:szCs w:val="16"/>
    </w:rPr>
  </w:style>
  <w:style w:type="character" w:styleId="Hyperlink">
    <w:name w:val="Hyperlink"/>
    <w:basedOn w:val="DefaultParagraphFont"/>
    <w:uiPriority w:val="99"/>
    <w:unhideWhenUsed/>
    <w:rsid w:val="00F94864"/>
    <w:rPr>
      <w:color w:val="0000FF" w:themeColor="hyperlink"/>
      <w:u w:val="single"/>
    </w:rPr>
  </w:style>
  <w:style w:type="character" w:customStyle="1" w:styleId="UnresolvedMention1">
    <w:name w:val="Unresolved Mention1"/>
    <w:basedOn w:val="DefaultParagraphFont"/>
    <w:uiPriority w:val="99"/>
    <w:semiHidden/>
    <w:unhideWhenUsed/>
    <w:rsid w:val="00F94864"/>
    <w:rPr>
      <w:color w:val="605E5C"/>
      <w:shd w:val="clear" w:color="auto" w:fill="E1DFDD"/>
    </w:rPr>
  </w:style>
  <w:style w:type="character" w:styleId="Strong">
    <w:name w:val="Strong"/>
    <w:basedOn w:val="DefaultParagraphFont"/>
    <w:uiPriority w:val="22"/>
    <w:qFormat/>
    <w:locked/>
    <w:rsid w:val="00B22AF2"/>
    <w:rPr>
      <w:b/>
      <w:bCs/>
    </w:rPr>
  </w:style>
  <w:style w:type="paragraph" w:styleId="NormalWeb">
    <w:name w:val="Normal (Web)"/>
    <w:basedOn w:val="Normal"/>
    <w:uiPriority w:val="99"/>
    <w:unhideWhenUsed/>
    <w:rsid w:val="000B7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ta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8CA0-88C6-4F63-9B94-AAB9B729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„13 Jul – Plantaže“ a</vt:lpstr>
    </vt:vector>
  </TitlesOfParts>
  <Company>Warner Bros. Inc.</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Jul – Plantaže“ a</dc:title>
  <dc:subject/>
  <dc:creator>HP</dc:creator>
  <cp:keywords/>
  <dc:description/>
  <cp:lastModifiedBy>Goran</cp:lastModifiedBy>
  <cp:revision>13</cp:revision>
  <cp:lastPrinted>2024-01-09T13:39:00Z</cp:lastPrinted>
  <dcterms:created xsi:type="dcterms:W3CDTF">2023-07-29T08:59:00Z</dcterms:created>
  <dcterms:modified xsi:type="dcterms:W3CDTF">2024-07-04T08:22:00Z</dcterms:modified>
</cp:coreProperties>
</file>